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11734800</wp:posOffset>
            </wp:positionV>
            <wp:extent cx="381000" cy="3683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2022年下学期期末质量检测试卷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八年级  语文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一、语文积累与运用</w:t>
      </w:r>
      <w:r>
        <w:rPr>
          <w:rFonts w:hint="eastAsia" w:ascii="Times New Roman" w:hAnsi="Times New Roman"/>
        </w:rPr>
        <w:t>（20分）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1．下列各组词语中汉字书写完全正确的一项是（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A．春寒料俏   长途跋涉   摩肩接踵   无动于衷   狼籍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B．毫无顾忌   络绎不绝   重峦叠嶂   因地制宜   诘责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C．惟妙惟肖   自出新裁   巧妙绝伦   粗制烂造   躁热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D．坦荡如底   不折不挠   妙手偶得   无边无垠   曼延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2．下列句子中划线的词语使用不恰当的一项是（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A．她</w:t>
      </w:r>
      <w:r>
        <w:rPr>
          <w:rFonts w:hint="eastAsia" w:ascii="Times New Roman" w:hAnsi="Times New Roman"/>
          <w:u w:val="single"/>
        </w:rPr>
        <w:t>郁郁寡欢</w:t>
      </w:r>
      <w:r>
        <w:rPr>
          <w:rFonts w:hint="eastAsia" w:ascii="Times New Roman" w:hAnsi="Times New Roman"/>
        </w:rPr>
        <w:t>，沉默不语，看样子像有什么心事似的。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B．一口合辙押韵﹑</w:t>
      </w:r>
      <w:r>
        <w:rPr>
          <w:rFonts w:hint="eastAsia" w:ascii="Times New Roman" w:hAnsi="Times New Roman"/>
          <w:u w:val="single"/>
        </w:rPr>
        <w:t>抑扬顿挫</w:t>
      </w:r>
      <w:r>
        <w:rPr>
          <w:rFonts w:hint="eastAsia" w:ascii="Times New Roman" w:hAnsi="Times New Roman"/>
        </w:rPr>
        <w:t>的叫卖声，是很多老北京人至今难忘的胡同印象。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C．年轻的城市，更需要青春和活力，更需要丰富的想象力和</w:t>
      </w:r>
      <w:r>
        <w:rPr>
          <w:rFonts w:hint="eastAsia" w:ascii="Times New Roman" w:hAnsi="Times New Roman"/>
          <w:u w:val="single"/>
        </w:rPr>
        <w:t>摧枯拉朽</w:t>
      </w:r>
      <w:r>
        <w:rPr>
          <w:rFonts w:hint="eastAsia" w:ascii="Times New Roman" w:hAnsi="Times New Roman"/>
        </w:rPr>
        <w:t>的创造力。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D．花园里的花各个“争奇斗艳”，令大家啧啧称赞，唯独角落里的牵牛花毫不</w:t>
      </w:r>
      <w:r>
        <w:rPr>
          <w:rFonts w:hint="eastAsia" w:ascii="Times New Roman" w:hAnsi="Times New Roman"/>
          <w:u w:val="single"/>
        </w:rPr>
        <w:t>引人注目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3．下面语段的空白处依次填入一组句子，最恰当的一项是（    ）（2分）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竹，是上天赏赐南山的肺，吐纳氧气，滋生水汽，______，______，______，______。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①泻进山脚下的尘地      ②凝结在叶尖化为晶莹的露珠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③汇成一泓清莹的静湖    ④跌落岩缝汇成“叮咚”作响的山泉</w:t>
      </w:r>
    </w:p>
    <w:p>
      <w:pPr>
        <w:tabs>
          <w:tab w:val="left" w:pos="2127"/>
          <w:tab w:val="left" w:pos="4253"/>
          <w:tab w:val="left" w:pos="6237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A．①③④②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B．④③①②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C．②④①③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D．②③④①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4．下列各句标点符号使用不规范的一项是（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A．从辛亥革命打响的第一枪，到八七会议的伟大转折，武汉从来不缺英雄的魄力，也不缺斗争到底的精神。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B．我想，康德的心应该是自在快乐的。在安静的一隅，康德的哲学之树结出累累硕果，生活的习惯也达到天人合一的境界。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C．“窈窕淑女，君子好逑”出自《诗经》，是家喻户晓的名句，《诗经》是我国迄今为止所能见到的第一部诗歌总集。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D．他们还在那儿布置了几块玲珑的石头，或者种些花草：这也是为了取得从各个角度看都成一幅画的效果。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5．下列各项判断与分析中，错误的一项是（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A．“对爱情的渴望，对知识的追求，对人类苦难不可遏制的同情，这三种纯洁而无比强烈的感情支配着我的一生。”这句话的主干是“感情支配着我”。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B．“愿母亲在地下安息！”这句话是感叹句。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C．“在连轴转做了几天的核酸检测后，护士小刘把一年的觉都睡完了。”这句话运用了夸张的修辞手法。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D．“大疫当前，来自中国的援助物资和医疗专家组给世界各国人民带来温暖与力量。”这个句子没有语病。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6．下列文学、文化常识中不正确的一项是（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A．王维，字摩诘，唐朝山水田园诗派代表诗人，有“诗佛”之称，与孟浩然并称“王孟”。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B．苏轼，字子瞻，北宋著名文学家，是宋词婉约派的代表，“唐宋八大家”之一。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C．我国古代的成人礼包括冠礼和笄礼，古代男子二十岁行冠礼，女子满十五岁后行笄礼。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D．《苏州园林》作者叶圣陶，原名叶绍钧，他创作的《稻草人》是我国第一部童话集。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7．某校开展“亲近文化遗产”综合实践活动，请你参与。（8分）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小亮同学将在学校动员大会上做一次主题发言，下面是他准备的发言稿的部分内容，请你帮助他补充。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我们身边有很多历史遗留下来的名胜古迹、民间技艺、艺术形式、民俗活动、节庆礼仪等，都彰显出独特的人文价值，凝聚着共同的历史记忆，是宝贵的文化遗产。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文化遗产，又称为文化资产、文化财产，包括物质文化遗产和非物质文化遗产。为【甲】______，国务院决定自2006年起，将每年6月的第二个星期六定为我国的“文化遗产日”，2016年调整设立为“文化和自然遗产日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（1）请你在【甲】处补写切合主题的一句话。（2分）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（2）你认为文化遗产遭到破坏的原因主要有哪两点？（2分）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（3）作为主持人，请你写一段90字左右的结束语。（4分）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二、古诗文积累与阅读</w:t>
      </w:r>
      <w:r>
        <w:rPr>
          <w:rFonts w:hint="eastAsia" w:ascii="Times New Roman" w:hAnsi="Times New Roman"/>
        </w:rPr>
        <w:t>（24分）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（一）古诗文默写。请将下面诗文语句补充完整（每空1分）。（8分）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8．（1）《野望》中以动写静，衬托出秋日晚景的安详与宁静，也写出了放牧和打猎的人各自随愿而归的句子是： __________，__________。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（2）《庭中有奇树》中抒写女子执花在手无法相赠的愁苦的语句是： __________，__________。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（3）欧阳修的《采桑子》词中写船动惊禽，划破了湖面的平静，为这一趟悠闲之旅平添了一个兴奋点的句子是： __________，__________。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（4）李清照的《如梦令》中景色迷人，乐不思“宿”的句子是： __________，__________。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（二）文言文阅读。阅读下面选文，完成9～12题。（12分）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【甲】山川之美，古来共谈。高峰入云，清流见底。两岸石壁，五色交辉。青林翠竹，四时俱备。晓雾将歇，猿鸟乱鸣；夕日欲颓，沉鳞竞跃。实是欲界之仙都。自康乐以来，未复有能与其奇者。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【乙】仆去月谢病，还觅薜萝。梅溪之西，有石门山者，森壁争霞，孤峰限日，幽岫含云，深溪蓄翠；蝉吟鹤唳，水响猿啼，英英相杂，绵绵成韵。</w:t>
      </w:r>
      <w:r>
        <w:rPr>
          <w:rFonts w:hint="eastAsia" w:ascii="楷体" w:hAnsi="楷体" w:eastAsia="楷体"/>
          <w:u w:val="single"/>
        </w:rPr>
        <w:t>既素重幽居遂葺宇其上幸富菊花偏饶竹实。</w:t>
      </w:r>
      <w:r>
        <w:rPr>
          <w:rFonts w:hint="eastAsia" w:ascii="楷体" w:hAnsi="楷体" w:eastAsia="楷体"/>
        </w:rPr>
        <w:t>山谷所资，于斯已办。仁智所乐，岂徒语哉！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9．解释下面句子中划线词语的意思。（4分）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（1）晓雾将</w:t>
      </w:r>
      <w:r>
        <w:rPr>
          <w:rFonts w:hint="eastAsia" w:ascii="Times New Roman" w:hAnsi="Times New Roman"/>
          <w:u w:val="single"/>
        </w:rPr>
        <w:t>歇</w:t>
      </w:r>
      <w:r>
        <w:rPr>
          <w:rFonts w:hint="eastAsia" w:ascii="Times New Roman" w:hAnsi="Times New Roman"/>
        </w:rPr>
        <w:t>（    ）   （2）</w:t>
      </w:r>
      <w:r>
        <w:rPr>
          <w:rFonts w:hint="eastAsia" w:ascii="Times New Roman" w:hAnsi="Times New Roman"/>
          <w:u w:val="single"/>
        </w:rPr>
        <w:t>与</w:t>
      </w:r>
      <w:r>
        <w:rPr>
          <w:rFonts w:hint="eastAsia" w:ascii="Times New Roman" w:hAnsi="Times New Roman"/>
        </w:rPr>
        <w:t>其奇者（    ）   （3）还</w:t>
      </w:r>
      <w:r>
        <w:rPr>
          <w:rFonts w:hint="eastAsia" w:ascii="Times New Roman" w:hAnsi="Times New Roman"/>
          <w:u w:val="single"/>
        </w:rPr>
        <w:t>觅</w:t>
      </w:r>
      <w:r>
        <w:rPr>
          <w:rFonts w:hint="eastAsia" w:ascii="Times New Roman" w:hAnsi="Times New Roman"/>
        </w:rPr>
        <w:t>（    ）   （4）</w:t>
      </w:r>
      <w:r>
        <w:rPr>
          <w:rFonts w:hint="eastAsia" w:ascii="Times New Roman" w:hAnsi="Times New Roman"/>
          <w:u w:val="single"/>
        </w:rPr>
        <w:t>岂</w:t>
      </w:r>
      <w:r>
        <w:rPr>
          <w:rFonts w:hint="eastAsia" w:ascii="Times New Roman" w:hAnsi="Times New Roman"/>
        </w:rPr>
        <w:t>徒（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10．下列各项中加点词语意思相同的一项是（    ）（2分）</w:t>
      </w:r>
    </w:p>
    <w:p>
      <w:pPr>
        <w:tabs>
          <w:tab w:val="left" w:pos="4253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A．仆去月</w:t>
      </w:r>
      <w:r>
        <w:rPr>
          <w:rFonts w:hint="eastAsia" w:ascii="Times New Roman" w:hAnsi="Times New Roman"/>
          <w:em w:val="dot"/>
        </w:rPr>
        <w:t>谢</w:t>
      </w:r>
      <w:r>
        <w:rPr>
          <w:rFonts w:hint="eastAsia" w:ascii="Times New Roman" w:hAnsi="Times New Roman"/>
        </w:rPr>
        <w:t>病/答</w:t>
      </w:r>
      <w:r>
        <w:rPr>
          <w:rFonts w:hint="eastAsia" w:ascii="Times New Roman" w:hAnsi="Times New Roman"/>
          <w:em w:val="dot"/>
        </w:rPr>
        <w:t>谢</w:t>
      </w:r>
      <w:r>
        <w:rPr>
          <w:rFonts w:hint="eastAsia" w:ascii="Times New Roman" w:hAnsi="Times New Roman"/>
        </w:rPr>
        <w:t>中中书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B．梅溪之</w:t>
      </w:r>
      <w:r>
        <w:rPr>
          <w:rFonts w:hint="eastAsia" w:ascii="Times New Roman" w:hAnsi="Times New Roman"/>
          <w:em w:val="dot"/>
        </w:rPr>
        <w:t>西</w:t>
      </w:r>
      <w:r>
        <w:rPr>
          <w:rFonts w:hint="eastAsia" w:ascii="Times New Roman" w:hAnsi="Times New Roman"/>
        </w:rPr>
        <w:t>/任意东</w:t>
      </w:r>
      <w:r>
        <w:rPr>
          <w:rFonts w:hint="eastAsia" w:ascii="Times New Roman" w:hAnsi="Times New Roman"/>
          <w:em w:val="dot"/>
        </w:rPr>
        <w:t>西</w:t>
      </w:r>
    </w:p>
    <w:p>
      <w:pPr>
        <w:tabs>
          <w:tab w:val="left" w:pos="4253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C．孤峰限</w:t>
      </w:r>
      <w:r>
        <w:rPr>
          <w:rFonts w:hint="eastAsia" w:ascii="Times New Roman" w:hAnsi="Times New Roman"/>
          <w:em w:val="dot"/>
        </w:rPr>
        <w:t>日</w:t>
      </w:r>
      <w:r>
        <w:rPr>
          <w:rFonts w:hint="eastAsia" w:ascii="Times New Roman" w:hAnsi="Times New Roman"/>
        </w:rPr>
        <w:t>/有时见</w:t>
      </w:r>
      <w:r>
        <w:rPr>
          <w:rFonts w:hint="eastAsia" w:ascii="Times New Roman" w:hAnsi="Times New Roman"/>
          <w:em w:val="dot"/>
        </w:rPr>
        <w:t>目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  <w:em w:val="dot"/>
        </w:rPr>
        <w:t>仁</w:t>
      </w:r>
      <w:r>
        <w:rPr>
          <w:rFonts w:hint="eastAsia" w:ascii="Times New Roman" w:hAnsi="Times New Roman"/>
        </w:rPr>
        <w:t>智所乐/</w:t>
      </w:r>
      <w:r>
        <w:rPr>
          <w:rFonts w:hint="eastAsia" w:ascii="Times New Roman" w:hAnsi="Times New Roman"/>
          <w:em w:val="dot"/>
        </w:rPr>
        <w:t>仁</w:t>
      </w:r>
      <w:r>
        <w:rPr>
          <w:rFonts w:hint="eastAsia" w:ascii="Times New Roman" w:hAnsi="Times New Roman"/>
        </w:rPr>
        <w:t>在其中矣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11．请用三条“/”给【乙】文中画线的句子断句。（2分）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既 素 重 幽 居 遂 葺 宇 其 上 幸 富 菊 花 偏 饶 竹 实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12．【甲】【乙】两篇选文在写景的方法上有什么相同之处？其作用是什么？（4分）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（三）阅读李贺的《雁门太守行》，完成下面小题。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黑云压城城欲摧，甲光向日金鳞开。角声满天秋色里，塞上燕脂凝夜紫。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半卷红旗临易水，霜重鼓寒声不起。报君黄金台上意，提携玉龙为君死。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13．“甲光向日金鳞开”一句刻画出守城</w:t>
      </w:r>
      <w:r>
        <w:rPr>
          <w:rFonts w:hint="eastAsia" w:ascii="Times New Roman" w:hAnsi="Times New Roman"/>
          <w:highlight w:val="yellow"/>
        </w:rPr>
        <w:t>将土</w:t>
      </w:r>
      <w:r>
        <w:rPr>
          <w:rFonts w:hint="eastAsia" w:ascii="Times New Roman" w:hAnsi="Times New Roman"/>
        </w:rPr>
        <w:t>怎样的形象？（2分）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14．“报君黄金台上意，提携玉龙为君死”用了什么手法？表达了将士们怎样的感情？（2分）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三、现代文阅读</w:t>
      </w:r>
      <w:r>
        <w:rPr>
          <w:rFonts w:hint="eastAsia" w:ascii="Times New Roman" w:hAnsi="Times New Roman"/>
        </w:rPr>
        <w:t>（26分）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（一）阅读下文，完成第15～18题。（10分）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在那些青青的草丛之中，隐藏着蟋蟀的住所。在这里，即便是下一场滂沱的暴雨，也会立刻就干了。身态</w:t>
      </w:r>
      <w:r>
        <w:rPr>
          <w:rFonts w:hint="eastAsia" w:ascii="楷体" w:hAnsi="楷体" w:eastAsia="楷体"/>
          <w:b/>
          <w:u w:val="single"/>
        </w:rPr>
        <w:t>嶙峋</w:t>
      </w:r>
      <w:r>
        <w:rPr>
          <w:rFonts w:hint="eastAsia" w:ascii="楷体" w:hAnsi="楷体" w:eastAsia="楷体"/>
        </w:rPr>
        <w:t>（    ）的蟋蟀的住所有一个有一定倾斜度的隧道。经过蟋蟀的涂màn（    ），四壁十分的平整。这个隐蔽的隧道，最多不过九寸深的样子，宽度也就像人的一个手指头那样。隧道按照地形情况，或弯曲，或垂直。总有一叶草，把进出洞穴的孔道遮蔽在黑暗之中。那微斜的门口，仔细用扫帚打扫干净，收拾得宽敞整洁。这里就是它们的聚会平台，每当四周很宁静的时候，不同于麻雀白天的xuān（    ）嚣，蟋蟀们就会悠闲自在地聚集在这里，婆</w:t>
      </w:r>
      <w:r>
        <w:rPr>
          <w:rFonts w:hint="eastAsia" w:ascii="楷体" w:hAnsi="楷体" w:eastAsia="楷体"/>
          <w:b/>
          <w:u w:val="single"/>
        </w:rPr>
        <w:t>娑</w:t>
      </w:r>
      <w:r>
        <w:rPr>
          <w:rFonts w:hint="eastAsia" w:ascii="楷体" w:hAnsi="楷体" w:eastAsia="楷体"/>
        </w:rPr>
        <w:t>（    ）起舞，开始弹奏它的四弦提琴。它们一点儿也不嫉妒那些在空中翩翩起舞的花蝴蝶。相反倒有些怜惜它们。它们那种怜悯的态度，就好像我们看到的那种有家庭欢乐的人，每当讲到那些无家可归、孤苦伶仃的人，都会流露出怜悯之情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15．以上稍有改动的文字出自______（国籍）作家______的《昆虫记》一书。（2分）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16．给划线的字注音，根据拼音写出相应的汉字全正确的一项是（    ）（2分）</w:t>
      </w:r>
    </w:p>
    <w:p>
      <w:pPr>
        <w:tabs>
          <w:tab w:val="left" w:pos="2552"/>
          <w:tab w:val="left" w:pos="4536"/>
          <w:tab w:val="left" w:pos="6379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  <w:u w:val="single"/>
        </w:rPr>
        <w:t>嶙峋</w:t>
      </w:r>
      <w:r>
        <w:rPr>
          <w:rFonts w:hint="eastAsia" w:ascii="Times New Roman" w:hAnsi="Times New Roman"/>
        </w:rPr>
        <w:t>（líng  xún）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涂màn（缦）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xuān（暄）嚣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婆</w:t>
      </w:r>
      <w:r>
        <w:rPr>
          <w:rFonts w:hint="eastAsia" w:ascii="Times New Roman" w:hAnsi="Times New Roman"/>
          <w:u w:val="single"/>
        </w:rPr>
        <w:t>娑</w:t>
      </w:r>
      <w:r>
        <w:rPr>
          <w:rFonts w:hint="eastAsia" w:ascii="Times New Roman" w:hAnsi="Times New Roman"/>
        </w:rPr>
        <w:t>（suō）</w:t>
      </w:r>
    </w:p>
    <w:p>
      <w:pPr>
        <w:tabs>
          <w:tab w:val="left" w:pos="2552"/>
          <w:tab w:val="left" w:pos="4536"/>
          <w:tab w:val="left" w:pos="6379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  <w:u w:val="single"/>
        </w:rPr>
        <w:t>嶙峋</w:t>
      </w:r>
      <w:r>
        <w:rPr>
          <w:rFonts w:hint="eastAsia" w:ascii="Times New Roman" w:hAnsi="Times New Roman"/>
        </w:rPr>
        <w:t>（lín  xún）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涂màn（墁）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xuān（喧）嚣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婆</w:t>
      </w:r>
      <w:r>
        <w:rPr>
          <w:rFonts w:hint="eastAsia" w:ascii="Times New Roman" w:hAnsi="Times New Roman"/>
          <w:u w:val="single"/>
        </w:rPr>
        <w:t>娑</w:t>
      </w:r>
      <w:r>
        <w:rPr>
          <w:rFonts w:hint="eastAsia" w:ascii="Times New Roman" w:hAnsi="Times New Roman"/>
        </w:rPr>
        <w:t>（suō）</w:t>
      </w:r>
    </w:p>
    <w:p>
      <w:pPr>
        <w:tabs>
          <w:tab w:val="left" w:pos="2552"/>
          <w:tab w:val="left" w:pos="4536"/>
          <w:tab w:val="left" w:pos="6379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  <w:u w:val="single"/>
        </w:rPr>
        <w:t>嶙峋</w:t>
      </w:r>
      <w:r>
        <w:rPr>
          <w:rFonts w:hint="eastAsia" w:ascii="Times New Roman" w:hAnsi="Times New Roman"/>
        </w:rPr>
        <w:t>（líng  xún）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涂màn（漫）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xuān（喧）嚣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婆</w:t>
      </w:r>
      <w:r>
        <w:rPr>
          <w:rFonts w:hint="eastAsia" w:ascii="Times New Roman" w:hAnsi="Times New Roman"/>
          <w:u w:val="single"/>
        </w:rPr>
        <w:t>娑</w:t>
      </w:r>
      <w:r>
        <w:rPr>
          <w:rFonts w:hint="eastAsia" w:ascii="Times New Roman" w:hAnsi="Times New Roman"/>
        </w:rPr>
        <w:t>（shuō）</w:t>
      </w:r>
    </w:p>
    <w:p>
      <w:pPr>
        <w:tabs>
          <w:tab w:val="left" w:pos="2552"/>
          <w:tab w:val="left" w:pos="4536"/>
          <w:tab w:val="left" w:pos="6379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  <w:u w:val="single"/>
        </w:rPr>
        <w:t>嶙峋</w:t>
      </w:r>
      <w:r>
        <w:rPr>
          <w:rFonts w:hint="eastAsia" w:ascii="Times New Roman" w:hAnsi="Times New Roman"/>
        </w:rPr>
        <w:t>（lín  xún）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涂màn（墁）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xuān（暄）嚣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婆</w:t>
      </w:r>
      <w:r>
        <w:rPr>
          <w:rFonts w:hint="eastAsia" w:ascii="Times New Roman" w:hAnsi="Times New Roman"/>
          <w:u w:val="single"/>
        </w:rPr>
        <w:t>娑</w:t>
      </w:r>
      <w:r>
        <w:rPr>
          <w:rFonts w:hint="eastAsia" w:ascii="Times New Roman" w:hAnsi="Times New Roman"/>
        </w:rPr>
        <w:t>（shuō）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17．下列短语的结构类型与“悠闲自在”相同的一项是（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A．发明机器    B．歌声悠扬    C．雄伟壮丽   D．恹恹欲睡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18．下面是《辞海》中介绍蟋蟀的文字，其语言与选文有何区别？选文这样写有什么好处？（4分）</w:t>
      </w:r>
    </w:p>
    <w:p>
      <w:pPr>
        <w:spacing w:line="288" w:lineRule="auto"/>
        <w:ind w:firstLine="211" w:firstLineChars="1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b/>
        </w:rPr>
        <w:t>《辞海》</w:t>
      </w:r>
      <w:r>
        <w:rPr>
          <w:rFonts w:hint="eastAsia" w:ascii="楷体" w:hAnsi="楷体" w:eastAsia="楷体"/>
        </w:rPr>
        <w:t>：“昆虫纲直翅目蟋蟀总科的一个大科。通称蟋蟀，一名促织，中国北方俗名蛐蛐。成虫、若虫穴居深达0.6米甚至更深。新建的洞穴很简单，只有一个逃避孔。在产卵前增建3～5个供产卵用的支穴，并出外搜索花生嫩茎叶和种子，运回穴内储存，以供饲养初孵的若虫。初孵若虫群居，数天后外出觅食，各自分别掘穴。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（二）阅读《树神》，完成第19～22题。（16分）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三爷爷受人尊崇，不完全因为年龄。当然，如果论年纪，他是后湾村最大的。后湾村（长寿）的老人不少，都彷徨在84岁的“坎”上；三爷爷九十有二，身体仍然硬朗，他除了缺落几颗牙，面颊稍往里陷外，鹤发童颜，看上去真有点仙风道骨的样子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他的辈分也是最高的。但这都不是他受人敬重的全部理由。三爷爷没学过医，也没访奇方异术，却能治多种疑难杂症，他年轻时有过奇遇，一位化斋的老和尚路过后湾，见他乐善好施，便带他回山庙传授了一个秘方，专治跌打损伤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秘方其实不秘，大家都知道就一味草药，即寄生在樟树枝干上一种类似苔藓的植物，俗名骨碎草，但别人不清楚药引，更不懂推、拽、按、捺等手法。所以方圆几十里，有人伤筋动骨、脱臼骨折，多求于三爷爷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④三爷爷的正骨方法，比医院动手术、打石膏更省事、更实效。也可能因为，三爷爷接诊不收费，这是老和尚交待的，他从未违背。不过，有样东西三爷爷来者不拒，就是挂在堂前密密麻麻的各种锦旗。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⑤也有人事后销声匿迹，三爷爷也不计较。只要患者找上门，三爷爷总是仔细检查，一阵拔拉牵引，再用捣药罐捣烂新鲜的骨碎草，敷在疾处，喂下药引，轻伤者三天痊愈，重伤者十天半月也有明显好转。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⑥诚然，骨碎草也是关键，它生长的地方不同，药效绝然不同。骨碎草只生长在樟树上，樟树大凡也会寄生骨碎草。后湾四周有成片成片的樟树，唯村口一棵大樟树上的骨碎草最神效。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这是一棵古樟，树龄逾千年，主干需四人合抱，虬枝曲而舒展，叶绿茂密，覆盖面积几近两亩，气势磅礴雄伟。正因为该树古老苍劲，村民历来都信奉它为神树，树底下原来还有一座土地庙，供奉“社公”的牌位，有人患重病，或家禽出现瘟疫，就去大树底下献贡品，挂彩幡、烧香放鞭炮，据说每次都会逢凶化吉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⑧城市建设日新月异，后湾村距新城区两里地，早列入统筹规划，村外成片的樟树被命名为森林公园，土地庙迁走了，古樟底下砌了一个偌大的花台，周围铺满了草坪，已然是一个特色景点。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⑨后湾村热闹了，休闲的市民，慕名而来的游客，每天络绎不绝、这里零售业也应运而生，古樟旁边搭起了一排小屋，经营各种小吃和纪念品，生意火爆。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⑩其中有家古玩店兼营骨碎草，20元钱一小包，现采现卖，供不应求。店门口竖起一块醒目的招牌：灵丹妙药有备无患！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/>
        </w:rPr>
        <w:t>村里人告诉三爷爷。</w:t>
      </w:r>
      <w:r>
        <w:rPr>
          <w:rFonts w:hint="eastAsia" w:ascii="楷体" w:hAnsi="楷体" w:eastAsia="楷体"/>
          <w:u w:val="wave"/>
        </w:rPr>
        <w:t>他一惊，小步跑过去，对着树上的人作揖，一边说“快下来，快下来！不要糟蹋了这些东西！</w:t>
      </w:r>
      <w:r>
        <w:rPr>
          <w:rFonts w:hint="eastAsia" w:ascii="楷体" w:hAnsi="楷体" w:eastAsia="楷体"/>
        </w:rPr>
        <w:t>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hint="eastAsia" w:ascii="楷体" w:hAnsi="楷体" w:eastAsia="楷体"/>
        </w:rPr>
        <w:t>商家并不理睬他。三爷爷也无法，那毕竟是人家的一条财路。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⑬</w:t>
      </w:r>
      <w:r>
        <w:rPr>
          <w:rFonts w:hint="eastAsia" w:ascii="楷体" w:hAnsi="楷体" w:eastAsia="楷体"/>
        </w:rPr>
        <w:t>三爷爷到底年纪大了，很少离开家门，即有一日，老城区一位老太太在家摔裂了盆骨，动弹不得、因她患有高血压，医院不敢贸然动手术，儿女就把她抬到了后湾。三爷爷诊视了一下老太太的伤情，觉得不难应付，他从里屋拿出蒙了一层灰尘的捣药罐，让人搬把梯子去村口的古樟底下。架设梯子前，三爷爷习惯亲自焚香礼拜，仪式虽然简单，那是对树神的敬畏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ascii="Cambria Math" w:hAnsi="Cambria Math" w:eastAsia="楷体" w:cs="Cambria Math"/>
        </w:rPr>
        <w:t>⑭</w:t>
      </w:r>
      <w:r>
        <w:rPr>
          <w:rFonts w:hint="eastAsia" w:ascii="楷体" w:hAnsi="楷体" w:eastAsia="楷体"/>
          <w:u w:val="single"/>
        </w:rPr>
        <w:t>古樟依然巍峨，只是树干光滑如镜，看不见一棵骨碎草</w:t>
      </w:r>
      <w:r>
        <w:rPr>
          <w:rFonts w:hint="eastAsia" w:ascii="楷体" w:hAnsi="楷体" w:eastAsia="楷体"/>
        </w:rPr>
        <w:t>，三爷爷望树兴叹，无可奈何地掏出几粒丹丸，交给老太太的儿女手上，说：回去用米酒熬水送服，赶紧送你们娘去大医院吧！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19．作者以“树神”为题目，有什么用意？（5分）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20．三爷爷为什么受人敬重？（4分）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21．请从描写方法角度赏析</w:t>
      </w:r>
      <w:r>
        <w:rPr>
          <w:rFonts w:ascii="Cambria Math" w:hAnsi="Cambria Math" w:cs="Cambria Math"/>
        </w:rPr>
        <w:t>⑪</w:t>
      </w:r>
      <w:r>
        <w:rPr>
          <w:rFonts w:hint="eastAsia" w:ascii="Times New Roman" w:hAnsi="Times New Roman"/>
        </w:rPr>
        <w:t>段中画波浪线句子。（3分）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22．分析结尾段中画直线句子的作用。（4分）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</w:rPr>
        <w:t>四、表达与写作</w:t>
      </w:r>
      <w:r>
        <w:rPr>
          <w:rFonts w:hint="eastAsia" w:ascii="Times New Roman" w:hAnsi="Times New Roman"/>
        </w:rPr>
        <w:t>（50分，其中书写5分）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23．题目：我想去草原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要求叙事清晰，鼓励创新，全文不少于600字。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2022年下学期期末质量检测试卷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八年级语文参考答案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1．B（解析：A．峭   C．滥  燥   D．砥、蔓）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C（A．郁郁寡欢：形容心里苦闷，指闷闷不乐。题干中她好像有什么心事，很少说话，闷闷不乐，符合题意；B．抑扬顿挫：指声音的高低起伏和停顿转折。题干中叫卖声高低起伏符合题意；C．摧枯拉朽：形容轻而易举。也比喻摧毁腐朽势力的强大气势。题干中指的是年轻的城市有很大的创造力，与题意不符；D．引人注目：吸引人们注意。牵牛花与其他娇艳的花儿相比不能引起注意，符合题意；故选C。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4．C（C．前半句话到“是家喻户晓的名句”意思已表述完整，后面应用句号，故把第二个逗号改为句号。故选C。）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5．A这句话的主语是“感情”，谓语是“支配”，宾语是“一生”，故主干是“感情支配一生”。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6．B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7．（1）进一步加强我国文化遗产的保护，继承和弘扬中华民族优秀传统文化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（2）示例：发展旅游；环境污染；盲目追求经济效益等。（两点即可）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（3）我们看到了一些文化遗产遭到不可逆转的破坏；我们失去了祖先所创造的灿烂文化；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我们认识到正确理解和保护文化遗产是我们的责任；我们希望大家能真正行动起来做文化遗产的保护者传承人！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8．（1）牧人驱犊返，猎马带禽归。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（2）馨香盈怀袖，路远莫致之。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（3）微动涟漪，惊起沙禽掠岸飞。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（4）常记溪亭日暮，沉醉不知归路。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9．（1）消散   （2）参与，这里有欣赏、领悟的意思   （3）寻找   （4）哪里，或难道。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11．既素重幽居/遂葺宇其上/幸富菊花/偏饶竹实（划对2处1分，3处2分）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12．都运用了多角度描写的方法（1分）。如从视觉和听觉等表现色彩、形态、声音等，生动形象地展示出景物的鲜明特征，（1分）充分表现了山川自然的美好（1分），寄寓了强烈的热爱之情。（1分）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13．阳光照耀铠甲，反射出耀眼的金色光芒，又如鱼鳞般依次排开，刻画了守城将士临危不惧，雄姿英发的形象。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14．用典。（1分）诗人运用“黄金台”的典故，抒写全体将士的心愿，表现出将士们舍身报国的决心。（1分）15．法国    法布尔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16．B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18．（4分）选文的语言富有文学性，生动活泼，可读性强，又带有明显的感情色彩，亲切自然（2分）。而《辞海》中的文字显得平实准确，趣味性不强（2分）。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19．这个题目一方面突出强调了古樟树在治病救人方面的神奇作用，（2分）另一方面是对三爷爷高超医术和敬畏自然精神的赞美（2分）。一语双关，含意丰富，耐人寻味（1分）。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20．年龄最长；辈分最高；（1分）会治疗跌打伤痛等疑难杂症；（1分）乐善好施，不收取治疗费。（2分）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21．运用了动作和语言的描写，（1分）用了“跑”“作揖”等词语，生动形象写出了三爷爷听到有人随便摘取骨碎草前去劝阻的焦急、诚恳。（1分）表现了三爷爷对古樟树的敬畏和爱惜（1分）。</w:t>
      </w:r>
    </w:p>
    <w:p>
      <w:pPr>
        <w:spacing w:line="288" w:lineRule="auto"/>
        <w:jc w:val="left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22．这是对被摘光了碎骨草的古樟树的描写，与前面“叶绿茂密”的古樟进行对比，突出强调了进行城市建设发展后，人们过分追求经济效益，对自然产生的伤害之大。（2分）渲染了悲凉的气氛，烘托了三爷爷对人们伤害古樟树的无奈和难过。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kNzZiOWQyZTI0MTNjNTU5NDJiNjNiNzMzM2E1ZTIifQ=="/>
  </w:docVars>
  <w:rsids>
    <w:rsidRoot w:val="00A07DF2"/>
    <w:rsid w:val="00005EBC"/>
    <w:rsid w:val="000460FF"/>
    <w:rsid w:val="00054E7B"/>
    <w:rsid w:val="00073B41"/>
    <w:rsid w:val="000E4D02"/>
    <w:rsid w:val="000E4FF1"/>
    <w:rsid w:val="001177F3"/>
    <w:rsid w:val="00135426"/>
    <w:rsid w:val="0013590D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F6B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9785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86F0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E6676"/>
    <w:rsid w:val="006F45E0"/>
    <w:rsid w:val="00701D6B"/>
    <w:rsid w:val="007061B2"/>
    <w:rsid w:val="00727255"/>
    <w:rsid w:val="00740A09"/>
    <w:rsid w:val="00762E26"/>
    <w:rsid w:val="007706D9"/>
    <w:rsid w:val="007C76DD"/>
    <w:rsid w:val="007F025F"/>
    <w:rsid w:val="008028B5"/>
    <w:rsid w:val="00826950"/>
    <w:rsid w:val="00832EC9"/>
    <w:rsid w:val="008634CD"/>
    <w:rsid w:val="008731FA"/>
    <w:rsid w:val="008736B5"/>
    <w:rsid w:val="00880A38"/>
    <w:rsid w:val="00893DD6"/>
    <w:rsid w:val="008950CD"/>
    <w:rsid w:val="008D2E94"/>
    <w:rsid w:val="00935304"/>
    <w:rsid w:val="00974E0F"/>
    <w:rsid w:val="00982128"/>
    <w:rsid w:val="009A27BF"/>
    <w:rsid w:val="009A6B44"/>
    <w:rsid w:val="009B5666"/>
    <w:rsid w:val="009C4252"/>
    <w:rsid w:val="00A07DF2"/>
    <w:rsid w:val="00A405DB"/>
    <w:rsid w:val="00A4581A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C45F6"/>
    <w:rsid w:val="00C02815"/>
    <w:rsid w:val="00C02FC6"/>
    <w:rsid w:val="00C13493"/>
    <w:rsid w:val="00C321EB"/>
    <w:rsid w:val="00C55467"/>
    <w:rsid w:val="00CA199E"/>
    <w:rsid w:val="00CA4A07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1EB407D"/>
    <w:rsid w:val="1B7365AB"/>
    <w:rsid w:val="1E395DB8"/>
    <w:rsid w:val="38274566"/>
    <w:rsid w:val="554A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字符"/>
    <w:basedOn w:val="5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1CD53D-7F39-41E1-A33C-753549AC92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987</Words>
  <Characters>5630</Characters>
  <Lines>46</Lines>
  <Paragraphs>13</Paragraphs>
  <TotalTime>39</TotalTime>
  <ScaleCrop>false</ScaleCrop>
  <LinksUpToDate>false</LinksUpToDate>
  <CharactersWithSpaces>6604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2023-01-16T13:27:56Z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  <property fmtid="{D5CDD505-2E9C-101B-9397-08002B2CF9AE}" pid="7" name="KSORubyTemplateID" linkTarget="0">
    <vt:lpwstr>6</vt:lpwstr>
  </property>
</Properties>
</file>