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11544300</wp:posOffset>
            </wp:positionV>
            <wp:extent cx="342900" cy="4318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2022-2023学年度第一学期期末质量监测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九年级语文</w:t>
      </w:r>
    </w:p>
    <w:p>
      <w:pPr>
        <w:jc w:val="center"/>
      </w:pPr>
      <w:r>
        <w:rPr>
          <w:rFonts w:hint="eastAsia"/>
        </w:rPr>
        <w:t>本试卷共8页，18小题，满分120分。考试用时120分钟。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注意事项：1．答卷前，考生务必用黑色字迹的钢笔或签字笔将自己的准考证号、姓名和学校填写在答题卡上。将条形码粘贴在答题卡“条形码粘贴处”。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2．作答选择题时，选出每小题答案后，用2B铅笔把答题卡上对应题目选项的答案信息点涂黑；如需改动，用橡皮擦干净后，再选涂其他答案，答案不能答在试卷上。答案不能答在试卷上。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3．非选择题必须用黑色字迹的钢笔或签字笔作答，答案必须写在答题卡各题目指定区域内相应位置上；如需改动，先划掉原来的答案，然后再写上新的答案；不准使用铅笔和涂改液。不按以上要求作答的答案无效。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4．考生必须保持答题卡的整洁。考试结束后，将试卷和答题卡一并交回。</w:t>
      </w:r>
    </w:p>
    <w:p>
      <w:pPr>
        <w:rPr>
          <w:b/>
        </w:rPr>
      </w:pPr>
      <w:r>
        <w:rPr>
          <w:rFonts w:hint="eastAsia"/>
          <w:b/>
        </w:rPr>
        <w:t>一、积累运用（30分）</w:t>
      </w:r>
    </w:p>
    <w:p>
      <w:r>
        <w:rPr>
          <w:rFonts w:hint="eastAsia"/>
        </w:rPr>
        <w:t>1．默写古诗文。（共10分。答对一句得1分，满分不超过10分）</w:t>
      </w:r>
    </w:p>
    <w:p>
      <w:r>
        <w:rPr>
          <w:rFonts w:hint="eastAsia"/>
        </w:rPr>
        <w:t>（1）__________________________，万古惟留楚客悲。（刘长卿《长沙过贾谊宅》）</w:t>
      </w:r>
    </w:p>
    <w:p>
      <w:r>
        <w:t>（2）</w:t>
      </w:r>
      <w:r>
        <w:rPr>
          <w:rFonts w:hint="eastAsia"/>
        </w:rPr>
        <w:t>__________________________，__________________________。因思杜陵梦，凫雁满回塘。（温庭筠《商山早行》）</w:t>
      </w:r>
    </w:p>
    <w:p>
      <w:r>
        <w:rPr>
          <w:rFonts w:hint="eastAsia"/>
        </w:rPr>
        <w:t>（3）湖上影子，_______________________、湖心亭一点、_______________________、舟中人两三粒而已。（张岱《湖心亭看雪》）</w:t>
      </w:r>
    </w:p>
    <w:p>
      <w:r>
        <w:rPr>
          <w:rFonts w:hint="eastAsia"/>
        </w:rPr>
        <w:t>（4）春蚕到死丝方尽，____________________。（李商隐《无题》）</w:t>
      </w:r>
    </w:p>
    <w:p>
      <w:r>
        <w:rPr>
          <w:rFonts w:hint="eastAsia"/>
        </w:rPr>
        <w:t>（5）欲为圣明除弊事，____________________！____________________？雪拥蓝关马不前。（韩愈《左迁至蓝关示侄孙湘》）</w:t>
      </w:r>
    </w:p>
    <w:p>
      <w:r>
        <w:rPr>
          <w:rFonts w:hint="eastAsia"/>
        </w:rPr>
        <w:t>（6）古诗文中有很多句子蕴含哲理。刘禹锡的《酬乐天扬州初逢席上见赠》中“____________________，____________________”，就蕴含着新生事物无比美好，总会代替旧事物的道理；李白的《行路难》（其一）中“____________________，____________________”，就蕴含着在困难面前必须坚强自信、乐观洒脱的道理。</w:t>
      </w:r>
    </w:p>
    <w:p>
      <w:r>
        <w:rPr>
          <w:rFonts w:hint="eastAsia"/>
        </w:rPr>
        <w:t>2．根据拼音写出相应的词语。（4分）</w:t>
      </w:r>
    </w:p>
    <w:p>
      <w:r>
        <w:rPr>
          <w:rFonts w:hint="eastAsia"/>
        </w:rPr>
        <w:t>（1）那轻，那娉婷，你是，鲜妍百花的guān miǎn（      ）你戴着，你是天真，庄严，你是夜夜的月圆。</w:t>
      </w:r>
    </w:p>
    <w:p>
      <w:r>
        <w:rPr>
          <w:rFonts w:hint="eastAsia"/>
        </w:rPr>
        <w:t>（2）一个人对于自己的职业不敬，从学理方面说，便是xiè dú（      ）职业之神圣；从事实方面说，一定把事情做糟了，结果自己害自己。</w:t>
      </w:r>
    </w:p>
    <w:p>
      <w:r>
        <w:rPr>
          <w:rFonts w:hint="eastAsia"/>
        </w:rPr>
        <w:t>（3）有些人有一种错觉，似乎优雅风度就是jjǎo róu zào zuò（         ），是出于无聊，是附庸风雅，是毫无意义的忸怩作态。</w:t>
      </w:r>
    </w:p>
    <w:p>
      <w:r>
        <w:rPr>
          <w:rFonts w:hint="eastAsia"/>
        </w:rPr>
        <w:t>（4）否则，鸠占鹊巢，lǐ dài táo jiāng（         ），那屋内必是鸡飞狗跳，不得安宁。</w:t>
      </w:r>
    </w:p>
    <w:p>
      <w:r>
        <w:rPr>
          <w:rFonts w:hint="eastAsia"/>
        </w:rPr>
        <w:t>3．下列句子中加点的词语使用</w:t>
      </w:r>
      <w:r>
        <w:rPr>
          <w:rFonts w:hint="eastAsia"/>
          <w:em w:val="dot"/>
        </w:rPr>
        <w:t>不恰当</w:t>
      </w:r>
      <w:r>
        <w:rPr>
          <w:rFonts w:hint="eastAsia"/>
        </w:rPr>
        <w:t>的一项是（    ）（3分）</w:t>
      </w:r>
    </w:p>
    <w:p>
      <w:r>
        <w:rPr>
          <w:rFonts w:hint="eastAsia"/>
        </w:rPr>
        <w:t>A．优良学风的熏陶、</w:t>
      </w:r>
      <w:r>
        <w:rPr>
          <w:rFonts w:hint="eastAsia"/>
          <w:em w:val="dot"/>
        </w:rPr>
        <w:t>濡养</w:t>
      </w:r>
      <w:r>
        <w:rPr>
          <w:rFonts w:hint="eastAsia"/>
        </w:rPr>
        <w:t>与学生良好品质形成具有密不可分的关系。</w:t>
      </w:r>
    </w:p>
    <w:p>
      <w:r>
        <w:rPr>
          <w:rFonts w:hint="eastAsia"/>
        </w:rPr>
        <w:t>B．张老师讲课太幽默了，同学们都忍不住</w:t>
      </w:r>
      <w:r>
        <w:rPr>
          <w:rFonts w:hint="eastAsia"/>
          <w:em w:val="dot"/>
        </w:rPr>
        <w:t>嗤笑</w:t>
      </w:r>
      <w:r>
        <w:rPr>
          <w:rFonts w:hint="eastAsia"/>
        </w:rPr>
        <w:t>起来。</w:t>
      </w:r>
    </w:p>
    <w:p>
      <w:r>
        <w:rPr>
          <w:rFonts w:hint="eastAsia"/>
        </w:rPr>
        <w:t>C．我们做什么事情，下定什么决心，都要</w:t>
      </w:r>
      <w:r>
        <w:rPr>
          <w:rFonts w:hint="eastAsia"/>
          <w:em w:val="dot"/>
        </w:rPr>
        <w:t>郑重其事</w:t>
      </w:r>
      <w:r>
        <w:rPr>
          <w:rFonts w:hint="eastAsia"/>
        </w:rPr>
        <w:t>一步一个脚印地完成。</w:t>
      </w:r>
    </w:p>
    <w:p>
      <w:r>
        <w:rPr>
          <w:rFonts w:hint="eastAsia"/>
        </w:rPr>
        <w:t>D．不一会儿，暴风雨就</w:t>
      </w:r>
      <w:r>
        <w:rPr>
          <w:rFonts w:hint="eastAsia"/>
          <w:em w:val="dot"/>
        </w:rPr>
        <w:t>歇斯底里</w:t>
      </w:r>
      <w:r>
        <w:rPr>
          <w:rFonts w:hint="eastAsia"/>
        </w:rPr>
        <w:t>地开始了，顿时，天昏地暗，仿佛世界已到了末日。</w:t>
      </w:r>
    </w:p>
    <w:p>
      <w:r>
        <w:rPr>
          <w:rFonts w:hint="eastAsia"/>
        </w:rPr>
        <w:t>4．下列对病句的修改</w:t>
      </w:r>
      <w:r>
        <w:rPr>
          <w:rFonts w:hint="eastAsia"/>
          <w:em w:val="dot"/>
        </w:rPr>
        <w:t>不正确</w:t>
      </w:r>
      <w:r>
        <w:rPr>
          <w:rFonts w:hint="eastAsia"/>
        </w:rPr>
        <w:t>的一项是（    ）（3分）</w:t>
      </w:r>
    </w:p>
    <w:p>
      <w:r>
        <w:rPr>
          <w:rFonts w:hint="eastAsia"/>
        </w:rPr>
        <w:t>A．为了防止地球环境不恶化，我们要有可持续发展的理念，合理开发利用自然资源。（把“防止”改为“预防”）</w:t>
      </w:r>
    </w:p>
    <w:p>
      <w:r>
        <w:rPr>
          <w:rFonts w:hint="eastAsia"/>
        </w:rPr>
        <w:t>B．一个成功的作家向来十分重视从丰富的生活积累中去提取观点、归纳材料。（将“归纳材料”与“提取观点”互换位置）</w:t>
      </w:r>
    </w:p>
    <w:p>
      <w:r>
        <w:rPr>
          <w:rFonts w:hint="eastAsia"/>
        </w:rPr>
        <w:t>C．保护水资源刻不容缓，每个人都应作为江河卫士。（将“作为”改为“成为”）</w:t>
      </w:r>
    </w:p>
    <w:p>
      <w:r>
        <w:rPr>
          <w:rFonts w:hint="eastAsia"/>
        </w:rPr>
        <w:t>D．长城在席慕蓉心中不仅仅是客观的物象和历史的见证者，而是民族苦难历史和丰富民族遗产的象征。（把“而”改为“更”）</w:t>
      </w:r>
    </w:p>
    <w:p>
      <w:r>
        <w:rPr>
          <w:rFonts w:hint="eastAsia"/>
        </w:rPr>
        <w:t>5．班里举行“走进小说天地”综合性学习活动，请根据要求完成下列任务。（10分）</w:t>
      </w:r>
    </w:p>
    <w:p>
      <w:r>
        <w:rPr>
          <w:rFonts w:hint="eastAsia"/>
        </w:rPr>
        <w:t>（1）任务一：请你为这个活动设计一个开场白，激发学生的兴趣。（不超过80字）（2分）</w:t>
      </w:r>
    </w:p>
    <w:p>
      <w:r>
        <w:rPr>
          <w:rFonts w:hint="eastAsia"/>
        </w:rPr>
        <w:t>_______________________________________________________________________________________________</w:t>
      </w:r>
    </w:p>
    <w:p>
      <w:r>
        <w:rPr>
          <w:rFonts w:hint="eastAsia"/>
        </w:rPr>
        <w:t>（2）任务二：请围绕本次活动主题，仿照活动一和活动二再设计两个活动。（2分）</w:t>
      </w:r>
    </w:p>
    <w:p>
      <w:r>
        <w:rPr>
          <w:rFonts w:hint="eastAsia"/>
        </w:rPr>
        <w:t>活动一：小说故事我来讲</w:t>
      </w:r>
    </w:p>
    <w:p>
      <w:r>
        <w:rPr>
          <w:rFonts w:hint="eastAsia"/>
        </w:rPr>
        <w:t>活动二：小说结局我来改</w:t>
      </w:r>
    </w:p>
    <w:p>
      <w:r>
        <w:rPr>
          <w:rFonts w:hint="eastAsia"/>
        </w:rPr>
        <w:t>活动三：__________________________________________________________________________________</w:t>
      </w:r>
    </w:p>
    <w:p>
      <w:r>
        <w:rPr>
          <w:rFonts w:hint="eastAsia"/>
        </w:rPr>
        <w:t>活动四：__________________________________________________________________________________</w:t>
      </w:r>
    </w:p>
    <w:p>
      <w:r>
        <w:rPr>
          <w:rFonts w:hint="eastAsia"/>
        </w:rPr>
        <w:t>（3）任务三：【第一关：我是自己人】请结合以下章回目录向守关人表明“他”的身份，简要补全其经历方可通关。（2分）</w:t>
      </w:r>
    </w:p>
    <w:tbl>
      <w:tblPr>
        <w:tblStyle w:val="6"/>
        <w:tblW w:w="66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9" w:type="dxa"/>
          </w:tcPr>
          <w:p>
            <w:r>
              <w:rPr>
                <w:rFonts w:hint="eastAsia"/>
              </w:rPr>
              <w:t>第十八回           美髯公智稳插翅虎        他私放晁天王</w:t>
            </w:r>
          </w:p>
          <w:p>
            <w:r>
              <w:rPr>
                <w:rFonts w:hint="eastAsia"/>
              </w:rPr>
              <w:t>第二十一回         虔婆醉打唐牛儿          他怒杀阎婆惜</w:t>
            </w:r>
          </w:p>
        </w:tc>
      </w:tr>
    </w:tbl>
    <w:p>
      <w:r>
        <w:rPr>
          <w:rFonts w:hint="eastAsia"/>
        </w:rPr>
        <w:t>“他”是_____________，二十一回后，在浔阳楼上_____________，最终上了梁山。</w:t>
      </w:r>
    </w:p>
    <w:p>
      <w:r>
        <w:rPr>
          <w:rFonts w:hint="eastAsia"/>
        </w:rPr>
        <w:t>（4）任务四：【第二关：论辩聚义厅】你和其他玩家来到聚义厅，听到如下议论。请你结合名著相关内容，说服众人认可鲁达的考评结果，方可通关。（4分）</w:t>
      </w:r>
    </w:p>
    <w:p>
      <w:r>
        <w:drawing>
          <wp:inline distT="0" distB="0" distL="0" distR="0">
            <wp:extent cx="4743450" cy="13716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1371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</w:rPr>
      </w:pPr>
      <w:r>
        <w:rPr>
          <w:rFonts w:hint="eastAsia"/>
          <w:b/>
        </w:rPr>
        <w:t>二、阅读（40分）</w:t>
      </w:r>
    </w:p>
    <w:p>
      <w:r>
        <w:rPr>
          <w:rFonts w:hint="eastAsia"/>
        </w:rPr>
        <w:t>（一）阅读下面的文字，完成6-10题。（15分）</w:t>
      </w:r>
    </w:p>
    <w:p>
      <w:pPr>
        <w:jc w:val="center"/>
      </w:pPr>
      <w:r>
        <w:rPr>
          <w:rFonts w:hint="eastAsia"/>
        </w:rPr>
        <w:t>【甲】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若夫日出而林霏开，云归而岩穴</w:t>
      </w:r>
      <w:r>
        <w:rPr>
          <w:rFonts w:hint="eastAsia" w:ascii="楷体" w:hAnsi="楷体" w:eastAsia="楷体"/>
          <w:em w:val="dot"/>
        </w:rPr>
        <w:t>暝</w:t>
      </w:r>
      <w:r>
        <w:rPr>
          <w:rFonts w:hint="eastAsia" w:ascii="楷体" w:hAnsi="楷体" w:eastAsia="楷体"/>
        </w:rPr>
        <w:t>，晦明变化者，山间之朝暮也。野芳发而幽香，佳木秀而繁阴，风霜高洁，水落而石出者，山间之四时也。</w:t>
      </w:r>
      <w:r>
        <w:rPr>
          <w:rFonts w:hint="eastAsia" w:ascii="楷体" w:hAnsi="楷体" w:eastAsia="楷体"/>
          <w:u w:val="single"/>
        </w:rPr>
        <w:t>朝而往，暮而归，四时之景不同，而乐亦无穷也。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至于负者歌于途，行者休于树，前者呼，后者应，伛偻提携，往来而不绝者，滁人游也。临溪而渔，溪深而鱼肥，酿泉为酒，泉香而酒洌，山肴野蔌，杂然而前</w:t>
      </w:r>
      <w:r>
        <w:rPr>
          <w:rFonts w:hint="eastAsia" w:ascii="楷体" w:hAnsi="楷体" w:eastAsia="楷体"/>
          <w:em w:val="dot"/>
        </w:rPr>
        <w:t>陈</w:t>
      </w:r>
      <w:r>
        <w:rPr>
          <w:rFonts w:hint="eastAsia" w:ascii="楷体" w:hAnsi="楷体" w:eastAsia="楷体"/>
        </w:rPr>
        <w:t>者，太守宴也。宴</w:t>
      </w:r>
      <w:r>
        <w:rPr>
          <w:rFonts w:hint="eastAsia" w:ascii="楷体" w:hAnsi="楷体" w:eastAsia="楷体"/>
          <w:em w:val="dot"/>
        </w:rPr>
        <w:t>酣</w:t>
      </w:r>
      <w:r>
        <w:rPr>
          <w:rFonts w:hint="eastAsia" w:ascii="楷体" w:hAnsi="楷体" w:eastAsia="楷体"/>
        </w:rPr>
        <w:t>之乐，非丝非竹，射者中，弃者胜，航筹交错，起坐而喧哗者，众宾欢也。苍颜白发，颓然乎其间者，太守醉也。</w:t>
      </w:r>
    </w:p>
    <w:p>
      <w:pPr>
        <w:jc w:val="right"/>
      </w:pPr>
      <w:r>
        <w:rPr>
          <w:rFonts w:hint="eastAsia"/>
        </w:rPr>
        <w:t>（节选自欧阳修《醉翁亭记》）</w:t>
      </w:r>
    </w:p>
    <w:p>
      <w:r>
        <w:rPr>
          <w:rFonts w:hint="eastAsia"/>
        </w:rPr>
        <w:t>6．解释文中加点词语的意思。（3分）</w:t>
      </w:r>
    </w:p>
    <w:p>
      <w:r>
        <w:rPr>
          <w:rFonts w:hint="eastAsia"/>
        </w:rPr>
        <w:t>（1）云归而岩穴</w:t>
      </w:r>
      <w:r>
        <w:rPr>
          <w:rFonts w:hint="eastAsia"/>
          <w:em w:val="dot"/>
        </w:rPr>
        <w:t>暝</w:t>
      </w:r>
      <w:r>
        <w:rPr>
          <w:rFonts w:hint="eastAsia"/>
        </w:rPr>
        <w:t>（               ）</w:t>
      </w:r>
    </w:p>
    <w:p>
      <w:r>
        <w:rPr>
          <w:rFonts w:hint="eastAsia"/>
        </w:rPr>
        <w:t>（2）杂然而前</w:t>
      </w:r>
      <w:r>
        <w:rPr>
          <w:rFonts w:hint="eastAsia"/>
          <w:em w:val="dot"/>
        </w:rPr>
        <w:t>陈</w:t>
      </w:r>
      <w:r>
        <w:rPr>
          <w:rFonts w:hint="eastAsia"/>
        </w:rPr>
        <w:t>者（               ）</w:t>
      </w:r>
    </w:p>
    <w:p>
      <w:r>
        <w:rPr>
          <w:rFonts w:hint="eastAsia"/>
        </w:rPr>
        <w:t>（3）宴</w:t>
      </w:r>
      <w:r>
        <w:rPr>
          <w:rFonts w:hint="eastAsia"/>
          <w:em w:val="dot"/>
        </w:rPr>
        <w:t>酣</w:t>
      </w:r>
      <w:r>
        <w:rPr>
          <w:rFonts w:hint="eastAsia"/>
        </w:rPr>
        <w:t>之乐（               ）</w:t>
      </w:r>
    </w:p>
    <w:p>
      <w:r>
        <w:rPr>
          <w:rFonts w:hint="eastAsia"/>
        </w:rPr>
        <w:t>7．把文中画线的句子翻译成现代汉语。（4分）</w:t>
      </w:r>
    </w:p>
    <w:p>
      <w:r>
        <w:rPr>
          <w:rFonts w:hint="eastAsia"/>
        </w:rPr>
        <w:t>朝而往，暮而归，四时之景不同，而乐亦无穷也。</w:t>
      </w:r>
    </w:p>
    <w:p>
      <w:r>
        <w:rPr>
          <w:rFonts w:hint="eastAsia"/>
        </w:rPr>
        <w:t>_______________________________________________________________________________________________</w:t>
      </w:r>
    </w:p>
    <w:p>
      <w:pPr>
        <w:jc w:val="center"/>
      </w:pPr>
      <w:r>
        <w:rPr>
          <w:rFonts w:hint="eastAsia"/>
        </w:rPr>
        <w:t>【乙】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三年，勾践闻吴王夫差日夜勒兵</w:t>
      </w:r>
      <w:r>
        <w:rPr>
          <w:rFonts w:hint="eastAsia" w:ascii="楷体" w:hAnsi="楷体" w:eastAsia="楷体"/>
          <w:vertAlign w:val="superscript"/>
        </w:rPr>
        <w:t>①</w:t>
      </w:r>
      <w:r>
        <w:rPr>
          <w:rFonts w:hint="eastAsia" w:ascii="楷体" w:hAnsi="楷体" w:eastAsia="楷体"/>
        </w:rPr>
        <w:t>，且以报越，越欲先吴未发往</w:t>
      </w:r>
      <w:r>
        <w:rPr>
          <w:rFonts w:hint="eastAsia" w:ascii="楷体" w:hAnsi="楷体" w:eastAsia="楷体"/>
          <w:em w:val="dot"/>
        </w:rPr>
        <w:t>伐</w:t>
      </w:r>
      <w:r>
        <w:rPr>
          <w:rFonts w:hint="eastAsia" w:ascii="楷体" w:hAnsi="楷体" w:eastAsia="楷体"/>
        </w:rPr>
        <w:t>之。范蠡谏曰：“不可，臣闻兵者凶器也，战者逆德也，争者事之末</w:t>
      </w:r>
      <w:r>
        <w:rPr>
          <w:rFonts w:hint="eastAsia" w:ascii="楷体" w:hAnsi="楷体" w:eastAsia="楷体"/>
          <w:vertAlign w:val="superscript"/>
        </w:rPr>
        <w:t>②</w:t>
      </w:r>
      <w:r>
        <w:rPr>
          <w:rFonts w:hint="eastAsia" w:ascii="楷体" w:hAnsi="楷体" w:eastAsia="楷体"/>
        </w:rPr>
        <w:t>也。</w:t>
      </w:r>
      <w:r>
        <w:rPr>
          <w:rFonts w:hint="eastAsia" w:ascii="楷体" w:hAnsi="楷体" w:eastAsia="楷体"/>
          <w:u w:val="single"/>
        </w:rPr>
        <w:t>阴谋逆德好用凶器试身于所末上帝禁之</w:t>
      </w:r>
      <w:r>
        <w:rPr>
          <w:rFonts w:hint="eastAsia" w:ascii="楷体" w:hAnsi="楷体" w:eastAsia="楷体"/>
        </w:rPr>
        <w:t>，行者不利。”越王曰：“吾已决之矣。”</w:t>
      </w:r>
      <w:r>
        <w:rPr>
          <w:rFonts w:hint="eastAsia" w:ascii="楷体" w:hAnsi="楷体" w:eastAsia="楷体"/>
          <w:em w:val="dot"/>
        </w:rPr>
        <w:t>遂</w:t>
      </w:r>
      <w:r>
        <w:rPr>
          <w:rFonts w:hint="eastAsia" w:ascii="楷体" w:hAnsi="楷体" w:eastAsia="楷体"/>
        </w:rPr>
        <w:t>兴师。吴王闻之，悉发精兵击越，败之夫椒</w:t>
      </w:r>
      <w:r>
        <w:rPr>
          <w:rFonts w:hint="eastAsia" w:ascii="楷体" w:hAnsi="楷体" w:eastAsia="楷体"/>
          <w:vertAlign w:val="superscript"/>
        </w:rPr>
        <w:t>③</w:t>
      </w:r>
      <w:r>
        <w:rPr>
          <w:rFonts w:hint="eastAsia" w:ascii="楷体" w:hAnsi="楷体" w:eastAsia="楷体"/>
        </w:rPr>
        <w:t>。越王乃以余兵五千人保栖</w:t>
      </w:r>
      <w:r>
        <w:rPr>
          <w:rFonts w:hint="eastAsia" w:ascii="楷体" w:hAnsi="楷体" w:eastAsia="楷体"/>
          <w:vertAlign w:val="superscript"/>
        </w:rPr>
        <w:t>④</w:t>
      </w:r>
      <w:r>
        <w:rPr>
          <w:rFonts w:hint="eastAsia" w:ascii="楷体" w:hAnsi="楷体" w:eastAsia="楷体"/>
        </w:rPr>
        <w:t>于会稽。吴王追而围之。</w:t>
      </w:r>
    </w:p>
    <w:p>
      <w:pPr>
        <w:jc w:val="right"/>
      </w:pPr>
      <w:r>
        <w:rPr>
          <w:rFonts w:hint="eastAsia"/>
        </w:rPr>
        <w:t>（节选自《史记·越王勾践世家》，有改动）</w:t>
      </w:r>
    </w:p>
    <w:p>
      <w:r>
        <w:rPr>
          <w:rFonts w:hint="eastAsia"/>
        </w:rPr>
        <w:t>【注释】①勒兵：操练士兵。②末：解决问题的下策。③夫椒：地名。④保栖：退守。</w:t>
      </w:r>
    </w:p>
    <w:p>
      <w:r>
        <w:rPr>
          <w:rFonts w:hint="eastAsia"/>
        </w:rPr>
        <w:t>8．解释文中加点词语的意思。（2分）</w:t>
      </w:r>
    </w:p>
    <w:p>
      <w:r>
        <w:rPr>
          <w:rFonts w:hint="eastAsia"/>
        </w:rPr>
        <w:t>（1）越欲先吴未发往</w:t>
      </w:r>
      <w:r>
        <w:rPr>
          <w:rFonts w:hint="eastAsia"/>
          <w:em w:val="dot"/>
        </w:rPr>
        <w:t>伐</w:t>
      </w:r>
      <w:r>
        <w:rPr>
          <w:rFonts w:hint="eastAsia"/>
        </w:rPr>
        <w:t>之（          ）</w:t>
      </w:r>
    </w:p>
    <w:p>
      <w:r>
        <w:rPr>
          <w:rFonts w:hint="eastAsia"/>
        </w:rPr>
        <w:t>（2）</w:t>
      </w:r>
      <w:r>
        <w:rPr>
          <w:rFonts w:hint="eastAsia"/>
          <w:em w:val="dot"/>
        </w:rPr>
        <w:t>遂</w:t>
      </w:r>
      <w:r>
        <w:rPr>
          <w:rFonts w:hint="eastAsia"/>
        </w:rPr>
        <w:t>兴师（          ）</w:t>
      </w:r>
    </w:p>
    <w:p>
      <w:r>
        <w:rPr>
          <w:rFonts w:hint="eastAsia"/>
        </w:rPr>
        <w:t>9．请用“/”给文中画线的句子断句。（3分）</w:t>
      </w:r>
    </w:p>
    <w:p>
      <w:r>
        <w:rPr>
          <w:rFonts w:hint="eastAsia"/>
        </w:rPr>
        <w:t>阴 谋 逆 德 好 用 凶 器 试 身 于 所 末 上 帝 禁 之</w:t>
      </w:r>
    </w:p>
    <w:p>
      <w:r>
        <w:rPr>
          <w:rFonts w:hint="eastAsia"/>
        </w:rPr>
        <w:t>_______________________________________________________________________________________________</w:t>
      </w:r>
    </w:p>
    <w:p>
      <w:r>
        <w:rPr>
          <w:rFonts w:hint="eastAsia"/>
        </w:rPr>
        <w:t>10．【乙】文中越王为什么先发制人、主动出击？（用原文回答）（3分）</w:t>
      </w:r>
    </w:p>
    <w:p>
      <w:r>
        <w:rPr>
          <w:rFonts w:hint="eastAsia"/>
        </w:rPr>
        <w:t>_______________________________________________________________________________________________</w:t>
      </w:r>
    </w:p>
    <w:p>
      <w:r>
        <w:rPr>
          <w:rFonts w:hint="eastAsia"/>
        </w:rPr>
        <w:t>（二）阅读下面的文字，完成11-13题。（10分）</w:t>
      </w:r>
    </w:p>
    <w:p>
      <w:pPr>
        <w:rPr>
          <w:b/>
        </w:rPr>
      </w:pPr>
      <w:r>
        <w:rPr>
          <w:rFonts w:hint="eastAsia"/>
          <w:b/>
        </w:rPr>
        <w:t>材料一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12月5日15时40分，“天宫课堂”第一课正式开讲。在约60分钟的授课中，神舟十三号飞行乘组航天员翟志刚、王亚平、叶光富生动介绍展示了空间站工作生活场景，演示了细胞学实验、人体运动、液体表面张力等神奇现象，并讲解了实验背后的科学原理。</w:t>
      </w:r>
    </w:p>
    <w:p>
      <w:pPr>
        <w:ind w:firstLine="420" w:firstLineChars="200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（摘编自《北京青年报》2021年12月10日01版）</w:t>
      </w:r>
    </w:p>
    <w:p>
      <w:pPr>
        <w:rPr>
          <w:b/>
        </w:rPr>
      </w:pPr>
      <w:r>
        <w:rPr>
          <w:rFonts w:hint="eastAsia"/>
          <w:b/>
        </w:rPr>
        <w:t>材料二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太空课堂的精彩纷呈，背后是中国航天的欣欣向荣。从“嫦娥奔月”到“祝融驭火”，从“天和筑穹”到“墨子传信”，从“北斗联网”到“天舟穿梭”……每一次腾空而起，是一个国家民族坚持不懈的进步，也是一代代航天人前后相续的脚步。以太空授课的方式，把底气、志气、骨气昂扬在胸中，把航天梦、中国梦播撒到心里，把知识技能印进脑海里，星辰大海的征途上就会有源源不断的中国身影，浩瀚太空的探索里就会有越来越多的中国足迹。</w:t>
      </w:r>
    </w:p>
    <w:p>
      <w:pPr>
        <w:ind w:firstLine="420" w:firstLineChars="200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（摘编自人民网网评2021年12月10日）</w:t>
      </w:r>
    </w:p>
    <w:p>
      <w:pPr>
        <w:rPr>
          <w:b/>
        </w:rPr>
      </w:pPr>
      <w:r>
        <w:rPr>
          <w:rFonts w:hint="eastAsia"/>
          <w:b/>
        </w:rPr>
        <w:t>材料三</w:t>
      </w:r>
    </w:p>
    <w:p>
      <w:pPr>
        <w:ind w:firstLine="420" w:firstLineChars="200"/>
        <w:rPr>
          <w:rFonts w:eastAsia="楷体"/>
        </w:rPr>
      </w:pPr>
      <w:r>
        <w:rPr>
          <w:rFonts w:eastAsia="楷体"/>
        </w:rPr>
        <w:t>中国空间站命名为“天宫”，一般情况下驻留3人，在航天员轮换时最多可达6人，建成后将成为我国长期在轨稳定运行的国家太空实验室。它整体呈T字构型，基本结构包括1个核心舱、2个实验舱。核心舱用来控制整个空间站组合体，实验舱</w:t>
      </w:r>
      <w:r>
        <w:rPr>
          <w:rFonts w:hint="eastAsia" w:ascii="宋体" w:hAnsi="宋体" w:cs="宋体"/>
        </w:rPr>
        <w:t>Ⅰ</w:t>
      </w:r>
      <w:r>
        <w:rPr>
          <w:rFonts w:eastAsia="楷体"/>
        </w:rPr>
        <w:t>和实验舱</w:t>
      </w:r>
      <w:r>
        <w:rPr>
          <w:rFonts w:hint="eastAsia" w:ascii="宋体" w:hAnsi="宋体" w:cs="宋体"/>
        </w:rPr>
        <w:t>Ⅱ</w:t>
      </w:r>
      <w:r>
        <w:rPr>
          <w:rFonts w:eastAsia="楷体"/>
        </w:rPr>
        <w:t>分别连接于两侧。核心舱是空间站的主控舱段，主要对整个空间站</w:t>
      </w:r>
    </w:p>
    <w:p>
      <w:pPr>
        <w:ind w:firstLine="420" w:firstLineChars="200"/>
        <w:rPr>
          <w:rFonts w:eastAsia="楷体"/>
        </w:rPr>
      </w:pPr>
      <w:r>
        <w:rPr>
          <w:rFonts w:eastAsia="楷体"/>
        </w:rPr>
        <w:t>的飞行姿态、动力性、载人环境进行控制。它包括节点舱、生活控制舱和资源舱三部分，有3个对接口和2个停泊口。停泊口用于连接两个实验舱，一起与核心舱组装形成空间站组合体。对接口用于载人飞船、货运飞船及其他飞行器访问空间站。实验舱I名为“问天”，主要任务是开展舱内和舱外科学实验和技术实验，也是航天员的工作生活场所和应急避难场所。实验舱I配备了航天员出舱活动专用气闸轮，支持航天员出舱活动，配置了小型机械臂，可进行舱外载荷自动安装操作。实验舱</w:t>
      </w:r>
      <w:r>
        <w:rPr>
          <w:rFonts w:hint="eastAsia" w:ascii="宋体" w:hAnsi="宋体" w:cs="宋体"/>
        </w:rPr>
        <w:t>Ⅱ</w:t>
      </w:r>
      <w:r>
        <w:rPr>
          <w:rFonts w:eastAsia="楷体"/>
        </w:rPr>
        <w:t>名为“梦天”，具备和实验舱</w:t>
      </w:r>
      <w:r>
        <w:rPr>
          <w:rFonts w:hint="eastAsia" w:ascii="宋体" w:hAnsi="宋体" w:cs="宋体"/>
        </w:rPr>
        <w:t>Ⅰ</w:t>
      </w:r>
      <w:r>
        <w:rPr>
          <w:rFonts w:eastAsia="楷体"/>
        </w:rPr>
        <w:t>类似的功能。实验舱</w:t>
      </w:r>
      <w:r>
        <w:rPr>
          <w:rFonts w:hint="eastAsia" w:ascii="宋体" w:hAnsi="宋体" w:cs="宋体"/>
        </w:rPr>
        <w:t>Ⅱ</w:t>
      </w:r>
      <w:r>
        <w:rPr>
          <w:rFonts w:eastAsia="楷体"/>
        </w:rPr>
        <w:t>还配置有货物专用气闸舱，在航天员和机械臂的辅助下，支持货物、载荷自动进出舱。</w:t>
      </w:r>
    </w:p>
    <w:p>
      <w:pPr>
        <w:ind w:firstLine="420" w:firstLineChars="200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（摘编自《人民日报》2020年5月11日《揭秘中国空间站》）</w:t>
      </w:r>
    </w:p>
    <w:p>
      <w:r>
        <w:rPr>
          <w:rFonts w:hint="eastAsia"/>
        </w:rPr>
        <w:t>11．下列表述与上述材料意思</w:t>
      </w:r>
      <w:r>
        <w:rPr>
          <w:rFonts w:hint="eastAsia"/>
          <w:em w:val="dot"/>
        </w:rPr>
        <w:t>不相符</w:t>
      </w:r>
      <w:r>
        <w:rPr>
          <w:rFonts w:hint="eastAsia"/>
        </w:rPr>
        <w:t>的一项是（    ）（3分）</w:t>
      </w:r>
    </w:p>
    <w:p>
      <w:r>
        <w:rPr>
          <w:rFonts w:hint="eastAsia"/>
        </w:rPr>
        <w:t>A．材料一、材料二、材料三采用的表达方式不同，材料一主要是叙述，材料二主要是议论，材料三主要是说明。</w:t>
      </w:r>
    </w:p>
    <w:p>
      <w:r>
        <w:rPr>
          <w:rFonts w:hint="eastAsia"/>
        </w:rPr>
        <w:t>B．实验舱I名为“问天”，主要任务是开展舱内和舱外科学实验和技术实验，也是航天员的工作生活场所和应急避难场所。</w:t>
      </w:r>
    </w:p>
    <w:p>
      <w:r>
        <w:rPr>
          <w:rFonts w:hint="eastAsia"/>
        </w:rPr>
        <w:t>C．“天宫”空间站主要由核心舱和实验舱组成，整体呈T字构型，最多可以驻留6人，未来将成为国家太空实验室。</w:t>
      </w:r>
    </w:p>
    <w:p>
      <w:r>
        <w:rPr>
          <w:rFonts w:hint="eastAsia"/>
        </w:rPr>
        <w:t>D．实验舱I“问天”和实验舱Ⅱ“梦天”都配有专用气闸舱，它们均可支持航天员出舱活动及货物、载荷自动进出舱。</w:t>
      </w:r>
    </w:p>
    <w:p>
      <w:r>
        <w:rPr>
          <w:rFonts w:hint="eastAsia"/>
        </w:rPr>
        <w:t>12．本次“天宫课堂”讲述了什么内容？（3分）</w:t>
      </w:r>
    </w:p>
    <w:p>
      <w:r>
        <w:rPr>
          <w:rFonts w:hint="eastAsia"/>
        </w:rPr>
        <w:t>_______________________________________________________________________________________________</w:t>
      </w:r>
    </w:p>
    <w:p>
      <w:r>
        <w:rPr>
          <w:rFonts w:hint="eastAsia"/>
        </w:rPr>
        <w:t>13．在小华眼里，太空探索是一项充满梦想、非常伟大的事业；而在小明看来，人类不要总想着逃离地球，太空探索费时费力没有必要。请结合材料谈谈你的看法。（4分）</w:t>
      </w:r>
    </w:p>
    <w:p>
      <w:r>
        <w:rPr>
          <w:rFonts w:hint="eastAsia"/>
        </w:rPr>
        <w:t>_______________________________________________________________________________________________</w:t>
      </w:r>
    </w:p>
    <w:p>
      <w:r>
        <w:rPr>
          <w:rFonts w:hint="eastAsia"/>
        </w:rPr>
        <w:t>（三）阅读下面的文字，完成14-17题。（15分）</w:t>
      </w:r>
    </w:p>
    <w:p>
      <w:pPr>
        <w:jc w:val="center"/>
      </w:pPr>
      <w:r>
        <w:rPr>
          <w:rFonts w:hint="eastAsia"/>
        </w:rPr>
        <w:t>风雪夜归人</w:t>
      </w:r>
    </w:p>
    <w:p>
      <w:pPr>
        <w:jc w:val="center"/>
      </w:pPr>
      <w:r>
        <w:rPr>
          <w:rFonts w:hint="eastAsia"/>
        </w:rPr>
        <w:t>马亚伟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①三十多年前，父亲在离家三十里路的地方上班，他每天骑自行车往返。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冬天的天，像个面无表情的冷面人。寒气阵阵，天空透着捉摸不透的意味。父亲抬头望了几次天，说：“这天阴了好几天了，雪也没下，我还是去吧，厂里一大堆事，耽搁不得。”母亲说：“下雪了咋办，还是别去了。”父亲犹豫了一下，推起车子出了家门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过了一会儿，天阴得更沉了。没多久，雪纷纷扬扬下了起来。那次的雪下得特别大，雪片简直像羽毛一样，在风中乱舞。母亲叹口气说：“让你爸别去上班了，他偏不听，下雪了还咋回家！”父亲轻易不会歇班，他挣的钱要供我们一家开支呢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到了下午，雪已经积了厚厚的一层。母亲在屋里屋外团团转，雪地上留下她杂乱的脚印。“雪越下越大了，你爸可咋回来呀！”母亲语气里有明显的担忧和焦虑。“我爸今天也许不回来了呢，听他说那里有住的地方。”我安慰母亲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⑤黄昏时分，雪渐渐小了，但地上的雪更厚了，脚踩上去立即陷出深深的窝，每走一步都很吃力。我问母亲：“我爸今天不回来了吧？”母亲无比笃定地说：“回来！他肯定回来！”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⑥夜色笼了过来，母亲站在门口翘首遥望，可路上连个人影也看不到。冰天雪地，我在呼啸的风中瑟缩着，感觉要被冻成一根冰棍。“妈，回家等吧！”我开口说话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时，牙齿都要打战。母亲却目光专注地遥望着村口，一声不吭，她在雪花飞扬中保持着一成不变的姿势和表情，那姿势和表情像雕像般肃穆。忽然，母亲说：“走！回家做饭，你爸回来得吃上热乎饭！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⑦母亲认定，父亲一定会回来。我跟着母亲在屋子里忙碌起来。小小的屋子里，炉火烧得正旺，温暖弥漫着，与屋外的世界形成强烈的反差。这样的时候，分外觉得“家”这个字眼是那么可亲。母亲烧起灶火，忙着熬红薯粥。她嘱咐我在炉火上烧开水：“多烧点开水，你爸回家得赶紧让他用热水洗洗，暖和暖和。”灶火上熬着红薯粥，母亲开始切白菜，切豆腐，洗粉条，她要做父亲最爱吃的大炖菜。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⑧屋子里的饭菜香味弥漫着，妹妹饿得叫起来：“妈，我要吃饭，爸爸今天肯定不回来了。”夜色漆黑，别人家已经过了晚饭时间，可父亲还没有回来。母亲的态度依旧坚定：“你爸一定会回来的，再等会儿！”我和妹妹围着炉火，静静等待。母亲则一趟趟往外面跑，脸上的表情越来越焦虑。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⑨后来母亲不再出门去，但她的焦虑在升级，眉头紧锁着。就在我们都等得心烦意乱的时候，屋门“吱呀”一声开了。“爸爸回来啦！”妹妹喊起来，我和母亲也一跃而起。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⑩我们面前的父亲，简直成了雪人！他衣服上都是雪，眉毛、胡须上也都是雪，整个人都是白的。“赶着做事，回来晚了。”父亲开口说话，“三十里地，我一步步走回来的！”父亲嘴巴像被冻僵了一般。</w:t>
      </w:r>
      <w:r>
        <w:rPr>
          <w:rFonts w:hint="eastAsia" w:ascii="楷体" w:hAnsi="楷体" w:eastAsia="楷体"/>
          <w:u w:val="single"/>
        </w:rPr>
        <w:t>母亲的眼泪一下子涌了出来，她使劲吸吸鼻子，为父亲拍打满身的雪。</w:t>
      </w:r>
      <w:r>
        <w:rPr>
          <w:rFonts w:hint="eastAsia" w:ascii="楷体" w:hAnsi="楷体" w:eastAsia="楷体"/>
        </w:rPr>
        <w:t>我赶紧把门关紧，让屋里的温暖一点点融化父亲的寒冷。这个世界有冰有霜，但幸好还有家；这个世界有风有雪，但幸好还有爱。夜归人，只要有人在风雪中为他守候，就一定能回到家。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⑪</w:t>
      </w:r>
      <w:r>
        <w:rPr>
          <w:rFonts w:hint="eastAsia" w:ascii="楷体" w:hAnsi="楷体" w:eastAsia="楷体"/>
        </w:rPr>
        <w:t>父亲坐到餐桌前，看到热气腾腾的饭菜，张口想要说什么，又停了一下，终于说出一句话：“家里真暖和！”</w:t>
      </w:r>
    </w:p>
    <w:p>
      <w:pPr>
        <w:spacing w:line="240" w:lineRule="auto"/>
        <w:jc w:val="right"/>
      </w:pPr>
      <w:r>
        <w:rPr>
          <w:rFonts w:hint="eastAsia"/>
        </w:rPr>
        <w:t>（选自《小小说选刊》2021年第10期，有改动）</w:t>
      </w:r>
    </w:p>
    <w:p>
      <w:pPr>
        <w:spacing w:line="240" w:lineRule="auto"/>
      </w:pPr>
      <w:r>
        <w:rPr>
          <w:rFonts w:hint="eastAsia"/>
        </w:rPr>
        <w:t>14．小说对父亲着墨不多，但父亲这一形象仍很鲜明，结合文本分析父亲的形象。（4分）</w:t>
      </w:r>
    </w:p>
    <w:p>
      <w:pPr>
        <w:spacing w:line="240" w:lineRule="auto"/>
      </w:pPr>
      <w:r>
        <w:rPr>
          <w:rFonts w:hint="eastAsia"/>
        </w:rPr>
        <w:t>_______________________________________________________________________________________________</w:t>
      </w:r>
    </w:p>
    <w:p>
      <w:pPr>
        <w:spacing w:line="240" w:lineRule="auto"/>
      </w:pPr>
      <w:r>
        <w:rPr>
          <w:rFonts w:hint="eastAsia"/>
        </w:rPr>
        <w:t>15．请从描写手法的角度赏析第⑩段画线的句子。（4分）</w:t>
      </w:r>
    </w:p>
    <w:p>
      <w:pPr>
        <w:spacing w:line="240" w:lineRule="auto"/>
      </w:pPr>
      <w:r>
        <w:rPr>
          <w:rFonts w:hint="eastAsia"/>
        </w:rPr>
        <w:t>_______________________________________________________________________________________________</w:t>
      </w:r>
    </w:p>
    <w:p>
      <w:pPr>
        <w:spacing w:line="240" w:lineRule="auto"/>
      </w:pPr>
      <w:r>
        <w:rPr>
          <w:rFonts w:hint="eastAsia"/>
        </w:rPr>
        <w:t>母亲的眼泪一下子涌了出来，她使劲吸吸鼻子，为父亲拍打满身的雪。</w:t>
      </w:r>
    </w:p>
    <w:p>
      <w:pPr>
        <w:spacing w:line="240" w:lineRule="auto"/>
      </w:pPr>
      <w:r>
        <w:rPr>
          <w:rFonts w:hint="eastAsia"/>
        </w:rPr>
        <w:t>_______________________________________________________________________________________________</w:t>
      </w:r>
    </w:p>
    <w:p>
      <w:pPr>
        <w:spacing w:line="240" w:lineRule="auto"/>
      </w:pPr>
      <w:r>
        <w:rPr>
          <w:rFonts w:hint="eastAsia"/>
        </w:rPr>
        <w:t>16．下列对小说相关内容的理解和分析，正确的一项是（    ）（2分）</w:t>
      </w:r>
    </w:p>
    <w:p>
      <w:pPr>
        <w:spacing w:line="240" w:lineRule="auto"/>
      </w:pPr>
      <w:r>
        <w:rPr>
          <w:rFonts w:hint="eastAsia"/>
        </w:rPr>
        <w:t>A．小说以“风雪夜归人”为题，主要写了父亲冒雪回家的故事。</w:t>
      </w:r>
    </w:p>
    <w:p>
      <w:pPr>
        <w:spacing w:line="240" w:lineRule="auto"/>
      </w:pPr>
      <w:r>
        <w:rPr>
          <w:rFonts w:hint="eastAsia"/>
        </w:rPr>
        <w:t>B．小说以插叙的方式讲述故事，设置悬念，吸引读者。</w:t>
      </w:r>
    </w:p>
    <w:p>
      <w:pPr>
        <w:spacing w:line="240" w:lineRule="auto"/>
      </w:pPr>
      <w:r>
        <w:rPr>
          <w:rFonts w:hint="eastAsia"/>
        </w:rPr>
        <w:t>C．小说多处运用对比手法，如屋内温暖与屋外寒冷的对比，在等待父亲回来一事上妹妹的态度与母亲的态度的对比。</w:t>
      </w:r>
    </w:p>
    <w:p>
      <w:pPr>
        <w:spacing w:line="240" w:lineRule="auto"/>
      </w:pPr>
      <w:r>
        <w:rPr>
          <w:rFonts w:hint="eastAsia"/>
        </w:rPr>
        <w:t>D．小说中的母亲是故事的讲述者，“我”是小说的线索人物。</w:t>
      </w:r>
    </w:p>
    <w:p>
      <w:pPr>
        <w:spacing w:line="240" w:lineRule="auto"/>
      </w:pPr>
      <w:r>
        <w:rPr>
          <w:rFonts w:hint="eastAsia"/>
        </w:rPr>
        <w:t>17．小说情节并不复杂，但在叙述上总是调动着读者情绪，让读者始终牵挂着父亲的归来，这样使小说富有感染力。说说小说是如何达到这种艺术效果的。（5分）</w:t>
      </w:r>
    </w:p>
    <w:p>
      <w:pPr>
        <w:spacing w:line="240" w:lineRule="auto"/>
      </w:pPr>
      <w:r>
        <w:rPr>
          <w:rFonts w:hint="eastAsia"/>
        </w:rPr>
        <w:t>_______________________________________________________________________________________________</w:t>
      </w:r>
    </w:p>
    <w:p>
      <w:pPr>
        <w:spacing w:line="240" w:lineRule="auto"/>
        <w:rPr>
          <w:b/>
        </w:rPr>
      </w:pPr>
      <w:r>
        <w:rPr>
          <w:rFonts w:hint="eastAsia"/>
          <w:b/>
        </w:rPr>
        <w:t>三、作文（50分）</w:t>
      </w:r>
    </w:p>
    <w:p>
      <w:pPr>
        <w:spacing w:line="240" w:lineRule="auto"/>
      </w:pPr>
      <w:r>
        <w:rPr>
          <w:rFonts w:hint="eastAsia"/>
        </w:rPr>
        <w:t>18．请以“我最不能忘记的是那个微笑”为开头，写一篇文章。</w:t>
      </w:r>
    </w:p>
    <w:p>
      <w:pPr>
        <w:spacing w:line="240" w:lineRule="auto"/>
      </w:pPr>
      <w:r>
        <w:rPr>
          <w:rFonts w:hint="eastAsia"/>
        </w:rPr>
        <w:t>要求：（1）题目自拟；</w:t>
      </w:r>
    </w:p>
    <w:p>
      <w:pPr>
        <w:spacing w:line="240" w:lineRule="auto"/>
        <w:ind w:firstLine="525" w:firstLineChars="250"/>
      </w:pPr>
      <w:r>
        <w:rPr>
          <w:rFonts w:hint="eastAsia"/>
        </w:rPr>
        <w:t>（2）文体自选（诗歌除外）；</w:t>
      </w:r>
    </w:p>
    <w:p>
      <w:pPr>
        <w:spacing w:line="240" w:lineRule="auto"/>
        <w:ind w:firstLine="525" w:firstLineChars="250"/>
      </w:pPr>
      <w:r>
        <w:rPr>
          <w:rFonts w:hint="eastAsia"/>
        </w:rPr>
        <w:t>（3）不少于500字；</w:t>
      </w:r>
    </w:p>
    <w:p>
      <w:pPr>
        <w:spacing w:line="240" w:lineRule="auto"/>
        <w:ind w:firstLine="525" w:firstLineChars="250"/>
      </w:pPr>
      <w:r>
        <w:rPr>
          <w:rFonts w:hint="eastAsia"/>
        </w:rPr>
        <w:t>（4）文中不得出现真实姓名和校名。</w:t>
      </w:r>
    </w:p>
    <w:p>
      <w:pPr>
        <w:widowControl/>
        <w:spacing w:line="240" w:lineRule="auto"/>
        <w:jc w:val="left"/>
      </w:pPr>
      <w:r>
        <w:br w:type="page"/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2022－2023学年度第一学期期末质量监测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九年级语文参考答案及评分标准</w:t>
      </w:r>
    </w:p>
    <w:p>
      <w:pPr>
        <w:rPr>
          <w:b/>
        </w:rPr>
      </w:pPr>
      <w:r>
        <w:rPr>
          <w:rFonts w:hint="eastAsia"/>
          <w:b/>
        </w:rPr>
        <w:t>一、（30分）</w:t>
      </w:r>
    </w:p>
    <w:p>
      <w:r>
        <w:rPr>
          <w:rFonts w:hint="eastAsia"/>
        </w:rPr>
        <w:t>1．（共10分。答对一句得1分，满分不超过10分）</w:t>
      </w:r>
    </w:p>
    <w:p>
      <w:r>
        <w:rPr>
          <w:rFonts w:hint="eastAsia"/>
        </w:rPr>
        <w:t>（1）三年谪宦此栖迟</w:t>
      </w:r>
    </w:p>
    <w:p>
      <w:r>
        <w:rPr>
          <w:rFonts w:hint="eastAsia"/>
        </w:rPr>
        <w:t>（2）槲叶落山路</w:t>
      </w:r>
      <w:r>
        <w:rPr>
          <w:rFonts w:hint="eastAsia"/>
        </w:rPr>
        <w:tab/>
      </w:r>
      <w:r>
        <w:rPr>
          <w:rFonts w:hint="eastAsia"/>
        </w:rPr>
        <w:t>枳花明驿墙</w:t>
      </w:r>
    </w:p>
    <w:p>
      <w:r>
        <w:rPr>
          <w:rFonts w:hint="eastAsia"/>
        </w:rPr>
        <w:t>（3）惟长堤一痕</w:t>
      </w:r>
      <w:r>
        <w:rPr>
          <w:rFonts w:hint="eastAsia"/>
        </w:rPr>
        <w:tab/>
      </w:r>
      <w:r>
        <w:rPr>
          <w:rFonts w:hint="eastAsia"/>
        </w:rPr>
        <w:t>与余舟一芥</w:t>
      </w:r>
    </w:p>
    <w:p>
      <w:r>
        <w:rPr>
          <w:rFonts w:hint="eastAsia"/>
        </w:rPr>
        <w:t>（4）蜡炬成灰泪始干</w:t>
      </w:r>
    </w:p>
    <w:p>
      <w:r>
        <w:rPr>
          <w:rFonts w:hint="eastAsia"/>
        </w:rPr>
        <w:t>（5）肯将衰朽惜残年　　云横秦岭家何在</w:t>
      </w:r>
    </w:p>
    <w:p>
      <w:r>
        <w:rPr>
          <w:rFonts w:hint="eastAsia"/>
        </w:rPr>
        <w:t>（6）沉舟侧畔千帆过　　病树前头万木春　　长风破浪会有时　　直挂云帆济沧海</w:t>
      </w:r>
    </w:p>
    <w:p>
      <w:r>
        <w:rPr>
          <w:rFonts w:hint="eastAsia"/>
        </w:rPr>
        <w:t>2．（4分）</w:t>
      </w:r>
    </w:p>
    <w:p>
      <w:r>
        <w:rPr>
          <w:rFonts w:hint="eastAsia"/>
        </w:rPr>
        <w:t>（1）冠冕　（2）亵渎　（3）矫揉造作　（4）李代桃僵</w:t>
      </w:r>
    </w:p>
    <w:p>
      <w:r>
        <w:rPr>
          <w:rFonts w:hint="eastAsia"/>
        </w:rPr>
        <w:t>3．（3分）B</w:t>
      </w:r>
    </w:p>
    <w:p>
      <w:r>
        <w:rPr>
          <w:rFonts w:hint="eastAsia"/>
        </w:rPr>
        <w:t>4．（3分）A</w:t>
      </w:r>
    </w:p>
    <w:p>
      <w:r>
        <w:rPr>
          <w:rFonts w:hint="eastAsia"/>
        </w:rPr>
        <w:t>5．（10分）</w:t>
      </w:r>
    </w:p>
    <w:p>
      <w:r>
        <w:rPr>
          <w:rFonts w:hint="eastAsia"/>
        </w:rPr>
        <w:t>（1）（2分）示例：同学们，小说中那生动的故事，鲜活的人物，一定会给你留下深刻的印象。它们就像一部生活的教科书，引领我们了解丰富多彩的大千世界，陶冶性情，净化灵魂。今天，让我们携起手来，再度走进小说天地，感受它的魅力。</w:t>
      </w:r>
    </w:p>
    <w:p>
      <w:r>
        <w:rPr>
          <w:rFonts w:hint="eastAsia"/>
        </w:rPr>
        <w:t>（2）（2分）示例：小说人物我来演小说情节我来猜</w:t>
      </w:r>
    </w:p>
    <w:p>
      <w:r>
        <w:rPr>
          <w:rFonts w:hint="eastAsia"/>
        </w:rPr>
        <w:t>（3）（2分）宋江喝酒写反诗</w:t>
      </w:r>
    </w:p>
    <w:p>
      <w:r>
        <w:rPr>
          <w:rFonts w:hint="eastAsia"/>
        </w:rPr>
        <w:t>（4）（4分）示例：他仗义疏财，侠肝义胆，是真正的英雄好汉。（言之有理即可）</w:t>
      </w:r>
    </w:p>
    <w:p>
      <w:pPr>
        <w:rPr>
          <w:b/>
        </w:rPr>
      </w:pPr>
      <w:r>
        <w:rPr>
          <w:rFonts w:hint="eastAsia"/>
          <w:b/>
        </w:rPr>
        <w:t>二、（40分）</w:t>
      </w:r>
    </w:p>
    <w:p>
      <w:r>
        <w:rPr>
          <w:rFonts w:hint="eastAsia"/>
        </w:rPr>
        <w:t>（一）（15分）</w:t>
      </w:r>
    </w:p>
    <w:p>
      <w:r>
        <w:rPr>
          <w:rFonts w:hint="eastAsia"/>
        </w:rPr>
        <w:t>6．（3分）（1）昏暗（2）陈列，摆开（3）尽兴地喝酒</w:t>
      </w:r>
    </w:p>
    <w:p>
      <w:r>
        <w:rPr>
          <w:rFonts w:hint="eastAsia"/>
        </w:rPr>
        <w:t>7．（4分）清晨前往，黄昏归来，四季的风景不同，乐趣也是无穷无尽的。</w:t>
      </w:r>
    </w:p>
    <w:p>
      <w:r>
        <w:rPr>
          <w:rFonts w:hint="eastAsia"/>
        </w:rPr>
        <w:t>8．（2分）（1）讨伐（2）于是</w:t>
      </w:r>
    </w:p>
    <w:p>
      <w:r>
        <w:rPr>
          <w:rFonts w:hint="eastAsia"/>
        </w:rPr>
        <w:t>9．（3分）阴谋逆德/好用凶器/试身于所末/上帝禁之</w:t>
      </w:r>
    </w:p>
    <w:p>
      <w:r>
        <w:rPr>
          <w:rFonts w:hint="eastAsia"/>
        </w:rPr>
        <w:t>10．（3分）勾践闻吴王夫差日夜勒兵，且以报越。</w:t>
      </w:r>
    </w:p>
    <w:p>
      <w:r>
        <w:rPr>
          <w:rFonts w:hint="eastAsia"/>
        </w:rPr>
        <w:t>【乙文参考译文】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/>
        </w:rPr>
        <w:t>越</w:t>
      </w:r>
      <w:r>
        <w:rPr>
          <w:rFonts w:hint="eastAsia" w:ascii="楷体" w:hAnsi="楷体" w:eastAsia="楷体"/>
        </w:rPr>
        <w:t>王勾践三年，勾践听说吴王夫差日夜操练士兵，将报复越国，便打算在吴国未发兵之前去攻打吴国。范蠡进谏说：“不行，我听说兵器是凶器，攻战是背德，争先打仗是解决问题的下策。阴谋去做背德的事，喜爱使用凶器，亲身参与下策事，定会遭到天帝的反对，这样做绝对不利。”越王说：“我已经做出了决定。”于是举兵（进军吴国）。吴王听到消息后，动用全国精锐部队迎击越军，在夫椒大败越军。越王只率领五千名残兵败将退守会稽。吴王乘胜追击包围了会稽。</w:t>
      </w:r>
    </w:p>
    <w:p>
      <w:r>
        <w:rPr>
          <w:rFonts w:hint="eastAsia"/>
        </w:rPr>
        <w:t>（二）（10分）</w:t>
      </w:r>
    </w:p>
    <w:p>
      <w:r>
        <w:rPr>
          <w:rFonts w:hint="eastAsia"/>
        </w:rPr>
        <w:t>11．（3分）D</w:t>
      </w:r>
    </w:p>
    <w:p>
      <w:r>
        <w:rPr>
          <w:rFonts w:hint="eastAsia"/>
        </w:rPr>
        <w:t>12．（3分）介绍展示了空间站工作生活场景，演示了细胞学实验、人体运动、液体表面张力等神奇现象，并讲解了实验背后的科学原理。</w:t>
      </w:r>
    </w:p>
    <w:p>
      <w:r>
        <w:rPr>
          <w:rFonts w:hint="eastAsia"/>
        </w:rPr>
        <w:t>13．（4分）示例：我赞同小华的观点。中国载人航天将推动中国科学事业的发展，最终实现民族伟大复兴的中国梦。（言之有理即可）</w:t>
      </w:r>
    </w:p>
    <w:p>
      <w:r>
        <w:rPr>
          <w:rFonts w:hint="eastAsia"/>
        </w:rPr>
        <w:t>（三）（15分）</w:t>
      </w:r>
    </w:p>
    <w:p>
      <w:r>
        <w:rPr>
          <w:rFonts w:hint="eastAsia"/>
        </w:rPr>
        <w:t>14．（4分）阴冷的冬日父亲依然去上班，并坚持冒雪步行了三十里地回家，可以看出父亲工作责任心强，爱家人、爱家庭。</w:t>
      </w:r>
    </w:p>
    <w:p>
      <w:r>
        <w:rPr>
          <w:rFonts w:hint="eastAsia"/>
        </w:rPr>
        <w:t>15．（4分）运用“涌、吸、拍打”等动词，写出在风雪夜母亲见到父亲回来时的激动及对父亲的心疼。</w:t>
      </w:r>
    </w:p>
    <w:p>
      <w:r>
        <w:rPr>
          <w:rFonts w:hint="eastAsia"/>
        </w:rPr>
        <w:t>16．（2分）C</w:t>
      </w:r>
    </w:p>
    <w:p>
      <w:r>
        <w:rPr>
          <w:rFonts w:hint="eastAsia"/>
        </w:rPr>
        <w:t>17．（5分）叙述时以对人物的动作、神态、语言、细节描写相结合的方式，用真切的语言打动人心，质朴的叙述中彰显真情；同时用环境描写烘托人物心情。</w:t>
      </w:r>
    </w:p>
    <w:p>
      <w:p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spacing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066F"/>
    <w:rsid w:val="00020535"/>
    <w:rsid w:val="00043ED5"/>
    <w:rsid w:val="000460FF"/>
    <w:rsid w:val="00054E7B"/>
    <w:rsid w:val="0007773A"/>
    <w:rsid w:val="00091F4B"/>
    <w:rsid w:val="000D2D3C"/>
    <w:rsid w:val="000D4FA8"/>
    <w:rsid w:val="000E4D02"/>
    <w:rsid w:val="000E4FF1"/>
    <w:rsid w:val="00100238"/>
    <w:rsid w:val="001177F3"/>
    <w:rsid w:val="00120C43"/>
    <w:rsid w:val="00134170"/>
    <w:rsid w:val="00146CCD"/>
    <w:rsid w:val="001470C4"/>
    <w:rsid w:val="00171458"/>
    <w:rsid w:val="00173C1D"/>
    <w:rsid w:val="001764C3"/>
    <w:rsid w:val="0018010E"/>
    <w:rsid w:val="00191C29"/>
    <w:rsid w:val="001A1063"/>
    <w:rsid w:val="001A2FB5"/>
    <w:rsid w:val="001C2A4B"/>
    <w:rsid w:val="001C63DA"/>
    <w:rsid w:val="001D0C6F"/>
    <w:rsid w:val="00201A7E"/>
    <w:rsid w:val="00204526"/>
    <w:rsid w:val="00221FC9"/>
    <w:rsid w:val="00230C13"/>
    <w:rsid w:val="00244CEF"/>
    <w:rsid w:val="002457C2"/>
    <w:rsid w:val="00254854"/>
    <w:rsid w:val="002569D0"/>
    <w:rsid w:val="0027770E"/>
    <w:rsid w:val="002857E6"/>
    <w:rsid w:val="002908F0"/>
    <w:rsid w:val="002A0E5D"/>
    <w:rsid w:val="002A1A21"/>
    <w:rsid w:val="002E10E3"/>
    <w:rsid w:val="002E5E6F"/>
    <w:rsid w:val="002F06B2"/>
    <w:rsid w:val="003102DB"/>
    <w:rsid w:val="00311AE0"/>
    <w:rsid w:val="003625C4"/>
    <w:rsid w:val="003A4720"/>
    <w:rsid w:val="003B1712"/>
    <w:rsid w:val="003C4A95"/>
    <w:rsid w:val="003D0C09"/>
    <w:rsid w:val="003D10C6"/>
    <w:rsid w:val="003E7C70"/>
    <w:rsid w:val="003F3348"/>
    <w:rsid w:val="004009FE"/>
    <w:rsid w:val="004062F6"/>
    <w:rsid w:val="004151FC"/>
    <w:rsid w:val="004175EE"/>
    <w:rsid w:val="00430A44"/>
    <w:rsid w:val="00435F83"/>
    <w:rsid w:val="00444A46"/>
    <w:rsid w:val="0046214C"/>
    <w:rsid w:val="00474312"/>
    <w:rsid w:val="0049183B"/>
    <w:rsid w:val="00495256"/>
    <w:rsid w:val="00497BF6"/>
    <w:rsid w:val="004B44B5"/>
    <w:rsid w:val="004B4EC5"/>
    <w:rsid w:val="004D44FD"/>
    <w:rsid w:val="004E0CF1"/>
    <w:rsid w:val="004E1D9E"/>
    <w:rsid w:val="005148E8"/>
    <w:rsid w:val="005212D0"/>
    <w:rsid w:val="00536B37"/>
    <w:rsid w:val="00540310"/>
    <w:rsid w:val="005421B9"/>
    <w:rsid w:val="005469DA"/>
    <w:rsid w:val="00580D82"/>
    <w:rsid w:val="0059145F"/>
    <w:rsid w:val="0059363A"/>
    <w:rsid w:val="00596076"/>
    <w:rsid w:val="005B39DB"/>
    <w:rsid w:val="005C2124"/>
    <w:rsid w:val="005C6370"/>
    <w:rsid w:val="005E1196"/>
    <w:rsid w:val="005E3B5C"/>
    <w:rsid w:val="005F1362"/>
    <w:rsid w:val="006012DC"/>
    <w:rsid w:val="00605626"/>
    <w:rsid w:val="006071D5"/>
    <w:rsid w:val="0062039B"/>
    <w:rsid w:val="00623C16"/>
    <w:rsid w:val="00637D3A"/>
    <w:rsid w:val="00640BF5"/>
    <w:rsid w:val="006944B1"/>
    <w:rsid w:val="006972DA"/>
    <w:rsid w:val="006D5DE9"/>
    <w:rsid w:val="006F2F76"/>
    <w:rsid w:val="006F45E0"/>
    <w:rsid w:val="00701D6B"/>
    <w:rsid w:val="007061B2"/>
    <w:rsid w:val="00727C8E"/>
    <w:rsid w:val="00740A09"/>
    <w:rsid w:val="00762E26"/>
    <w:rsid w:val="0077041D"/>
    <w:rsid w:val="007815AB"/>
    <w:rsid w:val="00781EE8"/>
    <w:rsid w:val="00793E08"/>
    <w:rsid w:val="007A72CC"/>
    <w:rsid w:val="007A7B70"/>
    <w:rsid w:val="007D04DF"/>
    <w:rsid w:val="007D0883"/>
    <w:rsid w:val="008028B5"/>
    <w:rsid w:val="00832EC9"/>
    <w:rsid w:val="00832FDB"/>
    <w:rsid w:val="0084705C"/>
    <w:rsid w:val="008634CD"/>
    <w:rsid w:val="008731FA"/>
    <w:rsid w:val="00880A38"/>
    <w:rsid w:val="00893DD6"/>
    <w:rsid w:val="008A28BC"/>
    <w:rsid w:val="008D2E94"/>
    <w:rsid w:val="008D6A7C"/>
    <w:rsid w:val="008F3B6A"/>
    <w:rsid w:val="00921586"/>
    <w:rsid w:val="00924757"/>
    <w:rsid w:val="00927C63"/>
    <w:rsid w:val="00931600"/>
    <w:rsid w:val="00970FA8"/>
    <w:rsid w:val="00974E0F"/>
    <w:rsid w:val="00982128"/>
    <w:rsid w:val="009A27BF"/>
    <w:rsid w:val="009B5666"/>
    <w:rsid w:val="009C3511"/>
    <w:rsid w:val="009C4252"/>
    <w:rsid w:val="009F49AD"/>
    <w:rsid w:val="00A00C42"/>
    <w:rsid w:val="00A05708"/>
    <w:rsid w:val="00A07DF2"/>
    <w:rsid w:val="00A405DB"/>
    <w:rsid w:val="00A46D54"/>
    <w:rsid w:val="00A536B0"/>
    <w:rsid w:val="00A662AE"/>
    <w:rsid w:val="00A67AD7"/>
    <w:rsid w:val="00AB3EE3"/>
    <w:rsid w:val="00AD4827"/>
    <w:rsid w:val="00AD6B6A"/>
    <w:rsid w:val="00B24D55"/>
    <w:rsid w:val="00B443A4"/>
    <w:rsid w:val="00B4777C"/>
    <w:rsid w:val="00B61E54"/>
    <w:rsid w:val="00B73811"/>
    <w:rsid w:val="00B80D67"/>
    <w:rsid w:val="00B8100F"/>
    <w:rsid w:val="00B82A11"/>
    <w:rsid w:val="00B96924"/>
    <w:rsid w:val="00BA6AE6"/>
    <w:rsid w:val="00BB50C6"/>
    <w:rsid w:val="00BF365A"/>
    <w:rsid w:val="00C02815"/>
    <w:rsid w:val="00C02FC6"/>
    <w:rsid w:val="00C321EB"/>
    <w:rsid w:val="00C85419"/>
    <w:rsid w:val="00CA4A07"/>
    <w:rsid w:val="00CE1A54"/>
    <w:rsid w:val="00CE5D94"/>
    <w:rsid w:val="00D0378C"/>
    <w:rsid w:val="00D51257"/>
    <w:rsid w:val="00D55F70"/>
    <w:rsid w:val="00D634C2"/>
    <w:rsid w:val="00D756B6"/>
    <w:rsid w:val="00D77F6E"/>
    <w:rsid w:val="00D9449D"/>
    <w:rsid w:val="00DA0796"/>
    <w:rsid w:val="00DA5448"/>
    <w:rsid w:val="00DA5DCA"/>
    <w:rsid w:val="00DB0DB8"/>
    <w:rsid w:val="00DB6888"/>
    <w:rsid w:val="00DC061C"/>
    <w:rsid w:val="00DF071B"/>
    <w:rsid w:val="00E22C2C"/>
    <w:rsid w:val="00E30CE5"/>
    <w:rsid w:val="00E52EF3"/>
    <w:rsid w:val="00E63075"/>
    <w:rsid w:val="00E64FE5"/>
    <w:rsid w:val="00E97096"/>
    <w:rsid w:val="00EA0188"/>
    <w:rsid w:val="00EB17B4"/>
    <w:rsid w:val="00ED1550"/>
    <w:rsid w:val="00ED4F9A"/>
    <w:rsid w:val="00EE1A37"/>
    <w:rsid w:val="00EE4CF4"/>
    <w:rsid w:val="00F163AB"/>
    <w:rsid w:val="00F21C80"/>
    <w:rsid w:val="00F44B9F"/>
    <w:rsid w:val="00F4517E"/>
    <w:rsid w:val="00F47E11"/>
    <w:rsid w:val="00F66385"/>
    <w:rsid w:val="00F676FD"/>
    <w:rsid w:val="00F72514"/>
    <w:rsid w:val="00F90770"/>
    <w:rsid w:val="00FA0944"/>
    <w:rsid w:val="00FA6947"/>
    <w:rsid w:val="00FB34D2"/>
    <w:rsid w:val="00FB4B17"/>
    <w:rsid w:val="00FC5860"/>
    <w:rsid w:val="00FC60AF"/>
    <w:rsid w:val="00FD377B"/>
    <w:rsid w:val="00FD6694"/>
    <w:rsid w:val="00FF2D79"/>
    <w:rsid w:val="00FF517A"/>
    <w:rsid w:val="017F2596"/>
    <w:rsid w:val="38274566"/>
    <w:rsid w:val="3CD8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7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7"/>
    <w:link w:val="2"/>
    <w:uiPriority w:val="0"/>
    <w:rPr>
      <w:kern w:val="2"/>
      <w:sz w:val="18"/>
      <w:szCs w:val="18"/>
    </w:rPr>
  </w:style>
  <w:style w:type="paragraph" w:customStyle="1" w:styleId="13">
    <w:name w:val="材料"/>
    <w:basedOn w:val="1"/>
    <w:link w:val="14"/>
    <w:qFormat/>
    <w:uiPriority w:val="0"/>
    <w:pPr>
      <w:ind w:firstLine="200" w:firstLineChars="200"/>
    </w:pPr>
    <w:rPr>
      <w:rFonts w:eastAsia="楷体"/>
    </w:rPr>
  </w:style>
  <w:style w:type="character" w:customStyle="1" w:styleId="14">
    <w:name w:val="材料 字符"/>
    <w:basedOn w:val="7"/>
    <w:link w:val="13"/>
    <w:qFormat/>
    <w:uiPriority w:val="0"/>
    <w:rPr>
      <w:rFonts w:ascii="Times New Roman" w:hAnsi="Times New Roman" w:eastAsia="楷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A8291F-067A-4AFE-9E68-B1224E9392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3582</Words>
  <Characters>4408</Characters>
  <Lines>137</Lines>
  <Paragraphs>166</Paragraphs>
  <TotalTime>2</TotalTime>
  <ScaleCrop>false</ScaleCrop>
  <LinksUpToDate>false</LinksUpToDate>
  <CharactersWithSpaces>7824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2023-01-07T05:42:00Z</dcterms:created>
  <dc:creator>琦</dc:creator>
  <cp:lastModifiedBy>Administrator</cp:lastModifiedBy>
  <dcterms:modified xsi:type="dcterms:W3CDTF">2023-01-17T06:38:53Z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