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11023600</wp:posOffset>
            </wp:positionV>
            <wp:extent cx="482600" cy="330200"/>
            <wp:effectExtent l="0" t="0" r="12700" b="1270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初二数学期</w:t>
      </w:r>
      <w:r>
        <w:rPr>
          <w:rFonts w:hint="eastAsia"/>
          <w:b/>
          <w:bCs/>
          <w:sz w:val="32"/>
          <w:szCs w:val="32"/>
          <w:lang w:val="en-US" w:eastAsia="zh-CN"/>
        </w:rPr>
        <w:t>末</w:t>
      </w:r>
      <w:r>
        <w:rPr>
          <w:rFonts w:hint="eastAsia"/>
          <w:b/>
          <w:bCs/>
          <w:sz w:val="32"/>
          <w:szCs w:val="32"/>
        </w:rPr>
        <w:t>考试试卷答案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 xml:space="preserve">C       2..C      </w:t>
      </w:r>
      <w:r>
        <w:rPr>
          <w:rFonts w:hint="eastAsia"/>
          <w:color w:val="000000"/>
          <w:lang w:val="en-US" w:eastAsia="zh-CN"/>
        </w:rPr>
        <w:t xml:space="preserve">  3.C         </w:t>
      </w:r>
      <w:r>
        <w:rPr>
          <w:rFonts w:hint="eastAsia"/>
          <w:lang w:val="en-US" w:eastAsia="zh-CN"/>
        </w:rPr>
        <w:t xml:space="preserve">4.D         5.A    </w:t>
      </w:r>
      <w:r>
        <w:rPr>
          <w:rFonts w:hint="eastAsia"/>
          <w:color w:val="000000"/>
          <w:lang w:val="en-US" w:eastAsia="zh-CN"/>
        </w:rPr>
        <w:t xml:space="preserve">        6.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2E75B6"/>
          <w:lang w:val="en-US" w:eastAsia="zh-CN"/>
        </w:rPr>
        <w:t>7.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8" o:title="eqId434952ec1b510a7fa789ee93ef344ab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8.</w:t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9.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</w:t>
      </w:r>
      <w:r>
        <w:rPr>
          <w:rFonts w:hint="eastAsia"/>
          <w:color w:val="2E75B6"/>
          <w:lang w:val="en-US" w:eastAsia="zh-CN"/>
        </w:rPr>
        <w:t>10.</w:t>
      </w:r>
      <w:r>
        <w:rPr>
          <w:rFonts w:ascii="Times New Roman" w:hAnsi="Times New Roman" w:eastAsia="Times New Roman" w:cs="Times New Roman"/>
          <w:color w:val="000000"/>
        </w:rPr>
        <w:t>680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    </w:t>
      </w:r>
      <w:r>
        <w:rPr>
          <w:rFonts w:hint="eastAsia"/>
          <w:color w:val="2E75B6"/>
          <w:lang w:val="en-US" w:eastAsia="zh-CN"/>
        </w:rPr>
        <w:t>11.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0" o:title="eqIda7ffe8515ff6183c1c7775dc6f94bd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  <w:color w:val="000000"/>
          <w:lang w:val="en-US" w:eastAsia="zh-CN"/>
        </w:rPr>
        <w:t xml:space="preserve">       12.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eqIda4b8503f4706b8321e4e79a87eadea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14" o:title="eqId8b2a698891d42c70b597f0da4f215f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13.</w:t>
      </w:r>
      <w:r>
        <w:rPr>
          <w:color w:val="000000"/>
        </w:rPr>
        <w:t>（1）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6" o:title="eqIdd81760cca028cd632e2c6dd1ae07ff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14.</w:t>
      </w: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证明：∵四边形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又∵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∴四边形</w:t>
      </w:r>
      <w:r>
        <w:rPr>
          <w:rFonts w:ascii="Times New Roman" w:hAnsi="Times New Roman" w:eastAsia="Times New Roman" w:cs="Times New Roman"/>
          <w:i/>
          <w:color w:val="000000"/>
        </w:rPr>
        <w:t>BED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.</w:t>
      </w:r>
      <w:r>
        <w:rPr>
          <w:rFonts w:hint="eastAsia"/>
          <w:color w:val="2E75B6"/>
          <w:lang w:val="en-US" w:eastAsia="zh-CN"/>
        </w:rPr>
        <w:t>15.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小亮；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9.5pt;width:42pt;" o:ole="t" filled="f" o:preferrelative="t" stroked="f" coordsize="21600,21600">
            <v:path/>
            <v:fill on="f" focussize="0,0"/>
            <v:stroke on="f" joinstyle="miter"/>
            <v:imagedata r:id="rId18" o:title="eqId52a8ff3ff493bcc8715bc18f8760357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9.65pt;width:54pt;" o:ole="t" filled="f" o:preferrelative="t" stroked="f" coordsize="21600,21600">
            <v:path/>
            <v:fill on="f" focussize="0,0"/>
            <v:stroke on="f" joinstyle="miter"/>
            <v:imagedata r:id="rId20" o:title="eqId92251ce3a80da15da4f2e332b750c7d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22" o:title="eqIdcd3304e23f3b0f9569c4140ca89b649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）根据二次根式的性质判断即可；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）根据二次根式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性质把原式化简，把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" o:title="eqIdf22a4a0dd7307a1323d25331e60782d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代入计算即可．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解：小亮的解法是错误的，错误的原因在于未能正确地运用二次根式的性质：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5pt;width:42pt;" o:ole="t" filled="f" o:preferrelative="t" stroked="f" coordsize="21600,21600">
            <v:path/>
            <v:fill on="f" focussize="0,0"/>
            <v:stroke on="f" joinstyle="miter"/>
            <v:imagedata r:id="rId18" o:title="eqId52a8ff3ff493bcc8715bc18f8760357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故答案为：小亮；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9.5pt;width:42pt;" o:ole="t" filled="f" o:preferrelative="t" stroked="f" coordsize="21600,21600">
            <v:path/>
            <v:fill on="f" focussize="0,0"/>
            <v:stroke on="f" joinstyle="miter"/>
            <v:imagedata r:id="rId18" o:title="eqId52a8ff3ff493bcc8715bc18f8760357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原式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6.05pt;width:81.95pt;" o:ole="t" filled="f" o:preferrelative="t" stroked="f" coordsize="21600,21600">
            <v:path/>
            <v:fill on="f" focussize="0,0"/>
            <v:stroke on="f" joinstyle="miter"/>
            <v:imagedata r:id="rId29" o:title="eqId68ef2e6fa6e927e34c1dbfb3938317b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pt;width:64.1pt;" o:ole="t" filled="f" o:preferrelative="t" stroked="f" coordsize="21600,21600">
            <v:path/>
            <v:fill on="f" focussize="0,0"/>
            <v:stroke on="f" joinstyle="miter"/>
            <v:imagedata r:id="rId31" o:title="eqIdd3e262bc73881da8be8abbfc7c3f633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3" o:title="eqId3a8ed8c273dc79bf0e6519ad225697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∴原式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pt;width:68.8pt;" o:ole="t" filled="f" o:preferrelative="t" stroked="f" coordsize="21600,21600">
            <v:path/>
            <v:fill on="f" focussize="0,0"/>
            <v:stroke on="f" joinstyle="miter"/>
            <v:imagedata r:id="rId35" o:title="eqId819aa7cc9fc78226053ace8faa720b5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37" o:title="eqId8276c69108567872d3c1b26b5e94de0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39" o:title="eqId23a56df3a1b05a2c1ac4735876fdb87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2E75B6"/>
          <w:lang w:val="en-US" w:eastAsia="zh-CN"/>
        </w:rPr>
        <w:t>16.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41" o:title="eqId860884c0017c8bceb5b0edff796c14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试题分析：根据二次根式有意义的条件列出不等式，解不等式求出</w:t>
      </w:r>
      <w:r>
        <w:rPr>
          <w:rFonts w:ascii="Times New Roman" w:hAnsi="Times New Roman" w:eastAsia="Times New Roman" w:cs="Times New Roman"/>
          <w:color w:val="000000"/>
        </w:rPr>
        <w:t>x、y</w:t>
      </w:r>
      <w:r>
        <w:rPr>
          <w:rFonts w:ascii="宋体" w:hAnsi="宋体" w:eastAsia="宋体" w:cs="宋体"/>
          <w:color w:val="000000"/>
        </w:rPr>
        <w:t>的值，根据二次根式的性质计算即可．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试题解析：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由题意得，4x-1≥0，1-4x≥0，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解得，x=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43" o:title="eqId56d266a04f3dc7483eddbc26c5e487d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则y=3，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则3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.75pt;width:21.75pt;" o:ole="t" filled="f" o:preferrelative="t" stroked="f" coordsize="21600,21600">
            <v:path/>
            <v:fill on="f" focussize="0,0"/>
            <v:stroke on="f" joinstyle="miter"/>
            <v:imagedata r:id="rId45" o:title="eqId6661669408c04879751b80099c68e32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=3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47" o:title="eqIdc1107fd413534fb2a169f7eabd80f30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/>
          <w:color w:val="000000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17.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.</w:t>
      </w:r>
      <w:r>
        <w:rPr>
          <w:color w:val="000000"/>
        </w:rPr>
        <w:drawing>
          <wp:inline distT="0" distB="0" distL="114300" distR="114300">
            <wp:extent cx="2209800" cy="1828800"/>
            <wp:effectExtent l="0" t="0" r="0" b="0"/>
            <wp:docPr id="25" name="图片 7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color w:val="2E75B6"/>
          <w:lang w:val="en-US" w:eastAsia="zh-CN"/>
        </w:rPr>
        <w:t>18.</w:t>
      </w:r>
      <w:r>
        <w:rPr>
          <w:rFonts w:ascii="宋体" w:hAnsi="宋体" w:eastAsia="宋体" w:cs="宋体"/>
          <w:color w:val="000000"/>
        </w:rPr>
        <w:t>解：原式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9.2pt;width:149pt;" o:ole="t" filled="f" o:preferrelative="t" stroked="f" coordsize="21600,21600">
            <v:path/>
            <v:fill on="f" focussize="0,0"/>
            <v:stroke on="f" joinstyle="miter"/>
            <v:imagedata r:id="rId50" o:title="eqId80b218f728c7e3d856590ebf033cb41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52" o:title="eqId42683801e0026eda5d4c5bccb09db4c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54" o:title="eqIda7bd466d65409c10c1a1ce60a3c5ea1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56" o:title="eqId8fe5938432c01a732120563e64a2964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19.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，理由如下：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是正方形，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在△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BCF</w:t>
      </w:r>
      <w:r>
        <w:rPr>
          <w:rFonts w:ascii="宋体" w:hAnsi="宋体" w:eastAsia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56.25pt;width:71.25pt;" o:ole="t" filled="f" o:preferrelative="t" stroked="f" coordsize="21600,21600">
            <v:path/>
            <v:fill on="f" focussize="0,0"/>
            <v:stroke on="f" joinstyle="miter"/>
            <v:imagedata r:id="rId58" o:title="eqIdfd62ede0c21523c999c90f79b75c974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60" o:title="eqId866ef6bfe334bedf472561596e4e8ec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CBF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CBF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BOB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，即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20.</w:t>
      </w: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）证明：</w:t>
      </w: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ADCE</w:t>
      </w:r>
      <w:r>
        <w:rPr>
          <w:rFonts w:ascii="宋体" w:hAnsi="宋体" w:eastAsia="宋体" w:cs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是等腰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底边上的高，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ADCE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是等腰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底边上的高，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=17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由勾股定理得：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62" o:title="eqIdfa0f0bb6b8a3e2fe0a4ac2ccd139dc5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64" o:title="eqIdcb9a0ccc2f7955f01e12cd597a8dec7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=15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ADCE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Times New Roman" w:hAnsi="Times New Roman" w:eastAsia="Times New Roman" w:cs="Times New Roman"/>
          <w:color w:val="000000"/>
        </w:rPr>
        <w:t>=15×8=120.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21.</w:t>
      </w: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）由三个角是直角的四边形是矩形可证四边形</w:t>
      </w:r>
      <w:r>
        <w:rPr>
          <w:rFonts w:ascii="Times New Roman" w:hAnsi="Times New Roman" w:eastAsia="Times New Roman" w:cs="Times New Roman"/>
          <w:i/>
          <w:color w:val="000000"/>
        </w:rPr>
        <w:t>CEDF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，由矩形的性质可得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有最小值，即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有最小值，即可得出结论．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DFB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DFC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°＝∠</w:t>
      </w:r>
      <w:r>
        <w:rPr>
          <w:rFonts w:ascii="Times New Roman" w:hAnsi="Times New Roman" w:eastAsia="Times New Roman" w:cs="Times New Roman"/>
          <w:i/>
          <w:color w:val="000000"/>
        </w:rPr>
        <w:t>DFC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∴四边形</w:t>
      </w:r>
      <w:r>
        <w:rPr>
          <w:rFonts w:ascii="Times New Roman" w:hAnsi="Times New Roman" w:eastAsia="Times New Roman" w:cs="Times New Roman"/>
          <w:i/>
          <w:color w:val="000000"/>
        </w:rPr>
        <w:t>CEDF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）可知，四边形</w:t>
      </w:r>
      <w:r>
        <w:rPr>
          <w:rFonts w:ascii="Times New Roman" w:hAnsi="Times New Roman" w:eastAsia="Times New Roman" w:cs="Times New Roman"/>
          <w:i/>
          <w:color w:val="000000"/>
        </w:rPr>
        <w:t>CEDF</w:t>
      </w:r>
      <w:r>
        <w:rPr>
          <w:rFonts w:ascii="宋体" w:hAnsi="宋体" w:eastAsia="宋体" w:cs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∴当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有最小值时，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的值最小，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∵当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有最小值，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有最小值，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的距离是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，即点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的垂直距离为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的最小值为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的最小值为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57425" cy="1543050"/>
            <wp:effectExtent l="0" t="0" r="9525" b="0"/>
            <wp:docPr id="28" name="图片 8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default"/>
          <w:color w:val="000000"/>
          <w:lang w:val="en-US" w:eastAsia="zh-CN"/>
        </w:rPr>
      </w:pP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22.</w:t>
      </w: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）存在，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）利用平行四边形的性质得出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67" o:title="eqIdfb31ef428bd9de9bc875b343feded3c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，进而得出∠</w:t>
      </w:r>
      <w:r>
        <w:rPr>
          <w:rFonts w:ascii="Times New Roman" w:hAnsi="Times New Roman" w:eastAsia="Times New Roman" w:cs="Times New Roman"/>
          <w:i/>
          <w:color w:val="000000"/>
        </w:rPr>
        <w:t>EAC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FCO</w:t>
      </w:r>
      <w:r>
        <w:rPr>
          <w:rFonts w:ascii="宋体" w:hAnsi="宋体" w:eastAsia="宋体" w:cs="宋体"/>
          <w:color w:val="000000"/>
        </w:rPr>
        <w:t>，再利用</w:t>
      </w:r>
      <w:r>
        <w:rPr>
          <w:rFonts w:ascii="Times New Roman" w:hAnsi="Times New Roman" w:eastAsia="Times New Roman" w:cs="Times New Roman"/>
          <w:i/>
          <w:color w:val="000000"/>
        </w:rPr>
        <w:t>ASA</w:t>
      </w:r>
      <w:r>
        <w:rPr>
          <w:rFonts w:ascii="宋体" w:hAnsi="宋体" w:eastAsia="宋体" w:cs="宋体"/>
          <w:color w:val="000000"/>
        </w:rPr>
        <w:t>求出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69" o:title="eqId8f91470c80885ebb4916e4593df930d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，即可得出答案；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）根据勾股定理分两种情况解答即可．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证明：∵矩形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67" o:title="eqIdfb31ef428bd9de9bc875b343feded3c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EAO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FCO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在△</w:t>
      </w:r>
      <w:r>
        <w:rPr>
          <w:rFonts w:ascii="Times New Roman" w:hAnsi="Times New Roman" w:eastAsia="Times New Roman" w:cs="Times New Roman"/>
          <w:i/>
          <w:color w:val="000000"/>
        </w:rPr>
        <w:t>AOE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COF</w:t>
      </w:r>
      <w:r>
        <w:rPr>
          <w:rFonts w:ascii="宋体" w:hAnsi="宋体" w:eastAsia="宋体"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56.25pt;width:89.25pt;" o:ole="t" filled="f" o:preferrelative="t" stroked="f" coordsize="21600,21600">
            <v:path/>
            <v:fill on="f" focussize="0,0"/>
            <v:stroke on="f" joinstyle="miter"/>
            <v:imagedata r:id="rId72" o:title="eqId10ad1bd36a812bc31a3caa196b72c9d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69" o:title="eqId8f91470c80885ebb4916e4593df930d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ASA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）存在，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）可知，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EPF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OP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5" o:title="eqIdf89eef3148f2d4d09379767b4af6913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67" o:title="eqIdfb31ef428bd9de9bc875b343feded3c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∴四边形</w:t>
      </w:r>
      <w:r>
        <w:rPr>
          <w:rFonts w:ascii="Times New Roman" w:hAnsi="Times New Roman" w:eastAsia="Times New Roman" w:cs="Times New Roman"/>
          <w:i/>
          <w:color w:val="000000"/>
        </w:rPr>
        <w:t>ABFE</w:t>
      </w:r>
      <w:r>
        <w:rPr>
          <w:rFonts w:ascii="宋体" w:hAnsi="宋体" w:eastAsia="宋体" w:cs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OP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5" o:title="eqIdf89eef3148f2d4d09379767b4af6913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0.25pt;width:146.25pt;" o:ole="t" filled="f" o:preferrelative="t" stroked="f" coordsize="21600,21600">
            <v:path/>
            <v:fill on="f" focussize="0,0"/>
            <v:stroke on="f" joinstyle="miter"/>
            <v:imagedata r:id="rId79" o:title="eqId793d30b4a893dc0fcbde21bfe5a1660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5" o:title="eqIdf89eef3148f2d4d09379767b4af6913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6.5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6.5+2.5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05050" cy="1095375"/>
            <wp:effectExtent l="0" t="0" r="0" b="9525"/>
            <wp:docPr id="29" name="图片 9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textAlignment w:val="center"/>
        <w:rPr>
          <w:rFonts w:hint="default" w:eastAsia="宋体"/>
          <w:color w:val="000000"/>
          <w:lang w:val="en-US" w:eastAsia="zh-CN"/>
        </w:rPr>
      </w:pP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23.</w:t>
      </w: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0" o:title="eqIda7ffe8515ff6183c1c7775dc6f94bdb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85" o:title="eqIddee14db57f0c762aad845cf5b4a243c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87" o:title="eqId53a0872dd578d388ae24cd0f28b92f6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）将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3pt;width:20.25pt;" o:ole="t" filled="f" o:preferrelative="t" stroked="f" coordsize="21600,21600">
            <v:path/>
            <v:fill on="f" focussize="0,0"/>
            <v:stroke on="f" joinstyle="miter"/>
            <v:imagedata r:id="rId89" o:title="eqId0fddc54a97358fd2b2ff6f8376413a4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的分子分母乘以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0" o:title="eqIda7ffe8515ff6183c1c7775dc6f94bdb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92" o:title="eqId2c658b3137ff71c52c1ed3c854eedda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的分子分母乘以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，最后利用二次根式的性质进行化简；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）①将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94" o:title="eqId15230226b5298ca83c6e164772c2100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的分子分母同乘以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96" o:title="eqId863a2f4e0f5b9a525fd56f4bba1898c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进行化简；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②将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94" o:title="eqId15230226b5298ca83c6e164772c2100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中的分子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化为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9.5pt;width:99pt;" o:ole="t" filled="f" o:preferrelative="t" stroked="f" coordsize="21600,21600">
            <v:path/>
            <v:fill on="f" focussize="0,0"/>
            <v:stroke on="f" joinstyle="miter"/>
            <v:imagedata r:id="rId99" o:title="eqId0d8eabac9aae76f81a27d4a8e4ca3ae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，进而求解；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）先将各项进行分母有理化，最后合并即可．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6pt;width:105.75pt;" o:ole="t" filled="f" o:preferrelative="t" stroked="f" coordsize="21600,21600">
            <v:path/>
            <v:fill on="f" focussize="0,0"/>
            <v:stroke on="f" joinstyle="miter"/>
            <v:imagedata r:id="rId101" o:title="eqId955d26dc64ba6622e6fa2a917727cf4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4.8pt;width:91.8pt;" o:ole="t" filled="f" o:preferrelative="t" stroked="f" coordsize="21600,21600">
            <v:path/>
            <v:fill on="f" focussize="0,0"/>
            <v:stroke on="f" joinstyle="miter"/>
            <v:imagedata r:id="rId103" o:title="eqId759c69b6593e974da4641d0f8f62590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0" o:title="eqIda7ffe8515ff6183c1c7775dc6f94bdb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85" o:title="eqIddee14db57f0c762aad845cf5b4a243c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94" o:title="eqId15230226b5298ca83c6e164772c2100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46.2pt;width:115.2pt;" o:ole="t" filled="f" o:preferrelative="t" stroked="f" coordsize="21600,21600">
            <v:path/>
            <v:fill on="f" focussize="0,0"/>
            <v:stroke on="f" joinstyle="miter"/>
            <v:imagedata r:id="rId108" o:title="eqId06583b1a7fcfad1e579dc04c34e309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49.8pt;width:82.8pt;" o:ole="t" filled="f" o:preferrelative="t" stroked="f" coordsize="21600,21600">
            <v:path/>
            <v:fill on="f" focussize="0,0"/>
            <v:stroke on="f" joinstyle="miter"/>
            <v:imagedata r:id="rId110" o:title="eqIdf5465069b5ed8b5dcdc737ee8fc84d4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2" o:title="eqIdfbfac1e98112b8dcdba70abe0215ebb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94" o:title="eqId15230226b5298ca83c6e164772c2100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115" o:title="eqId2de7419a5af53b37e9fc79895141d55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42.75pt;width:83.25pt;" o:ole="t" filled="f" o:preferrelative="t" stroked="f" coordsize="21600,21600">
            <v:path/>
            <v:fill on="f" focussize="0,0"/>
            <v:stroke on="f" joinstyle="miter"/>
            <v:imagedata r:id="rId117" o:title="eqIdb35ce7cbdb61077c3f29e56b1b84b4c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41.25pt;width:114pt;" o:ole="t" filled="f" o:preferrelative="t" stroked="f" coordsize="21600,21600">
            <v:path/>
            <v:fill on="f" focussize="0,0"/>
            <v:stroke on="f" joinstyle="miter"/>
            <v:imagedata r:id="rId119" o:title="eqId5dc1247987e2b0847c3367c722190b9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2" o:title="eqIdfbfac1e98112b8dcdba70abe0215ebb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原式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4.1pt;width:263.5pt;" o:ole="t" filled="f" o:preferrelative="t" stroked="f" coordsize="21600,21600">
            <v:path/>
            <v:fill on="f" focussize="0,0"/>
            <v:stroke on="f" joinstyle="miter"/>
            <v:imagedata r:id="rId122" o:title="eqIde43840af7e1cc0d8c70c8f4914d3612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4.1pt;width:258.25pt;" o:ole="t" filled="f" o:preferrelative="t" stroked="f" coordsize="21600,21600">
            <v:path/>
            <v:fill on="f" focussize="0,0"/>
            <v:stroke on="f" joinstyle="miter"/>
            <v:imagedata r:id="rId124" o:title="eqId40579e4623218325dafc2c145a5cbd5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3.75pt;width:65.25pt;" o:ole="t" filled="f" o:preferrelative="t" stroked="f" coordsize="21600,21600">
            <v:path/>
            <v:fill on="f" focussize="0,0"/>
            <v:stroke on="f" joinstyle="miter"/>
            <v:imagedata r:id="rId126" o:title="eqIdedabd0dddfc79350b61ceed9c9cd523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E11205"/>
    <w:multiLevelType w:val="singleLevel"/>
    <w:tmpl w:val="BEE112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  <w:docVar w:name="KSO_WPS_MARK_KEY" w:val="b5ffff89-3849-4458-86d7-01dc79a0f5e7"/>
  </w:docVars>
  <w:rsids>
    <w:rsidRoot w:val="00CD1081"/>
    <w:rsid w:val="00054AD4"/>
    <w:rsid w:val="001579E8"/>
    <w:rsid w:val="002664A8"/>
    <w:rsid w:val="00280E7F"/>
    <w:rsid w:val="002A1C59"/>
    <w:rsid w:val="0030030B"/>
    <w:rsid w:val="003E1274"/>
    <w:rsid w:val="004151FC"/>
    <w:rsid w:val="00472953"/>
    <w:rsid w:val="005B4861"/>
    <w:rsid w:val="005C60C4"/>
    <w:rsid w:val="006575E4"/>
    <w:rsid w:val="006B5544"/>
    <w:rsid w:val="00793988"/>
    <w:rsid w:val="007A2F29"/>
    <w:rsid w:val="00854BC4"/>
    <w:rsid w:val="00A065BF"/>
    <w:rsid w:val="00AA7CF4"/>
    <w:rsid w:val="00B05941"/>
    <w:rsid w:val="00B36562"/>
    <w:rsid w:val="00C02FC6"/>
    <w:rsid w:val="00C3738F"/>
    <w:rsid w:val="00CD1081"/>
    <w:rsid w:val="00CE0EDD"/>
    <w:rsid w:val="00DC15C1"/>
    <w:rsid w:val="00E50104"/>
    <w:rsid w:val="00F32979"/>
    <w:rsid w:val="00F82242"/>
    <w:rsid w:val="00FE0E16"/>
    <w:rsid w:val="07AD2313"/>
    <w:rsid w:val="0A3665F0"/>
    <w:rsid w:val="136046DE"/>
    <w:rsid w:val="287D4335"/>
    <w:rsid w:val="2A3F0751"/>
    <w:rsid w:val="4F3312F2"/>
    <w:rsid w:val="735339B4"/>
    <w:rsid w:val="7E13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uiPriority w:val="99"/>
    <w:rPr>
      <w:rFonts w:ascii="Calibri" w:hAnsi="Calibri" w:eastAsia="宋体" w:cs="Times New Roman"/>
    </w:rPr>
  </w:style>
  <w:style w:type="character" w:styleId="10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image" Target="media/image39.png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png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9" Type="http://schemas.openxmlformats.org/officeDocument/2006/relationships/fontTable" Target="fontTable.xml"/><Relationship Id="rId128" Type="http://schemas.openxmlformats.org/officeDocument/2006/relationships/numbering" Target="numbering.xml"/><Relationship Id="rId127" Type="http://schemas.openxmlformats.org/officeDocument/2006/relationships/customXml" Target="../customXml/item1.xml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oleObject" Target="embeddings/oleObject62.bin"/><Relationship Id="rId12" Type="http://schemas.openxmlformats.org/officeDocument/2006/relationships/image" Target="media/image5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1240</Words>
  <Characters>1570</Characters>
  <Lines>20</Lines>
  <Paragraphs>5</Paragraphs>
  <TotalTime>0</TotalTime>
  <ScaleCrop>false</ScaleCrop>
  <LinksUpToDate>false</LinksUpToDate>
  <CharactersWithSpaces>1687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2022-10-17T06:41:00Z</dcterms:created>
  <dc:creator>xxq</dc:creator>
  <cp:lastModifiedBy>Administrator</cp:lastModifiedBy>
  <dcterms:modified xsi:type="dcterms:W3CDTF">2023-01-17T08:30:28Z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