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  <w:pict>
          <v:shape id="_x0000_s1025" o:spid="_x0000_s1025" o:spt="75" type="#_x0000_t75" style="position:absolute;left:0pt;margin-left:893pt;margin-top:846pt;height:21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  <w:t>鞍山市2022</w:t>
      </w:r>
      <w:r>
        <w:rPr>
          <w:rFonts w:hint="eastAsia" w:ascii="Times New Roman" w:hAnsi="Times New Roman"/>
          <w:bCs/>
          <w:color w:val="000000" w:themeColor="text1"/>
          <w:sz w:val="30"/>
          <w:szCs w:val="30"/>
        </w:rPr>
        <w:t>—</w:t>
      </w:r>
      <w:r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  <w:t>2023学年度第一学期期末质量检测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color w:val="000000" w:themeColor="text1"/>
          <w:sz w:val="30"/>
          <w:szCs w:val="30"/>
        </w:rPr>
      </w:pPr>
      <w:r>
        <w:rPr>
          <w:rFonts w:hint="eastAsia" w:ascii="Times New Roman" w:hAnsi="Times New Roman"/>
          <w:b/>
          <w:color w:val="000000" w:themeColor="text1"/>
          <w:sz w:val="30"/>
          <w:szCs w:val="30"/>
        </w:rPr>
        <w:t>八年级数学试卷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（温馨提示：本试卷满分为100分，考试时间90分钟）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一、选择题：（每题2分，共20分）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1．用科学记数法表示0.0000108是（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25" o:spt="75" type="#_x0000_t75" style="height:16.3pt;width:52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26" o:spt="75" type="#_x0000_t75" style="height:16.3pt;width:52.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27" o:spt="75" type="#_x0000_t75" style="height:16.3pt;width:52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28" o:spt="75" type="#_x0000_t75" style="height:16.3pt;width:52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2．把分式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29" o:spt="75" type="#_x0000_t75" style="height:36.3pt;width:42.5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约分的结果是（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A．1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30" o:spt="75" type="#_x0000_t75" style="height:33.8pt;width:30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31" o:spt="75" type="#_x0000_t75" style="height:33.8pt;width:30.0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32" o:spt="75" type="#_x0000_t75" style="height:33.8pt;width:30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3．下列倡导节约的图案中，是轴对称图形的是（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drawing>
          <wp:inline distT="0" distB="0" distL="114300" distR="114300">
            <wp:extent cx="666750" cy="638175"/>
            <wp:effectExtent l="0" t="0" r="0" b="9525"/>
            <wp:docPr id="4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drawing>
          <wp:inline distT="0" distB="0" distL="114300" distR="114300">
            <wp:extent cx="704850" cy="619125"/>
            <wp:effectExtent l="0" t="0" r="0" b="9525"/>
            <wp:docPr id="5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drawing>
          <wp:inline distT="0" distB="0" distL="114300" distR="114300">
            <wp:extent cx="952500" cy="676275"/>
            <wp:effectExtent l="0" t="0" r="0" b="9525"/>
            <wp:docPr id="6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drawing>
          <wp:inline distT="0" distB="0" distL="114300" distR="114300">
            <wp:extent cx="695325" cy="628650"/>
            <wp:effectExtent l="0" t="0" r="9525" b="0"/>
            <wp:docPr id="7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4．下列图形中具有稳定性的是（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drawing>
          <wp:inline distT="0" distB="0" distL="114300" distR="114300">
            <wp:extent cx="1181100" cy="914400"/>
            <wp:effectExtent l="0" t="0" r="0" b="0"/>
            <wp:docPr id="8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drawing>
          <wp:inline distT="0" distB="0" distL="114300" distR="114300">
            <wp:extent cx="1209675" cy="819150"/>
            <wp:effectExtent l="0" t="0" r="9525" b="0"/>
            <wp:docPr id="9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drawing>
          <wp:inline distT="0" distB="0" distL="114300" distR="114300">
            <wp:extent cx="1152525" cy="828675"/>
            <wp:effectExtent l="0" t="0" r="9525" b="9525"/>
            <wp:docPr id="10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drawing>
          <wp:inline distT="0" distB="0" distL="114300" distR="114300">
            <wp:extent cx="1323975" cy="838200"/>
            <wp:effectExtent l="0" t="0" r="9525" b="0"/>
            <wp:docPr id="11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5．用一条长为18</w:t>
      </w:r>
      <w:r>
        <w:rPr>
          <w:rFonts w:hint="eastAsia" w:ascii="Times New Roman" w:hAnsi="Times New Roman"/>
          <w:iCs/>
          <w:color w:val="000000" w:themeColor="text1"/>
          <w:szCs w:val="21"/>
        </w:rPr>
        <w:t>cm</w:t>
      </w:r>
      <w:r>
        <w:rPr>
          <w:rFonts w:hint="eastAsia" w:ascii="Times New Roman" w:hAnsi="Times New Roman"/>
          <w:color w:val="000000" w:themeColor="text1"/>
          <w:szCs w:val="21"/>
        </w:rPr>
        <w:t>的细绳围成一个腰与底边不等的等腰三角形，各边的长可能是（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A．4，4，10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B．3.6，7.2，7.2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C．4，6，8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D．6，6，6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6．下列计算正确的是（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33" o:spt="75" type="#_x0000_t75" style="height:16.3pt;width:31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Times New Roman" w:hAnsi="Times New Roman"/>
          <w:color w:val="000000" w:themeColor="text1"/>
          <w:position w:val="-16"/>
          <w:szCs w:val="21"/>
        </w:rPr>
        <w:object>
          <v:shape id="_x0000_i1034" o:spt="75" type="#_x0000_t75" style="height:23.8pt;width:50.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35" o:spt="75" type="#_x0000_t75" style="height:18.15pt;width:65.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36" o:spt="75" type="#_x0000_t75" style="height:31.3pt;width:52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7．如图，要测量河两岸相对的两点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的距离，可在河的一侧取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的垂线</w:t>
      </w:r>
      <w:r>
        <w:rPr>
          <w:rFonts w:hint="eastAsia" w:ascii="Times New Roman" w:hAnsi="Times New Roman"/>
          <w:i/>
          <w:color w:val="000000" w:themeColor="text1"/>
          <w:szCs w:val="21"/>
        </w:rPr>
        <w:t>BM</w:t>
      </w:r>
      <w:r>
        <w:rPr>
          <w:rFonts w:hint="eastAsia" w:ascii="Times New Roman" w:hAnsi="Times New Roman"/>
          <w:color w:val="000000" w:themeColor="text1"/>
          <w:szCs w:val="21"/>
        </w:rPr>
        <w:t>上两点</w:t>
      </w:r>
      <w:r>
        <w:rPr>
          <w:rFonts w:hint="eastAsia" w:ascii="Times New Roman" w:hAnsi="Times New Roman"/>
          <w:i/>
          <w:color w:val="000000" w:themeColor="text1"/>
          <w:szCs w:val="21"/>
        </w:rPr>
        <w:t>C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D</w:t>
      </w:r>
      <w:r>
        <w:rPr>
          <w:rFonts w:hint="eastAsia" w:ascii="Times New Roman" w:hAnsi="Times New Roman"/>
          <w:color w:val="000000" w:themeColor="text1"/>
          <w:szCs w:val="21"/>
        </w:rPr>
        <w:t>，使</w:t>
      </w:r>
      <w:r>
        <w:rPr>
          <w:rFonts w:hint="eastAsia" w:ascii="Times New Roman" w:hAnsi="Times New Roman"/>
          <w:i/>
          <w:color w:val="000000" w:themeColor="text1"/>
          <w:szCs w:val="21"/>
        </w:rPr>
        <w:t>BC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CD</w:t>
      </w:r>
      <w:r>
        <w:rPr>
          <w:rFonts w:hint="eastAsia" w:ascii="Times New Roman" w:hAnsi="Times New Roman"/>
          <w:color w:val="000000" w:themeColor="text1"/>
          <w:szCs w:val="21"/>
        </w:rPr>
        <w:t>，再画出</w:t>
      </w:r>
      <w:r>
        <w:rPr>
          <w:rFonts w:hint="eastAsia" w:ascii="Times New Roman" w:hAnsi="Times New Roman"/>
          <w:i/>
          <w:color w:val="000000" w:themeColor="text1"/>
          <w:szCs w:val="21"/>
        </w:rPr>
        <w:t>BM</w:t>
      </w:r>
      <w:r>
        <w:rPr>
          <w:rFonts w:hint="eastAsia" w:ascii="Times New Roman" w:hAnsi="Times New Roman"/>
          <w:color w:val="000000" w:themeColor="text1"/>
          <w:szCs w:val="21"/>
        </w:rPr>
        <w:t>的垂线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，使</w:t>
      </w:r>
      <w:r>
        <w:rPr>
          <w:rFonts w:hint="eastAsia" w:ascii="Times New Roman" w:hAnsi="Times New Roman"/>
          <w:i/>
          <w:color w:val="000000" w:themeColor="text1"/>
          <w:szCs w:val="21"/>
        </w:rPr>
        <w:t>E</w:t>
      </w:r>
      <w:r>
        <w:rPr>
          <w:rFonts w:hint="eastAsia" w:ascii="Times New Roman" w:hAnsi="Times New Roman"/>
          <w:color w:val="000000" w:themeColor="text1"/>
          <w:szCs w:val="21"/>
        </w:rPr>
        <w:t>在</w:t>
      </w:r>
      <w:r>
        <w:rPr>
          <w:rFonts w:hint="eastAsia" w:ascii="Times New Roman" w:hAnsi="Times New Roman"/>
          <w:i/>
          <w:color w:val="000000" w:themeColor="text1"/>
          <w:szCs w:val="21"/>
        </w:rPr>
        <w:t>AC</w:t>
      </w:r>
      <w:r>
        <w:rPr>
          <w:rFonts w:hint="eastAsia" w:ascii="Times New Roman" w:hAnsi="Times New Roman"/>
          <w:color w:val="000000" w:themeColor="text1"/>
          <w:szCs w:val="21"/>
        </w:rPr>
        <w:t>的延长线上，若</w:t>
      </w:r>
      <w:r>
        <w:rPr>
          <w:rFonts w:hint="eastAsia" w:ascii="Times New Roman" w:hAnsi="Times New Roman"/>
          <w:i/>
          <w:color w:val="000000" w:themeColor="text1"/>
          <w:szCs w:val="21"/>
        </w:rPr>
        <w:t>BD</w:t>
      </w:r>
      <w:r>
        <w:rPr>
          <w:rFonts w:hint="eastAsia" w:ascii="Times New Roman" w:hAnsi="Times New Roman"/>
          <w:color w:val="000000" w:themeColor="text1"/>
          <w:szCs w:val="21"/>
        </w:rPr>
        <w:t>=10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=12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CE</w:t>
      </w:r>
      <w:r>
        <w:rPr>
          <w:rFonts w:hint="eastAsia" w:ascii="Times New Roman" w:hAnsi="Times New Roman"/>
          <w:color w:val="000000" w:themeColor="text1"/>
          <w:szCs w:val="21"/>
        </w:rPr>
        <w:t>=13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>，则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两点的距离是（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266190" cy="1075690"/>
            <wp:effectExtent l="19050" t="0" r="0" b="0"/>
            <wp:docPr id="12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9"/>
                    <pic:cNvPicPr>
                      <a:picLocks noChangeAspect="1"/>
                    </pic:cNvPicPr>
                  </pic:nvPicPr>
                  <pic:blipFill>
                    <a:blip r:embed="rId39"/>
                    <a:srcRect b="44372"/>
                    <a:stretch>
                      <a:fillRect/>
                    </a:stretch>
                  </pic:blipFill>
                  <pic:spPr>
                    <a:xfrm>
                      <a:off x="0" y="0"/>
                      <a:ext cx="1269049" cy="107858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A．5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B．10m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C．12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D．13</w:t>
      </w:r>
      <w:r>
        <w:rPr>
          <w:rFonts w:hint="eastAsia" w:ascii="Times New Roman" w:hAnsi="Times New Roman"/>
          <w:iCs/>
          <w:color w:val="000000" w:themeColor="text1"/>
          <w:szCs w:val="21"/>
        </w:rPr>
        <w:t>m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8．如图，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37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中，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38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39" o:spt="75" type="#_x0000_t75" style="height:14.4pt;width:48.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是斜边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的垂直平分线交</w:t>
      </w:r>
      <w:r>
        <w:rPr>
          <w:rFonts w:hint="eastAsia" w:ascii="Times New Roman" w:hAnsi="Times New Roman"/>
          <w:i/>
          <w:color w:val="000000" w:themeColor="text1"/>
          <w:szCs w:val="21"/>
        </w:rPr>
        <w:t>AC</w:t>
      </w:r>
      <w:r>
        <w:rPr>
          <w:rFonts w:hint="eastAsia" w:ascii="Times New Roman" w:hAnsi="Times New Roman"/>
          <w:color w:val="000000" w:themeColor="text1"/>
          <w:szCs w:val="21"/>
        </w:rPr>
        <w:t>边于点</w:t>
      </w:r>
      <w:r>
        <w:rPr>
          <w:rFonts w:hint="eastAsia" w:ascii="Times New Roman" w:hAnsi="Times New Roman"/>
          <w:i/>
          <w:color w:val="000000" w:themeColor="text1"/>
          <w:szCs w:val="21"/>
        </w:rPr>
        <w:t>E</w:t>
      </w:r>
      <w:r>
        <w:rPr>
          <w:rFonts w:hint="eastAsia" w:ascii="Times New Roman" w:hAnsi="Times New Roman"/>
          <w:color w:val="000000" w:themeColor="text1"/>
          <w:szCs w:val="21"/>
        </w:rPr>
        <w:t>，连接</w:t>
      </w:r>
      <w:r>
        <w:rPr>
          <w:rFonts w:hint="eastAsia" w:ascii="Times New Roman" w:hAnsi="Times New Roman"/>
          <w:i/>
          <w:color w:val="000000" w:themeColor="text1"/>
          <w:szCs w:val="21"/>
        </w:rPr>
        <w:t>BE</w:t>
      </w:r>
      <w:r>
        <w:rPr>
          <w:rFonts w:hint="eastAsia" w:ascii="Times New Roman" w:hAnsi="Times New Roman"/>
          <w:color w:val="000000" w:themeColor="text1"/>
          <w:szCs w:val="21"/>
        </w:rPr>
        <w:t>，则下列各线段之间的数量关系错误的是（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857375" cy="1334770"/>
            <wp:effectExtent l="0" t="0" r="9525" b="17780"/>
            <wp:docPr id="1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9"/>
                    <pic:cNvPicPr>
                      <a:picLocks noChangeAspect="1"/>
                    </pic:cNvPicPr>
                  </pic:nvPicPr>
                  <pic:blipFill>
                    <a:blip r:embed="rId39"/>
                    <a:srcRect t="5296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 w:ascii="Times New Roman" w:hAnsi="Times New Roman"/>
          <w:i/>
          <w:color w:val="000000" w:themeColor="text1"/>
          <w:szCs w:val="21"/>
        </w:rPr>
        <w:t>BE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AE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Times New Roman" w:hAnsi="Times New Roman"/>
          <w:i/>
          <w:color w:val="000000" w:themeColor="text1"/>
          <w:szCs w:val="21"/>
        </w:rPr>
        <w:t>BD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BC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40" o:spt="75" type="#_x0000_t75" style="height:31.3pt;width:56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41" o:spt="75" type="#_x0000_t75" style="height:31.3pt;width:58.8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9．一块麦田</w:t>
      </w:r>
      <w:r>
        <w:rPr>
          <w:rFonts w:hint="eastAsia" w:ascii="Times New Roman" w:hAnsi="Times New Roman"/>
          <w:i/>
          <w:color w:val="000000" w:themeColor="text1"/>
          <w:szCs w:val="21"/>
        </w:rPr>
        <w:t>m</w:t>
      </w:r>
      <w:r>
        <w:rPr>
          <w:rFonts w:hint="eastAsia" w:ascii="Times New Roman" w:hAnsi="Times New Roman"/>
          <w:color w:val="000000" w:themeColor="text1"/>
          <w:szCs w:val="21"/>
        </w:rPr>
        <w:t>亩，甲收割完这块麦田需</w:t>
      </w:r>
      <w:r>
        <w:rPr>
          <w:rFonts w:hint="eastAsia" w:ascii="Times New Roman" w:hAnsi="Times New Roman"/>
          <w:i/>
          <w:color w:val="000000" w:themeColor="text1"/>
          <w:szCs w:val="21"/>
        </w:rPr>
        <w:t>n</w:t>
      </w:r>
      <w:r>
        <w:rPr>
          <w:rFonts w:hint="eastAsia" w:ascii="Times New Roman" w:hAnsi="Times New Roman"/>
          <w:color w:val="000000" w:themeColor="text1"/>
          <w:szCs w:val="21"/>
        </w:rPr>
        <w:t>小时，乙比甲少用0.5小时就能收割完这块麦田，两人一起收割完这块麦田需要的时间是（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42" o:spt="75" type="#_x0000_t75" style="height:31.3pt;width:52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B．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43" o:spt="75" type="#_x0000_t75" style="height:31.3pt;width:43.8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C．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44" o:spt="75" type="#_x0000_t75" style="height:33.8pt;width:61.3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D．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45" o:spt="75" type="#_x0000_t75" style="height:31.3pt;width:61.3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10．已知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46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，利用直尺和圆规画一个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47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，使得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48" o:spt="75" type="#_x0000_t75" style="height:14.4pt;width:84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，可以先画出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49" o:spt="75" type="#_x0000_t75" style="height:14.4pt;width:85.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，接下来的画法不能满足条件的是（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2066925" cy="1028700"/>
            <wp:effectExtent l="0" t="0" r="9525" b="0"/>
            <wp:docPr id="14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A．在射线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DM</w:t>
      </w:r>
      <w:r>
        <w:rPr>
          <w:rFonts w:hint="eastAsia" w:ascii="Times New Roman" w:hAnsi="Times New Roman"/>
          <w:color w:val="000000" w:themeColor="text1"/>
          <w:szCs w:val="21"/>
        </w:rPr>
        <w:t>上截取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CA</w:t>
      </w:r>
      <w:r>
        <w:rPr>
          <w:rFonts w:hint="eastAsia" w:ascii="Times New Roman" w:hAnsi="Times New Roman"/>
          <w:color w:val="000000" w:themeColor="text1"/>
          <w:szCs w:val="21"/>
        </w:rPr>
        <w:t>，在射线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DN</w:t>
      </w:r>
      <w:r>
        <w:rPr>
          <w:rFonts w:hint="eastAsia" w:ascii="Times New Roman" w:hAnsi="Times New Roman"/>
          <w:color w:val="000000" w:themeColor="text1"/>
          <w:szCs w:val="21"/>
        </w:rPr>
        <w:t>上截取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DF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CB</w:t>
      </w:r>
      <w:r>
        <w:rPr>
          <w:rFonts w:hint="eastAsia" w:ascii="Times New Roman" w:hAnsi="Times New Roman"/>
          <w:color w:val="000000" w:themeColor="text1"/>
          <w:szCs w:val="21"/>
        </w:rPr>
        <w:t>，连接</w:t>
      </w:r>
      <w:r>
        <w:rPr>
          <w:rFonts w:hint="eastAsia" w:ascii="Times New Roman" w:hAnsi="Times New Roman"/>
          <w:i/>
          <w:color w:val="000000" w:themeColor="text1"/>
          <w:szCs w:val="21"/>
        </w:rPr>
        <w:t>EF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B．在射线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DM</w:t>
      </w:r>
      <w:r>
        <w:rPr>
          <w:rFonts w:hint="eastAsia" w:ascii="Times New Roman" w:hAnsi="Times New Roman"/>
          <w:color w:val="000000" w:themeColor="text1"/>
          <w:szCs w:val="21"/>
        </w:rPr>
        <w:t>上截取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CA</w:t>
      </w:r>
      <w:r>
        <w:rPr>
          <w:rFonts w:hint="eastAsia" w:ascii="Times New Roman" w:hAnsi="Times New Roman"/>
          <w:color w:val="000000" w:themeColor="text1"/>
          <w:szCs w:val="21"/>
        </w:rPr>
        <w:t>，以</w:t>
      </w:r>
      <w:r>
        <w:rPr>
          <w:rFonts w:hint="eastAsia" w:ascii="Times New Roman" w:hAnsi="Times New Roman"/>
          <w:i/>
          <w:color w:val="000000" w:themeColor="text1"/>
          <w:szCs w:val="21"/>
        </w:rPr>
        <w:t>D</w:t>
      </w:r>
      <w:r>
        <w:rPr>
          <w:rFonts w:hint="eastAsia" w:ascii="Times New Roman" w:hAnsi="Times New Roman"/>
          <w:color w:val="000000" w:themeColor="text1"/>
          <w:szCs w:val="21"/>
        </w:rPr>
        <w:t>为圆心，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长为半径画弧交</w:t>
      </w:r>
      <w:r>
        <w:rPr>
          <w:rFonts w:hint="eastAsia" w:ascii="Times New Roman" w:hAnsi="Times New Roman"/>
          <w:i/>
          <w:color w:val="000000" w:themeColor="text1"/>
          <w:szCs w:val="21"/>
        </w:rPr>
        <w:t>DN</w:t>
      </w:r>
      <w:r>
        <w:rPr>
          <w:rFonts w:hint="eastAsia" w:ascii="Times New Roman" w:hAnsi="Times New Roman"/>
          <w:color w:val="000000" w:themeColor="text1"/>
          <w:szCs w:val="21"/>
        </w:rPr>
        <w:t>于点</w:t>
      </w:r>
      <w:r>
        <w:rPr>
          <w:rFonts w:hint="eastAsia" w:ascii="Times New Roman" w:hAnsi="Times New Roman"/>
          <w:i/>
          <w:color w:val="000000" w:themeColor="text1"/>
          <w:szCs w:val="21"/>
        </w:rPr>
        <w:t>F</w:t>
      </w:r>
      <w:r>
        <w:rPr>
          <w:rFonts w:hint="eastAsia" w:ascii="Times New Roman" w:hAnsi="Times New Roman"/>
          <w:color w:val="000000" w:themeColor="text1"/>
          <w:szCs w:val="21"/>
        </w:rPr>
        <w:t>，连接</w:t>
      </w:r>
      <w:r>
        <w:rPr>
          <w:rFonts w:hint="eastAsia" w:ascii="Times New Roman" w:hAnsi="Times New Roman"/>
          <w:i/>
          <w:color w:val="000000" w:themeColor="text1"/>
          <w:szCs w:val="21"/>
        </w:rPr>
        <w:t>EF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C．在射线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DM</w:t>
      </w:r>
      <w:r>
        <w:rPr>
          <w:rFonts w:hint="eastAsia" w:ascii="Times New Roman" w:hAnsi="Times New Roman"/>
          <w:color w:val="000000" w:themeColor="text1"/>
          <w:szCs w:val="21"/>
        </w:rPr>
        <w:t>上截取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DE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CA</w:t>
      </w:r>
      <w:r>
        <w:rPr>
          <w:rFonts w:hint="eastAsia" w:ascii="Times New Roman" w:hAnsi="Times New Roman"/>
          <w:color w:val="000000" w:themeColor="text1"/>
          <w:szCs w:val="21"/>
        </w:rPr>
        <w:t>，画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0" o:spt="75" type="#_x0000_t75" style="height:14.4pt;width:8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，交射线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DN</w:t>
      </w:r>
      <w:r>
        <w:rPr>
          <w:rFonts w:hint="eastAsia" w:ascii="Times New Roman" w:hAnsi="Times New Roman"/>
          <w:color w:val="000000" w:themeColor="text1"/>
          <w:szCs w:val="21"/>
        </w:rPr>
        <w:t>于点</w:t>
      </w:r>
      <w:r>
        <w:rPr>
          <w:rFonts w:hint="eastAsia" w:ascii="Times New Roman" w:hAnsi="Times New Roman"/>
          <w:i/>
          <w:color w:val="000000" w:themeColor="text1"/>
          <w:szCs w:val="21"/>
        </w:rPr>
        <w:t>F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D．在射线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DN</w:t>
      </w:r>
      <w:r>
        <w:rPr>
          <w:rFonts w:hint="eastAsia" w:ascii="Times New Roman" w:hAnsi="Times New Roman"/>
          <w:color w:val="000000" w:themeColor="text1"/>
          <w:szCs w:val="21"/>
        </w:rPr>
        <w:t>上截取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DF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CB</w:t>
      </w:r>
      <w:r>
        <w:rPr>
          <w:rFonts w:hint="eastAsia" w:ascii="Times New Roman" w:hAnsi="Times New Roman"/>
          <w:color w:val="000000" w:themeColor="text1"/>
          <w:szCs w:val="21"/>
        </w:rPr>
        <w:t>，画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1" o:spt="75" type="#_x0000_t75" style="height:14.4pt;width:80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，交射线</w:t>
      </w:r>
      <w:r>
        <w:rPr>
          <w:rFonts w:hint="eastAsia" w:ascii="Times New Roman" w:hAnsi="Times New Roman"/>
          <w:i/>
          <w:color w:val="000000" w:themeColor="text1"/>
          <w:szCs w:val="21"/>
        </w:rPr>
        <w:t>DM</w:t>
      </w:r>
      <w:r>
        <w:rPr>
          <w:rFonts w:hint="eastAsia" w:ascii="Times New Roman" w:hAnsi="Times New Roman"/>
          <w:color w:val="000000" w:themeColor="text1"/>
          <w:szCs w:val="21"/>
        </w:rPr>
        <w:t>于点</w:t>
      </w:r>
      <w:r>
        <w:rPr>
          <w:rFonts w:hint="eastAsia" w:ascii="Times New Roman" w:hAnsi="Times New Roman"/>
          <w:i/>
          <w:color w:val="000000" w:themeColor="text1"/>
          <w:szCs w:val="21"/>
        </w:rPr>
        <w:t>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二、填空题：（每题3分，共18分）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11．已知光的速度约是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2" o:spt="75" type="#_x0000_t75" style="height:16.3pt;width:63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，太阳光照射到地球上需要的时间约是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3" o:spt="75" type="#_x0000_t75" style="height:16.3pt;width:40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，那么地球到太阳的距离约是______．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12．因式分解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4" o:spt="75" type="#_x0000_t75" style="height:16.3pt;width:76.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______．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13．如图，在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5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中，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=2，</w:t>
      </w:r>
      <w:r>
        <w:rPr>
          <w:rFonts w:hint="eastAsia" w:ascii="Times New Roman" w:hAnsi="Times New Roman"/>
          <w:i/>
          <w:color w:val="000000" w:themeColor="text1"/>
          <w:szCs w:val="21"/>
        </w:rPr>
        <w:t>BC</w:t>
      </w:r>
      <w:r>
        <w:rPr>
          <w:rFonts w:hint="eastAsia" w:ascii="Times New Roman" w:hAnsi="Times New Roman"/>
          <w:color w:val="000000" w:themeColor="text1"/>
          <w:szCs w:val="21"/>
        </w:rPr>
        <w:t>=4，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56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的高</w:t>
      </w:r>
      <w:r>
        <w:rPr>
          <w:rFonts w:hint="eastAsia" w:ascii="Times New Roman" w:hAnsi="Times New Roman"/>
          <w:i/>
          <w:color w:val="000000" w:themeColor="text1"/>
          <w:szCs w:val="21"/>
        </w:rPr>
        <w:t>AD</w:t>
      </w:r>
      <w:r>
        <w:rPr>
          <w:rFonts w:hint="eastAsia" w:ascii="Times New Roman" w:hAnsi="Times New Roman"/>
          <w:color w:val="000000" w:themeColor="text1"/>
          <w:szCs w:val="21"/>
        </w:rPr>
        <w:t>与</w:t>
      </w:r>
      <w:r>
        <w:rPr>
          <w:rFonts w:hint="eastAsia" w:ascii="Times New Roman" w:hAnsi="Times New Roman"/>
          <w:i/>
          <w:color w:val="000000" w:themeColor="text1"/>
          <w:szCs w:val="21"/>
        </w:rPr>
        <w:t>CE</w:t>
      </w:r>
      <w:r>
        <w:rPr>
          <w:rFonts w:hint="eastAsia" w:ascii="Times New Roman" w:hAnsi="Times New Roman"/>
          <w:color w:val="000000" w:themeColor="text1"/>
          <w:szCs w:val="21"/>
        </w:rPr>
        <w:t>的比是______．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352550" cy="962025"/>
            <wp:effectExtent l="0" t="0" r="0" b="9525"/>
            <wp:docPr id="15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14．等腰三角形的一个角是100°，它的另外两个角的度数是______．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15．如图，等边三角形</w:t>
      </w:r>
      <w:r>
        <w:rPr>
          <w:rFonts w:hint="eastAsia" w:ascii="Times New Roman" w:hAnsi="Times New Roman"/>
          <w:i/>
          <w:color w:val="000000" w:themeColor="text1"/>
          <w:szCs w:val="21"/>
        </w:rPr>
        <w:t>ABC</w:t>
      </w:r>
      <w:r>
        <w:rPr>
          <w:rFonts w:hint="eastAsia" w:ascii="Times New Roman" w:hAnsi="Times New Roman"/>
          <w:color w:val="000000" w:themeColor="text1"/>
          <w:szCs w:val="21"/>
        </w:rPr>
        <w:t>中，在</w:t>
      </w:r>
      <w:r>
        <w:rPr>
          <w:rFonts w:hint="eastAsia" w:ascii="Times New Roman" w:hAnsi="Times New Roman"/>
          <w:i/>
          <w:color w:val="000000" w:themeColor="text1"/>
          <w:szCs w:val="21"/>
        </w:rPr>
        <w:t>BC</w:t>
      </w:r>
      <w:r>
        <w:rPr>
          <w:rFonts w:hint="eastAsia" w:ascii="Times New Roman" w:hAnsi="Times New Roman"/>
          <w:color w:val="000000" w:themeColor="text1"/>
          <w:szCs w:val="21"/>
        </w:rPr>
        <w:t>边所在的直线上分别截取</w:t>
      </w:r>
      <w:r>
        <w:rPr>
          <w:rFonts w:hint="eastAsia" w:ascii="Times New Roman" w:hAnsi="Times New Roman"/>
          <w:i/>
          <w:color w:val="000000" w:themeColor="text1"/>
          <w:szCs w:val="21"/>
        </w:rPr>
        <w:t>BA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BD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CA</w:t>
      </w:r>
      <w:r>
        <w:rPr>
          <w:rFonts w:hint="eastAsia" w:ascii="Times New Roman" w:hAnsi="Times New Roman"/>
          <w:color w:val="000000" w:themeColor="text1"/>
          <w:szCs w:val="21"/>
        </w:rPr>
        <w:t>=</w:t>
      </w:r>
      <w:r>
        <w:rPr>
          <w:rFonts w:hint="eastAsia" w:ascii="Times New Roman" w:hAnsi="Times New Roman"/>
          <w:i/>
          <w:color w:val="000000" w:themeColor="text1"/>
          <w:szCs w:val="21"/>
        </w:rPr>
        <w:t>CE</w:t>
      </w:r>
      <w:r>
        <w:rPr>
          <w:rFonts w:hint="eastAsia" w:ascii="Times New Roman" w:hAnsi="Times New Roman"/>
          <w:color w:val="000000" w:themeColor="text1"/>
          <w:szCs w:val="21"/>
        </w:rPr>
        <w:t>，连接</w:t>
      </w:r>
      <w:r>
        <w:rPr>
          <w:rFonts w:hint="eastAsia" w:ascii="Times New Roman" w:hAnsi="Times New Roman"/>
          <w:i/>
          <w:color w:val="000000" w:themeColor="text1"/>
          <w:szCs w:val="21"/>
        </w:rPr>
        <w:t>AD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AE</w:t>
      </w:r>
      <w:r>
        <w:rPr>
          <w:rFonts w:hint="eastAsia" w:ascii="Times New Roman" w:hAnsi="Times New Roman"/>
          <w:color w:val="000000" w:themeColor="text1"/>
          <w:szCs w:val="21"/>
        </w:rPr>
        <w:t>，则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57" o:spt="75" type="#_x0000_t75" style="height:13.15pt;width:36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的度数是______．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847850" cy="866775"/>
            <wp:effectExtent l="0" t="0" r="0" b="9525"/>
            <wp:docPr id="16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16．在平面直角坐标系中，已知点</w:t>
      </w:r>
      <w:r>
        <w:rPr>
          <w:rFonts w:hint="eastAsia" w:ascii="Times New Roman" w:hAnsi="Times New Roman"/>
          <w:color w:val="000000" w:themeColor="text1"/>
          <w:position w:val="-14"/>
          <w:szCs w:val="21"/>
        </w:rPr>
        <w:object>
          <v:shape id="_x0000_i1058" o:spt="75" type="#_x0000_t75" style="height:19.4pt;width:36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，点</w:t>
      </w:r>
      <w:r>
        <w:rPr>
          <w:rFonts w:hint="eastAsia" w:ascii="Times New Roman" w:hAnsi="Times New Roman"/>
          <w:color w:val="000000" w:themeColor="text1"/>
          <w:position w:val="-14"/>
          <w:szCs w:val="21"/>
        </w:rPr>
        <w:object>
          <v:shape id="_x0000_i1059" o:spt="75" type="#_x0000_t75" style="height:19.4pt;width:42.5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，在</w:t>
      </w:r>
      <w:r>
        <w:rPr>
          <w:rFonts w:hint="eastAsia" w:ascii="Times New Roman" w:hAnsi="Times New Roman"/>
          <w:i/>
          <w:color w:val="000000" w:themeColor="text1"/>
          <w:szCs w:val="21"/>
        </w:rPr>
        <w:t>y</w:t>
      </w:r>
      <w:r>
        <w:rPr>
          <w:rFonts w:hint="eastAsia" w:ascii="Times New Roman" w:hAnsi="Times New Roman"/>
          <w:color w:val="000000" w:themeColor="text1"/>
          <w:szCs w:val="21"/>
        </w:rPr>
        <w:t>轴上找一点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，使得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60" o:spt="75" type="#_x0000_t75" style="height:14.4pt;width:48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的值最小，在图中画出点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（保留作图痕迹，不写画法）．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172845" cy="1389380"/>
            <wp:effectExtent l="19050" t="0" r="7907" b="0"/>
            <wp:docPr id="17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71476" cy="138757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三、计算题：（本题共22分）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17．计算：（每题5分，共10分）</w:t>
      </w:r>
    </w:p>
    <w:p>
      <w:pPr>
        <w:tabs>
          <w:tab w:val="left" w:pos="21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（1）</w:t>
      </w:r>
      <w:r>
        <w:rPr>
          <w:rFonts w:hint="eastAsia" w:ascii="Times New Roman" w:hAnsi="Times New Roman"/>
          <w:color w:val="000000" w:themeColor="text1"/>
          <w:position w:val="-18"/>
          <w:szCs w:val="21"/>
        </w:rPr>
        <w:object>
          <v:shape id="_x0000_i1061" o:spt="75" type="#_x0000_t75" style="height:23.8pt;width:177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</w:p>
    <w:p>
      <w:pPr>
        <w:tabs>
          <w:tab w:val="left" w:pos="21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</w:t>
      </w:r>
      <w:r>
        <w:rPr>
          <w:rFonts w:hint="eastAsia" w:ascii="Times New Roman" w:hAnsi="Times New Roman"/>
          <w:color w:val="000000" w:themeColor="text1"/>
          <w:position w:val="-28"/>
          <w:szCs w:val="21"/>
        </w:rPr>
        <w:object>
          <v:shape id="_x0000_i1062" o:spt="75" type="#_x0000_t75" style="height:36.95pt;width:15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18．（本题6分）先化简，再求值：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63" o:spt="75" type="#_x0000_t75" style="height:18.15pt;width:142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，其中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64" o:spt="75" type="#_x0000_t75" style="height:31.3pt;width:29.4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65" o:spt="75" type="#_x0000_t75" style="height:31.3pt;width:31.3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19．（本题6分）观察下列各式：（1）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66" o:spt="75" type="#_x0000_t75" style="height:18.15pt;width:130.8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67" o:spt="75" type="#_x0000_t75" style="height:18.15pt;width:128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（3）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68" o:spt="75" type="#_x0000_t75" style="height:18.15pt;width:142.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由上面计算的结果找规律，完成填空：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69" o:spt="75" type="#_x0000_t75" style="height:18.15pt;width:92.0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+______</w:t>
      </w:r>
      <w:r>
        <w:rPr>
          <w:rFonts w:hint="eastAsia" w:ascii="Times New Roman" w:hAnsi="Times New Roman"/>
          <w:i/>
          <w:color w:val="000000" w:themeColor="text1"/>
          <w:szCs w:val="21"/>
        </w:rPr>
        <w:t>x</w:t>
      </w:r>
      <w:r>
        <w:rPr>
          <w:rFonts w:hint="eastAsia" w:ascii="Times New Roman" w:hAnsi="Times New Roman"/>
          <w:color w:val="000000" w:themeColor="text1"/>
          <w:szCs w:val="21"/>
        </w:rPr>
        <w:t>+______；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利用这个规律进行计算：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70" o:spt="75" type="#_x0000_t75" style="height:16.3pt;width:113.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四、证明题：（本题共22分）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20．（本题7分）如图，五边形</w:t>
      </w:r>
      <w:r>
        <w:rPr>
          <w:rFonts w:hint="eastAsia" w:ascii="Times New Roman" w:hAnsi="Times New Roman"/>
          <w:i/>
          <w:color w:val="000000" w:themeColor="text1"/>
          <w:szCs w:val="21"/>
        </w:rPr>
        <w:t>ABCDE</w:t>
      </w:r>
      <w:r>
        <w:rPr>
          <w:rFonts w:hint="eastAsia" w:ascii="Times New Roman" w:hAnsi="Times New Roman"/>
          <w:color w:val="000000" w:themeColor="text1"/>
          <w:szCs w:val="21"/>
        </w:rPr>
        <w:t>的内角都相等；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（1）尺规作图：过点</w:t>
      </w:r>
      <w:r>
        <w:rPr>
          <w:rFonts w:hint="eastAsia" w:ascii="Times New Roman" w:hAnsi="Times New Roman"/>
          <w:i/>
          <w:color w:val="000000" w:themeColor="text1"/>
          <w:szCs w:val="21"/>
        </w:rPr>
        <w:t>D</w:t>
      </w:r>
      <w:r>
        <w:rPr>
          <w:rFonts w:hint="eastAsia" w:ascii="Times New Roman" w:hAnsi="Times New Roman"/>
          <w:color w:val="000000" w:themeColor="text1"/>
          <w:szCs w:val="21"/>
        </w:rPr>
        <w:t>作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71" o:spt="75" type="#_x0000_t75" style="height:13.15pt;width:50.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交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于点</w:t>
      </w:r>
      <w:r>
        <w:rPr>
          <w:rFonts w:hint="eastAsia" w:ascii="Times New Roman" w:hAnsi="Times New Roman"/>
          <w:i/>
          <w:color w:val="000000" w:themeColor="text1"/>
          <w:szCs w:val="21"/>
        </w:rPr>
        <w:t>F</w:t>
      </w:r>
      <w:r>
        <w:rPr>
          <w:rFonts w:hint="eastAsia" w:ascii="Times New Roman" w:hAnsi="Times New Roman"/>
          <w:color w:val="000000" w:themeColor="text1"/>
          <w:szCs w:val="21"/>
        </w:rPr>
        <w:t>，在图中画出</w:t>
      </w:r>
      <w:r>
        <w:rPr>
          <w:rFonts w:hint="eastAsia" w:ascii="Times New Roman" w:hAnsi="Times New Roman"/>
          <w:i/>
          <w:color w:val="000000" w:themeColor="text1"/>
          <w:szCs w:val="21"/>
        </w:rPr>
        <w:t>DF</w:t>
      </w:r>
      <w:r>
        <w:rPr>
          <w:rFonts w:hint="eastAsia" w:ascii="Times New Roman" w:hAnsi="Times New Roman"/>
          <w:color w:val="000000" w:themeColor="text1"/>
          <w:szCs w:val="21"/>
        </w:rPr>
        <w:t>（保留作图痕迹，不写画法）；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（2）求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2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的度数．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295400" cy="1143000"/>
            <wp:effectExtent l="0" t="0" r="0" b="0"/>
            <wp:docPr id="18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21．（本题7分）如图，在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3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中，</w:t>
      </w:r>
      <w:r>
        <w:rPr>
          <w:rFonts w:hint="eastAsia" w:ascii="Times New Roman" w:hAnsi="Times New Roman"/>
          <w:i/>
          <w:color w:val="000000" w:themeColor="text1"/>
          <w:szCs w:val="21"/>
        </w:rPr>
        <w:t>AD</w:t>
      </w:r>
      <w:r>
        <w:rPr>
          <w:rFonts w:hint="eastAsia" w:ascii="Times New Roman" w:hAnsi="Times New Roman"/>
          <w:color w:val="000000" w:themeColor="text1"/>
          <w:szCs w:val="21"/>
        </w:rPr>
        <w:t>是它的角平分线，且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4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，过点</w:t>
      </w:r>
      <w:r>
        <w:rPr>
          <w:rFonts w:hint="eastAsia" w:ascii="Times New Roman" w:hAnsi="Times New Roman"/>
          <w:i/>
          <w:color w:val="000000" w:themeColor="text1"/>
          <w:szCs w:val="21"/>
        </w:rPr>
        <w:t>D</w:t>
      </w:r>
      <w:r>
        <w:rPr>
          <w:rFonts w:hint="eastAsia" w:ascii="Times New Roman" w:hAnsi="Times New Roman"/>
          <w:color w:val="000000" w:themeColor="text1"/>
          <w:szCs w:val="21"/>
        </w:rPr>
        <w:t>作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75" o:spt="75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6" o:spt="75" type="#_x0000_t75" style="height:14.4pt;width:52.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，垂足分别为</w:t>
      </w:r>
      <w:r>
        <w:rPr>
          <w:rFonts w:hint="eastAsia" w:ascii="Times New Roman" w:hAnsi="Times New Roman"/>
          <w:i/>
          <w:color w:val="000000" w:themeColor="text1"/>
          <w:szCs w:val="21"/>
        </w:rPr>
        <w:t>E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F</w:t>
      </w:r>
      <w:r>
        <w:rPr>
          <w:rFonts w:hint="eastAsia" w:ascii="Times New Roman" w:hAnsi="Times New Roman"/>
          <w:color w:val="000000" w:themeColor="text1"/>
          <w:szCs w:val="21"/>
        </w:rPr>
        <w:t>，试判断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7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的形状．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162050" cy="1076325"/>
            <wp:effectExtent l="0" t="0" r="0" b="9525"/>
            <wp:docPr id="19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22．（本题8分）在日历上，我们可以发现其中某些数据满足一定的规律．如图，我们任意选择包含四个数的小方框，将每个方框部分中4个位置上的数交叉相乘，再相减，例如，9</w:t>
      </w:r>
      <w:r>
        <w:rPr>
          <w:rFonts w:hint="eastAsia" w:ascii="Times New Roman" w:hAnsi="Times New Roman"/>
          <w:iCs/>
          <w:color w:val="000000" w:themeColor="text1"/>
          <w:szCs w:val="21"/>
        </w:rPr>
        <w:t>×</w:t>
      </w:r>
      <w:r>
        <w:rPr>
          <w:rFonts w:hint="eastAsia" w:ascii="Times New Roman" w:hAnsi="Times New Roman"/>
          <w:color w:val="000000" w:themeColor="text1"/>
          <w:szCs w:val="21"/>
        </w:rPr>
        <w:t>15﹣8</w:t>
      </w:r>
      <w:r>
        <w:rPr>
          <w:rFonts w:hint="eastAsia" w:ascii="Times New Roman" w:hAnsi="Times New Roman"/>
          <w:iCs/>
          <w:color w:val="000000" w:themeColor="text1"/>
          <w:szCs w:val="21"/>
        </w:rPr>
        <w:t>×</w:t>
      </w:r>
      <w:r>
        <w:rPr>
          <w:rFonts w:hint="eastAsia" w:ascii="Times New Roman" w:hAnsi="Times New Roman"/>
          <w:color w:val="000000" w:themeColor="text1"/>
          <w:szCs w:val="21"/>
        </w:rPr>
        <w:t>16=7，25</w:t>
      </w:r>
      <w:r>
        <w:rPr>
          <w:rFonts w:hint="eastAsia" w:ascii="Times New Roman" w:hAnsi="Times New Roman"/>
          <w:iCs/>
          <w:color w:val="000000" w:themeColor="text1"/>
          <w:szCs w:val="21"/>
        </w:rPr>
        <w:t>×</w:t>
      </w:r>
      <w:r>
        <w:rPr>
          <w:rFonts w:hint="eastAsia" w:ascii="Times New Roman" w:hAnsi="Times New Roman"/>
          <w:color w:val="000000" w:themeColor="text1"/>
          <w:szCs w:val="21"/>
        </w:rPr>
        <w:t>19﹣18</w:t>
      </w:r>
      <w:r>
        <w:rPr>
          <w:rFonts w:hint="eastAsia" w:ascii="Times New Roman" w:hAnsi="Times New Roman"/>
          <w:iCs/>
          <w:color w:val="000000" w:themeColor="text1"/>
          <w:szCs w:val="21"/>
        </w:rPr>
        <w:t>×</w:t>
      </w:r>
      <w:r>
        <w:rPr>
          <w:rFonts w:hint="eastAsia" w:ascii="Times New Roman" w:hAnsi="Times New Roman"/>
          <w:color w:val="000000" w:themeColor="text1"/>
          <w:szCs w:val="21"/>
        </w:rPr>
        <w:t>26=7；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456"/>
        <w:gridCol w:w="1456"/>
        <w:gridCol w:w="1456"/>
        <w:gridCol w:w="1456"/>
        <w:gridCol w:w="1457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一</w:t>
            </w:r>
          </w:p>
        </w:tc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二</w:t>
            </w:r>
          </w:p>
        </w:tc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三</w:t>
            </w:r>
          </w:p>
        </w:tc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四</w:t>
            </w:r>
          </w:p>
        </w:tc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五</w:t>
            </w:r>
          </w:p>
        </w:tc>
        <w:tc>
          <w:tcPr>
            <w:tcW w:w="145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六</w:t>
            </w:r>
          </w:p>
        </w:tc>
        <w:tc>
          <w:tcPr>
            <w:tcW w:w="145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457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456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457" w:type="dxa"/>
            <w:shd w:val="clear" w:color="auto" w:fill="A4A4A4" w:themeFill="background1" w:themeFillShade="A5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456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457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（1）请用含有</w:t>
      </w:r>
      <w:r>
        <w:rPr>
          <w:rFonts w:hint="eastAsia" w:ascii="Times New Roman" w:hAnsi="Times New Roman"/>
          <w:i/>
          <w:color w:val="000000" w:themeColor="text1"/>
          <w:szCs w:val="21"/>
        </w:rPr>
        <w:t>n</w:t>
      </w:r>
      <w:r>
        <w:rPr>
          <w:rFonts w:hint="eastAsia" w:ascii="Times New Roman" w:hAnsi="Times New Roman"/>
          <w:color w:val="000000" w:themeColor="text1"/>
          <w:szCs w:val="21"/>
        </w:rPr>
        <w:t>的式子表示上述规律，并说明在右图中</w:t>
      </w:r>
      <w:r>
        <w:rPr>
          <w:rFonts w:hint="eastAsia" w:ascii="Times New Roman" w:hAnsi="Times New Roman"/>
          <w:i/>
          <w:color w:val="000000" w:themeColor="text1"/>
          <w:szCs w:val="21"/>
        </w:rPr>
        <w:t>n</w:t>
      </w:r>
      <w:r>
        <w:rPr>
          <w:rFonts w:hint="eastAsia" w:ascii="Times New Roman" w:hAnsi="Times New Roman"/>
          <w:color w:val="000000" w:themeColor="text1"/>
          <w:szCs w:val="21"/>
        </w:rPr>
        <w:t>的取值范围：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（2）证明你的结论．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五、解答题：（本题共18分）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23．（本题8分）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两地之间的距离为180</w:t>
      </w:r>
      <w:r>
        <w:rPr>
          <w:rFonts w:hint="eastAsia" w:ascii="Times New Roman" w:hAnsi="Times New Roman"/>
          <w:iCs/>
          <w:color w:val="000000" w:themeColor="text1"/>
          <w:szCs w:val="21"/>
        </w:rPr>
        <w:t>km</w:t>
      </w:r>
      <w:r>
        <w:rPr>
          <w:rFonts w:hint="eastAsia" w:ascii="Times New Roman" w:hAnsi="Times New Roman"/>
          <w:color w:val="000000" w:themeColor="text1"/>
          <w:szCs w:val="21"/>
        </w:rPr>
        <w:t>，一辆汽车从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地去往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地，出发1小时后，汽车出现故障，停车修理时间为40分钟，若想要按照原计划时间到达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地，汽车速度需提高到原来的1.5倍，求汽车原来的速度是多少？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24．（本题10分）如图（1），已知等边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8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的边长为8，点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是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边上的一个动点（与点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不重合）．直线</w:t>
      </w:r>
      <w:r>
        <w:rPr>
          <w:rFonts w:hint="eastAsia" w:ascii="Times New Roman" w:hAnsi="Times New Roman"/>
          <w:i/>
          <w:color w:val="000000" w:themeColor="text1"/>
          <w:szCs w:val="21"/>
        </w:rPr>
        <w:t>l</w:t>
      </w:r>
      <w:r>
        <w:rPr>
          <w:rFonts w:hint="eastAsia" w:ascii="Times New Roman" w:hAnsi="Times New Roman"/>
          <w:color w:val="000000" w:themeColor="text1"/>
          <w:szCs w:val="21"/>
        </w:rPr>
        <w:t>是经过点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的一条直线，把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79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沿直线</w:t>
      </w:r>
      <w:r>
        <w:rPr>
          <w:rFonts w:hint="eastAsia" w:ascii="Times New Roman" w:hAnsi="Times New Roman"/>
          <w:i/>
          <w:color w:val="000000" w:themeColor="text1"/>
          <w:szCs w:val="21"/>
        </w:rPr>
        <w:t>l</w:t>
      </w:r>
      <w:r>
        <w:rPr>
          <w:rFonts w:hint="eastAsia" w:ascii="Times New Roman" w:hAnsi="Times New Roman"/>
          <w:color w:val="000000" w:themeColor="text1"/>
          <w:szCs w:val="21"/>
        </w:rPr>
        <w:t>折叠，点</w:t>
      </w:r>
      <w:r>
        <w:rPr>
          <w:rFonts w:hint="eastAsia" w:ascii="Times New Roman" w:hAnsi="Times New Roman"/>
          <w:i/>
          <w:color w:val="000000" w:themeColor="text1"/>
          <w:szCs w:val="21"/>
        </w:rPr>
        <w:t>B</w:t>
      </w:r>
      <w:r>
        <w:rPr>
          <w:rFonts w:hint="eastAsia" w:ascii="Times New Roman" w:hAnsi="Times New Roman"/>
          <w:color w:val="000000" w:themeColor="text1"/>
          <w:szCs w:val="21"/>
        </w:rPr>
        <w:t>的对应点是点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0" o:spt="75" type="#_x0000_t75" style="height:13.15pt;width:14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，且当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1" o:spt="75" type="#_x0000_t75" style="height:13.15pt;width:36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时，点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2" o:spt="75" type="#_x0000_t75" style="height:13.15pt;width:14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恰好在</w:t>
      </w:r>
      <w:r>
        <w:rPr>
          <w:rFonts w:hint="eastAsia" w:ascii="Times New Roman" w:hAnsi="Times New Roman"/>
          <w:i/>
          <w:color w:val="000000" w:themeColor="text1"/>
          <w:szCs w:val="21"/>
        </w:rPr>
        <w:t>AC</w:t>
      </w:r>
      <w:r>
        <w:rPr>
          <w:rFonts w:hint="eastAsia" w:ascii="Times New Roman" w:hAnsi="Times New Roman"/>
          <w:color w:val="000000" w:themeColor="text1"/>
          <w:szCs w:val="21"/>
        </w:rPr>
        <w:t>（不含端点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C</w:t>
      </w:r>
      <w:r>
        <w:rPr>
          <w:rFonts w:hint="eastAsia" w:ascii="Times New Roman" w:hAnsi="Times New Roman"/>
          <w:color w:val="000000" w:themeColor="text1"/>
          <w:szCs w:val="21"/>
        </w:rPr>
        <w:t>）边上．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（1）在图（2）中画出当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3" o:spt="75" type="#_x0000_t75" style="height:13.15pt;width:36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时的图形，并求出此时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4" o:spt="75" type="#_x0000_t75" style="height:13.15pt;width:21.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的长度；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（2）在点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的运动过程中，探究点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085" o:spt="75" type="#_x0000_t75" style="height:13.15pt;width:14.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到点</w:t>
      </w:r>
      <w:r>
        <w:rPr>
          <w:rFonts w:hint="eastAsia" w:ascii="Times New Roman" w:hAnsi="Times New Roman"/>
          <w:i/>
          <w:color w:val="000000" w:themeColor="text1"/>
          <w:szCs w:val="21"/>
        </w:rPr>
        <w:t>A</w: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</w:rPr>
        <w:t>C</w:t>
      </w:r>
      <w:r>
        <w:rPr>
          <w:rFonts w:hint="eastAsia" w:ascii="Times New Roman" w:hAnsi="Times New Roman"/>
          <w:color w:val="000000" w:themeColor="text1"/>
          <w:szCs w:val="21"/>
        </w:rPr>
        <w:t>之间的距离的关系．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4190365" cy="1343025"/>
            <wp:effectExtent l="0" t="0" r="635" b="9525"/>
            <wp:docPr id="2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19036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  <w:color w:val="000000" w:themeColor="text1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  <w:t>2022—2023学年度第一学期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 w:themeColor="text1"/>
          <w:sz w:val="30"/>
          <w:szCs w:val="30"/>
        </w:rPr>
        <w:t>八年数学参考答案及评分标准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一、选择题：（每题2分，共20分）</w:t>
      </w:r>
    </w:p>
    <w:tbl>
      <w:tblPr>
        <w:tblStyle w:val="9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26"/>
        <w:gridCol w:w="926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题号</w:t>
            </w:r>
          </w:p>
        </w:tc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答案</w:t>
            </w:r>
          </w:p>
        </w:tc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926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D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B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B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D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92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</w:rPr>
              <w:t>B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二、填空题：（每题3分，共18分）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11．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86" o:spt="75" type="#_x0000_t75" style="height:16.3pt;width:57.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12．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87" o:spt="75" type="#_x0000_t75" style="height:16.3pt;width:90.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13．1</w:t>
      </w:r>
      <w:r>
        <w:rPr>
          <w:rFonts w:ascii="Times New Roman" w:hAnsi="Times New Roman"/>
          <w:color w:val="000000" w:themeColor="text1"/>
          <w:szCs w:val="21"/>
        </w:rPr>
        <w:t>:</w:t>
      </w:r>
      <w:r>
        <w:rPr>
          <w:rFonts w:hint="eastAsia" w:ascii="Times New Roman" w:hAnsi="Times New Roman"/>
          <w:color w:val="000000" w:themeColor="text1"/>
          <w:szCs w:val="21"/>
        </w:rPr>
        <w:t>2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14．40°，40°</w:t>
      </w:r>
      <w:r>
        <w:rPr>
          <w:rFonts w:hint="eastAsia"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>15．120°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16．</w:t>
      </w:r>
      <w:r>
        <w:drawing>
          <wp:inline distT="0" distB="0" distL="114300" distR="114300">
            <wp:extent cx="1076325" cy="1038225"/>
            <wp:effectExtent l="0" t="0" r="9525" b="9525"/>
            <wp:docPr id="21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43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三、计算题：（17题每题5分，18、19每题6分，共22分）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17．解：（1）原式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88" o:spt="75" type="#_x0000_t75" style="height:31.3pt;width:170.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（2）原式</w:t>
      </w:r>
      <w:r>
        <w:rPr>
          <w:rFonts w:hint="eastAsia" w:ascii="Times New Roman" w:hAnsi="Times New Roman"/>
          <w:color w:val="000000" w:themeColor="text1"/>
          <w:position w:val="-30"/>
          <w:szCs w:val="21"/>
        </w:rPr>
        <w:object>
          <v:shape id="_x0000_i1089" o:spt="75" type="#_x0000_t75" style="height:36.3pt;width:180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18．解：原式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90" o:spt="75" type="#_x0000_t75" style="height:18.15pt;width:69.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当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91" o:spt="75" type="#_x0000_t75" style="height:31.3pt;width:29.4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92" o:spt="75" type="#_x0000_t75" style="height:31.3pt;width:31.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时，原式</w:t>
      </w: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093" o:spt="75" type="#_x0000_t75" style="height:31.3pt;width:58.8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19．解：（1）</w:t>
      </w:r>
      <w:r>
        <w:rPr>
          <w:rFonts w:hint="eastAsia" w:ascii="Times New Roman" w:hAnsi="Times New Roman"/>
          <w:i/>
          <w:color w:val="000000" w:themeColor="text1"/>
          <w:szCs w:val="21"/>
        </w:rPr>
        <w:t>p</w:t>
      </w:r>
      <w:r>
        <w:rPr>
          <w:rFonts w:hint="eastAsia" w:ascii="Times New Roman" w:hAnsi="Times New Roman"/>
          <w:color w:val="000000" w:themeColor="text1"/>
          <w:szCs w:val="21"/>
        </w:rPr>
        <w:t>+</w:t>
      </w:r>
      <w:r>
        <w:rPr>
          <w:rFonts w:hint="eastAsia" w:ascii="Times New Roman" w:hAnsi="Times New Roman"/>
          <w:i/>
          <w:color w:val="000000" w:themeColor="text1"/>
          <w:szCs w:val="21"/>
        </w:rPr>
        <w:t>q</w:t>
      </w:r>
      <w:r>
        <w:rPr>
          <w:rFonts w:hint="eastAsia" w:ascii="Times New Roman" w:hAnsi="Times New Roman"/>
          <w:color w:val="000000" w:themeColor="text1"/>
          <w:szCs w:val="21"/>
        </w:rPr>
        <w:t>；</w:t>
      </w:r>
      <w:r>
        <w:rPr>
          <w:rFonts w:hint="eastAsia" w:ascii="Times New Roman" w:hAnsi="Times New Roman"/>
          <w:i/>
          <w:color w:val="000000" w:themeColor="text1"/>
          <w:szCs w:val="21"/>
        </w:rPr>
        <w:t>pq</w:t>
      </w:r>
      <w:r>
        <w:rPr>
          <w:rFonts w:hint="eastAsia" w:ascii="Times New Roman" w:hAnsi="Times New Roman"/>
          <w:color w:val="000000" w:themeColor="text1"/>
          <w:szCs w:val="21"/>
        </w:rPr>
        <w:t>（2分）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094" o:spt="75" type="#_x0000_t75" style="height:18.15pt;width:381.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四、证明题：（20、21题每题7分，22题8分，共22分）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20．解：（1）如图所示，</w:t>
      </w:r>
      <w:r>
        <w:rPr>
          <w:rFonts w:hint="eastAsia" w:ascii="Times New Roman" w:hAnsi="Times New Roman"/>
          <w:i/>
          <w:color w:val="000000" w:themeColor="text1"/>
          <w:szCs w:val="21"/>
        </w:rPr>
        <w:t>DF</w:t>
      </w:r>
      <w:r>
        <w:rPr>
          <w:rFonts w:hint="eastAsia" w:ascii="Times New Roman" w:hAnsi="Times New Roman"/>
          <w:color w:val="000000" w:themeColor="text1"/>
          <w:szCs w:val="21"/>
        </w:rPr>
        <w:t>即为所求作的线段（3分）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  <w:color w:val="000000" w:themeColor="text1"/>
          <w:szCs w:val="21"/>
        </w:rPr>
      </w:pPr>
      <w:r>
        <w:drawing>
          <wp:inline distT="0" distB="0" distL="0" distR="0">
            <wp:extent cx="1249680" cy="143954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5011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（2）由已知，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95" o:spt="75" type="#_x0000_t75" style="height:14.4pt;width:84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，且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96" o:spt="75" type="#_x0000_t75" style="height:14.4pt;width:65.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∵四边形</w:t>
      </w:r>
      <w:r>
        <w:rPr>
          <w:rFonts w:hint="eastAsia" w:ascii="Times New Roman" w:hAnsi="Times New Roman"/>
          <w:i/>
          <w:color w:val="000000" w:themeColor="text1"/>
          <w:szCs w:val="21"/>
        </w:rPr>
        <w:t>DFBC</w:t>
      </w:r>
      <w:r>
        <w:rPr>
          <w:rFonts w:hint="eastAsia" w:ascii="Times New Roman" w:hAnsi="Times New Roman"/>
          <w:color w:val="000000" w:themeColor="text1"/>
          <w:szCs w:val="21"/>
        </w:rPr>
        <w:t>的内角和为360°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97" o:spt="75" type="#_x0000_t75" style="height:14.4pt;width:6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（7分）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21．解：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98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是等腰三角形，理由是：（1分）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由已知，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099" o:spt="75" type="#_x0000_t75" style="height:14.4pt;width:8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，且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00" o:spt="75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1" o:spt="75" type="#_x0000_t75" style="height:14.4pt;width:52.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2" o:spt="75" type="#_x0000_t75" style="height:14.4pt;width:55.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，（4分）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由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3" o:spt="75" type="#_x0000_t75" style="height:14.4pt;width:50.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则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4" o:spt="75" type="#_x0000_t75" style="height:14.4pt;width:108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5" o:spt="75" type="#_x0000_t75" style="height:14.4pt;width:50.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6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是等腰三角形（7分）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  <w:color w:val="000000" w:themeColor="text1"/>
          <w:szCs w:val="21"/>
        </w:rPr>
      </w:pPr>
      <w:r>
        <w:drawing>
          <wp:inline distT="0" distB="0" distL="0" distR="0">
            <wp:extent cx="1189990" cy="1275715"/>
            <wp:effectExtent l="0" t="0" r="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22．解：（1）设左上角的数为</w:t>
      </w:r>
      <w:r>
        <w:rPr>
          <w:rFonts w:hint="eastAsia" w:ascii="Times New Roman" w:hAnsi="Times New Roman"/>
          <w:i/>
          <w:color w:val="000000" w:themeColor="text1"/>
          <w:szCs w:val="21"/>
        </w:rPr>
        <w:t>n</w:t>
      </w:r>
      <w:r>
        <w:rPr>
          <w:rFonts w:hint="eastAsia" w:ascii="Times New Roman" w:hAnsi="Times New Roman"/>
          <w:color w:val="000000" w:themeColor="text1"/>
          <w:szCs w:val="21"/>
        </w:rPr>
        <w:t>，则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107" o:spt="75" type="#_x0000_t75" style="height:16.3pt;width:135.8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在图中，</w:t>
      </w:r>
      <w:r>
        <w:rPr>
          <w:rFonts w:hint="eastAsia" w:ascii="Times New Roman" w:hAnsi="Times New Roman"/>
          <w:i/>
          <w:color w:val="000000" w:themeColor="text1"/>
          <w:szCs w:val="21"/>
        </w:rPr>
        <w:t>n</w:t>
      </w:r>
      <w:r>
        <w:rPr>
          <w:rFonts w:hint="eastAsia" w:ascii="Times New Roman" w:hAnsi="Times New Roman"/>
          <w:color w:val="000000" w:themeColor="text1"/>
          <w:szCs w:val="21"/>
        </w:rPr>
        <w:t>的取值范围是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8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的整数，且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09" o:spt="75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，13，20（4分）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（2）∵</w:t>
      </w:r>
      <w:r>
        <w:rPr>
          <w:rFonts w:hint="eastAsia" w:ascii="Times New Roman" w:hAnsi="Times New Roman"/>
          <w:color w:val="000000" w:themeColor="text1"/>
          <w:position w:val="-10"/>
          <w:szCs w:val="21"/>
        </w:rPr>
        <w:object>
          <v:shape id="_x0000_i1110" o:spt="75" type="#_x0000_t75" style="height:18.15pt;width:240.9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∴左边=右边，等式成立（8分）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五、解答题：（23题8分，24题10分，共18分）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23．解：设汽车原来的速度是</w:t>
      </w:r>
      <w:r>
        <w:rPr>
          <w:rFonts w:hint="eastAsia" w:ascii="Times New Roman" w:hAnsi="Times New Roman"/>
          <w:i/>
          <w:color w:val="000000" w:themeColor="text1"/>
          <w:szCs w:val="21"/>
        </w:rPr>
        <w:t>x</w:t>
      </w:r>
      <w:r>
        <w:rPr>
          <w:rFonts w:hint="eastAsia" w:ascii="Times New Roman" w:hAnsi="Times New Roman"/>
          <w:color w:val="000000" w:themeColor="text1"/>
          <w:szCs w:val="21"/>
        </w:rPr>
        <w:t>千米/时，根据题意，得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position w:val="-24"/>
          <w:szCs w:val="21"/>
        </w:rPr>
        <w:object>
          <v:shape id="_x0000_i1111" o:spt="75" type="#_x0000_t75" style="height:31.3pt;width:110.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，（4分）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解得</w:t>
      </w:r>
      <w:r>
        <w:rPr>
          <w:rFonts w:hint="eastAsia" w:ascii="Times New Roman" w:hAnsi="Times New Roman"/>
          <w:i/>
          <w:color w:val="000000" w:themeColor="text1"/>
          <w:szCs w:val="21"/>
        </w:rPr>
        <w:t>x</w:t>
      </w:r>
      <w:r>
        <w:rPr>
          <w:rFonts w:hint="eastAsia" w:ascii="Times New Roman" w:hAnsi="Times New Roman"/>
          <w:color w:val="000000" w:themeColor="text1"/>
          <w:szCs w:val="21"/>
        </w:rPr>
        <w:t>=60（6分）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经检验</w:t>
      </w:r>
      <w:r>
        <w:rPr>
          <w:rFonts w:hint="eastAsia" w:ascii="Times New Roman" w:hAnsi="Times New Roman"/>
          <w:i/>
          <w:color w:val="000000" w:themeColor="text1"/>
          <w:szCs w:val="21"/>
        </w:rPr>
        <w:t>x</w:t>
      </w:r>
      <w:r>
        <w:rPr>
          <w:rFonts w:hint="eastAsia" w:ascii="Times New Roman" w:hAnsi="Times New Roman"/>
          <w:color w:val="000000" w:themeColor="text1"/>
          <w:szCs w:val="21"/>
        </w:rPr>
        <w:t>=60是原方程的解（7分）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答：汽车原来得速度是60千米/时。（8分）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24．解：（1）如图（2），已知</w:t>
      </w:r>
      <w:r>
        <w:rPr>
          <w:rFonts w:hint="eastAsia" w:ascii="Times New Roman" w:hAnsi="Times New Roman"/>
          <w:i/>
          <w:color w:val="000000" w:themeColor="text1"/>
          <w:szCs w:val="21"/>
        </w:rPr>
        <w:t>AB</w:t>
      </w:r>
      <w:r>
        <w:rPr>
          <w:rFonts w:hint="eastAsia" w:ascii="Times New Roman" w:hAnsi="Times New Roman"/>
          <w:color w:val="000000" w:themeColor="text1"/>
          <w:szCs w:val="21"/>
        </w:rPr>
        <w:t>=8，</w:t>
      </w:r>
      <w:r>
        <w:rPr>
          <w:rFonts w:hint="eastAsia" w:ascii="Times New Roman" w:hAnsi="Times New Roman"/>
          <w:i/>
          <w:color w:val="000000" w:themeColor="text1"/>
          <w:szCs w:val="21"/>
        </w:rPr>
        <w:t>AP</w:t>
      </w:r>
      <w:r>
        <w:rPr>
          <w:rFonts w:hint="eastAsia" w:ascii="Times New Roman" w:hAnsi="Times New Roman"/>
          <w:color w:val="000000" w:themeColor="text1"/>
          <w:szCs w:val="21"/>
        </w:rPr>
        <w:t>=4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drawing>
          <wp:inline distT="0" distB="0" distL="0" distR="0">
            <wp:extent cx="1380490" cy="1542415"/>
            <wp:effectExtent l="0" t="0" r="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则</w:t>
      </w:r>
      <w:r>
        <w:rPr>
          <w:rFonts w:hint="eastAsia" w:ascii="Times New Roman" w:hAnsi="Times New Roman"/>
          <w:i/>
          <w:color w:val="000000" w:themeColor="text1"/>
          <w:szCs w:val="21"/>
        </w:rPr>
        <w:t>BP</w:t>
      </w:r>
      <w:r>
        <w:rPr>
          <w:rFonts w:hint="eastAsia" w:ascii="Times New Roman" w:hAnsi="Times New Roman"/>
          <w:color w:val="000000" w:themeColor="text1"/>
          <w:szCs w:val="21"/>
        </w:rPr>
        <w:t>=4，由折叠可得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12" o:spt="75" type="#_x0000_t75" style="height:13.15pt;width:40.0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13" o:spt="75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又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14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是等边三角形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15" o:spt="75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16" o:spt="75" type="#_x0000_t75" style="height:14.4pt;width:40.0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是等边三角形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17" o:spt="75" type="#_x0000_t75" style="height:13.15pt;width:40.0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（2）相等，理由是：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在图（2）中，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18" o:spt="75" type="#_x0000_t75" style="height:14.4pt;width:65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且由折叠可得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19" o:spt="75" type="#_x0000_t75" style="height:14.4pt;width:112.0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20" o:spt="75" type="#_x0000_t75" style="height:14.4pt;width:37.5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在图（3）中，连接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21" o:spt="75" type="#_x0000_t75" style="height:13.15pt;width:21.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  <w:color w:val="000000" w:themeColor="text1"/>
          <w:szCs w:val="21"/>
        </w:rPr>
      </w:pPr>
      <w:r>
        <w:drawing>
          <wp:inline distT="0" distB="0" distL="114300" distR="114300">
            <wp:extent cx="1428750" cy="1209675"/>
            <wp:effectExtent l="0" t="0" r="0" b="9525"/>
            <wp:docPr id="23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9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由对称可得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22" o:spt="75" type="#_x0000_t75" style="height:14.4pt;width:38.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∵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23" o:spt="75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是等边三角形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24" o:spt="75" type="#_x0000_t75" style="height:13.15pt;width:21.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垂直平分</w:t>
      </w:r>
      <w:r>
        <w:rPr>
          <w:rFonts w:hint="eastAsia" w:ascii="Times New Roman" w:hAnsi="Times New Roman"/>
          <w:i/>
          <w:color w:val="000000" w:themeColor="text1"/>
          <w:szCs w:val="21"/>
        </w:rPr>
        <w:t>PD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i/>
          <w:color w:val="000000" w:themeColor="text1"/>
          <w:szCs w:val="21"/>
        </w:r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4"/>
          <w:szCs w:val="21"/>
        </w:rPr>
        <w:object>
          <v:shape id="_x0000_i1125" o:spt="75" type="#_x0000_t75" style="height:13.15pt;width:21.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垂直平分</w:t>
      </w:r>
      <w:r>
        <w:rPr>
          <w:rFonts w:hint="eastAsia" w:ascii="Times New Roman" w:hAnsi="Times New Roman"/>
          <w:i/>
          <w:color w:val="000000" w:themeColor="text1"/>
          <w:szCs w:val="21"/>
        </w:rPr>
        <w:t>AC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color w:val="000000" w:themeColor="text1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0" w:num="1"/>
          <w:docGrid w:type="lines" w:linePitch="312" w:charSpace="0"/>
        </w:sectPr>
      </w:pPr>
      <w:r>
        <w:rPr>
          <w:rFonts w:hint="eastAsia" w:ascii="Times New Roman" w:hAnsi="Times New Roman"/>
          <w:color w:val="000000" w:themeColor="text1"/>
          <w:szCs w:val="21"/>
        </w:rPr>
        <w:t>∴</w:t>
      </w:r>
      <w:r>
        <w:rPr>
          <w:rFonts w:hint="eastAsia" w:ascii="Times New Roman" w:hAnsi="Times New Roman"/>
          <w:color w:val="000000" w:themeColor="text1"/>
          <w:position w:val="-6"/>
          <w:szCs w:val="21"/>
        </w:rPr>
        <w:object>
          <v:shape id="_x0000_i1126" o:spt="75" type="#_x0000_t75" style="height:14.4pt;width:52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</w:rPr>
        <w:t>（10分）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EBC"/>
    <w:rsid w:val="0003319A"/>
    <w:rsid w:val="000460FF"/>
    <w:rsid w:val="00054E7B"/>
    <w:rsid w:val="00073B41"/>
    <w:rsid w:val="00091C5B"/>
    <w:rsid w:val="000E4D02"/>
    <w:rsid w:val="000E4FF1"/>
    <w:rsid w:val="001177F3"/>
    <w:rsid w:val="00135426"/>
    <w:rsid w:val="00171458"/>
    <w:rsid w:val="00172A27"/>
    <w:rsid w:val="00173C1D"/>
    <w:rsid w:val="001764C3"/>
    <w:rsid w:val="0018010E"/>
    <w:rsid w:val="00191C29"/>
    <w:rsid w:val="001B06C5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5DB7"/>
    <w:rsid w:val="00403798"/>
    <w:rsid w:val="004062F6"/>
    <w:rsid w:val="004151FC"/>
    <w:rsid w:val="00430A44"/>
    <w:rsid w:val="00435F83"/>
    <w:rsid w:val="00444A46"/>
    <w:rsid w:val="0046214C"/>
    <w:rsid w:val="0049183B"/>
    <w:rsid w:val="004B44B5"/>
    <w:rsid w:val="004D2E3D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0041"/>
    <w:rsid w:val="006D5DE9"/>
    <w:rsid w:val="006F45E0"/>
    <w:rsid w:val="00701D6B"/>
    <w:rsid w:val="007061B2"/>
    <w:rsid w:val="00740A09"/>
    <w:rsid w:val="00762E26"/>
    <w:rsid w:val="007706D9"/>
    <w:rsid w:val="007B2C3B"/>
    <w:rsid w:val="008028B5"/>
    <w:rsid w:val="0081071D"/>
    <w:rsid w:val="00832EC9"/>
    <w:rsid w:val="008634CD"/>
    <w:rsid w:val="008731FA"/>
    <w:rsid w:val="00880A38"/>
    <w:rsid w:val="00893DD6"/>
    <w:rsid w:val="008D2E94"/>
    <w:rsid w:val="00934ADD"/>
    <w:rsid w:val="009475B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03B38"/>
    <w:rsid w:val="00B50BC4"/>
    <w:rsid w:val="00B73811"/>
    <w:rsid w:val="00B80D67"/>
    <w:rsid w:val="00B8100F"/>
    <w:rsid w:val="00B96924"/>
    <w:rsid w:val="00BA5470"/>
    <w:rsid w:val="00BB50C6"/>
    <w:rsid w:val="00C02815"/>
    <w:rsid w:val="00C02FC6"/>
    <w:rsid w:val="00C13493"/>
    <w:rsid w:val="00C321EB"/>
    <w:rsid w:val="00C67FB4"/>
    <w:rsid w:val="00CA4A07"/>
    <w:rsid w:val="00D51257"/>
    <w:rsid w:val="00D634C2"/>
    <w:rsid w:val="00D72288"/>
    <w:rsid w:val="00D756B6"/>
    <w:rsid w:val="00D77F6E"/>
    <w:rsid w:val="00D83578"/>
    <w:rsid w:val="00DA0796"/>
    <w:rsid w:val="00DA5448"/>
    <w:rsid w:val="00DB6888"/>
    <w:rsid w:val="00DC061C"/>
    <w:rsid w:val="00DF071B"/>
    <w:rsid w:val="00E11C9A"/>
    <w:rsid w:val="00E22C2C"/>
    <w:rsid w:val="00E63075"/>
    <w:rsid w:val="00E97096"/>
    <w:rsid w:val="00EA0188"/>
    <w:rsid w:val="00EA04DF"/>
    <w:rsid w:val="00EB17B4"/>
    <w:rsid w:val="00ED1550"/>
    <w:rsid w:val="00ED4F9A"/>
    <w:rsid w:val="00EE1A37"/>
    <w:rsid w:val="00F21C80"/>
    <w:rsid w:val="00F6565C"/>
    <w:rsid w:val="00F676FD"/>
    <w:rsid w:val="00F72514"/>
    <w:rsid w:val="00F76D64"/>
    <w:rsid w:val="00FA0944"/>
    <w:rsid w:val="00FA6947"/>
    <w:rsid w:val="00FB34D2"/>
    <w:rsid w:val="00FB4B17"/>
    <w:rsid w:val="00FC5860"/>
    <w:rsid w:val="00FD0A03"/>
    <w:rsid w:val="00FD377B"/>
    <w:rsid w:val="00FF2D79"/>
    <w:rsid w:val="00FF517A"/>
    <w:rsid w:val="010774E3"/>
    <w:rsid w:val="02AC6DD0"/>
    <w:rsid w:val="02F92BCC"/>
    <w:rsid w:val="0D9D7612"/>
    <w:rsid w:val="0DBF72E8"/>
    <w:rsid w:val="12AC0605"/>
    <w:rsid w:val="15AF11D5"/>
    <w:rsid w:val="18D159A9"/>
    <w:rsid w:val="191C2F91"/>
    <w:rsid w:val="196600C9"/>
    <w:rsid w:val="1AB57408"/>
    <w:rsid w:val="1DEC1665"/>
    <w:rsid w:val="21152F73"/>
    <w:rsid w:val="23C67D08"/>
    <w:rsid w:val="25266B6F"/>
    <w:rsid w:val="26500D1C"/>
    <w:rsid w:val="27236DB9"/>
    <w:rsid w:val="29163885"/>
    <w:rsid w:val="2A535A5F"/>
    <w:rsid w:val="2A6D568A"/>
    <w:rsid w:val="2ADC49B8"/>
    <w:rsid w:val="2D1C6FDC"/>
    <w:rsid w:val="2EA81469"/>
    <w:rsid w:val="2F360BEE"/>
    <w:rsid w:val="30054316"/>
    <w:rsid w:val="3400309B"/>
    <w:rsid w:val="371B02CC"/>
    <w:rsid w:val="38274566"/>
    <w:rsid w:val="3F0B602C"/>
    <w:rsid w:val="437064AB"/>
    <w:rsid w:val="4440395F"/>
    <w:rsid w:val="44F06E14"/>
    <w:rsid w:val="45584308"/>
    <w:rsid w:val="46DC4CD1"/>
    <w:rsid w:val="479D3157"/>
    <w:rsid w:val="47DC050E"/>
    <w:rsid w:val="48506D7B"/>
    <w:rsid w:val="4A977AAC"/>
    <w:rsid w:val="4B0A4C8D"/>
    <w:rsid w:val="4C3361BC"/>
    <w:rsid w:val="50273760"/>
    <w:rsid w:val="58167F2B"/>
    <w:rsid w:val="585F5ADB"/>
    <w:rsid w:val="5C8354E6"/>
    <w:rsid w:val="5D2166A1"/>
    <w:rsid w:val="602E6EA5"/>
    <w:rsid w:val="63DF2A3B"/>
    <w:rsid w:val="6487703C"/>
    <w:rsid w:val="658814DB"/>
    <w:rsid w:val="67792048"/>
    <w:rsid w:val="678B5E41"/>
    <w:rsid w:val="69BA6A2B"/>
    <w:rsid w:val="6B8C5662"/>
    <w:rsid w:val="6BEC3CDE"/>
    <w:rsid w:val="72C21E03"/>
    <w:rsid w:val="73E66CE4"/>
    <w:rsid w:val="742267D9"/>
    <w:rsid w:val="77A518AA"/>
    <w:rsid w:val="787F6544"/>
    <w:rsid w:val="7969501E"/>
    <w:rsid w:val="7C5305E3"/>
    <w:rsid w:val="7F27132E"/>
    <w:rsid w:val="7F6D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6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oleObject" Target="embeddings/oleObject2.bin"/><Relationship Id="rId89" Type="http://schemas.openxmlformats.org/officeDocument/2006/relationships/image" Target="media/image49.png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png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image" Target="media/image43.png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png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4" Type="http://schemas.openxmlformats.org/officeDocument/2006/relationships/fontTable" Target="fontTable.xml"/><Relationship Id="rId223" Type="http://schemas.openxmlformats.org/officeDocument/2006/relationships/customXml" Target="../customXml/item2.xml"/><Relationship Id="rId222" Type="http://schemas.openxmlformats.org/officeDocument/2006/relationships/customXml" Target="../customXml/item1.xml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png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png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png"/><Relationship Id="rId180" Type="http://schemas.openxmlformats.org/officeDocument/2006/relationships/oleObject" Target="embeddings/oleObject82.bin"/><Relationship Id="rId18" Type="http://schemas.openxmlformats.org/officeDocument/2006/relationships/image" Target="media/image8.wmf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7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png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png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png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oleObject" Target="embeddings/oleObject59.bin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png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png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71B35D-3F3D-477E-9C06-EE87037BD6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793</Words>
  <Characters>4522</Characters>
  <Lines>37</Lines>
  <Paragraphs>10</Paragraphs>
  <TotalTime>22</TotalTime>
  <ScaleCrop>false</ScaleCrop>
  <LinksUpToDate>false</LinksUpToDate>
  <CharactersWithSpaces>5305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2023-01-17T11:51:22Z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