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1"/>
        </w:numPr>
        <w:ind w:firstLineChars="0"/>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drawing>
          <wp:anchor distT="0" distB="0" distL="114300" distR="114300" simplePos="0" relativeHeight="251658240" behindDoc="0" locked="0" layoutInCell="1" allowOverlap="1">
            <wp:simplePos x="0" y="0"/>
            <wp:positionH relativeFrom="page">
              <wp:posOffset>11404600</wp:posOffset>
            </wp:positionH>
            <wp:positionV relativeFrom="topMargin">
              <wp:posOffset>12522200</wp:posOffset>
            </wp:positionV>
            <wp:extent cx="482600" cy="4572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57200"/>
                    </a:xfrm>
                    <a:prstGeom prst="rect">
                      <a:avLst/>
                    </a:prstGeom>
                  </pic:spPr>
                </pic:pic>
              </a:graphicData>
            </a:graphic>
          </wp:anchor>
        </w:drawing>
      </w:r>
      <w:r>
        <w:rPr>
          <w:rFonts w:hint="eastAsia" w:asciiTheme="minorEastAsia" w:hAnsiTheme="minorEastAsia" w:eastAsiaTheme="minorEastAsia"/>
          <w:b/>
          <w:color w:val="000000"/>
          <w:sz w:val="24"/>
        </w:rPr>
        <w:t>选择题</w:t>
      </w:r>
    </w:p>
    <w:p>
      <w:pPr>
        <w:pStyle w:val="8"/>
        <w:ind w:left="961" w:firstLine="0" w:firstLineChars="0"/>
        <w:rPr>
          <w:rFonts w:asciiTheme="minorEastAsia" w:hAnsiTheme="minorEastAsia" w:eastAsiaTheme="minorEastAsia" w:cstheme="minorBidi"/>
          <w:b/>
          <w:sz w:val="24"/>
        </w:rPr>
      </w:pPr>
      <w:r>
        <w:rPr>
          <w:rFonts w:hint="eastAsia" w:asciiTheme="minorEastAsia" w:hAnsiTheme="minorEastAsia" w:eastAsiaTheme="minorEastAsia" w:cstheme="minorBidi"/>
          <w:b/>
          <w:sz w:val="24"/>
        </w:rPr>
        <w:t>1-5CCDCC  6-10 CADBD 11-15 DBCCA 16-20 ADDBD</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二、非选择题（共</w:t>
      </w:r>
      <w:r>
        <w:rPr>
          <w:rFonts w:hint="eastAsia" w:cs="Times New Roman" w:asciiTheme="minorEastAsia" w:hAnsiTheme="minorEastAsia" w:eastAsiaTheme="minorEastAsia"/>
          <w:b/>
          <w:color w:val="000000"/>
          <w:sz w:val="24"/>
        </w:rPr>
        <w:t>5</w:t>
      </w:r>
      <w:r>
        <w:rPr>
          <w:rFonts w:hint="eastAsia" w:asciiTheme="minorEastAsia" w:hAnsiTheme="minorEastAsia" w:eastAsiaTheme="minorEastAsia"/>
          <w:b/>
          <w:color w:val="000000"/>
          <w:sz w:val="24"/>
        </w:rPr>
        <w:t>题，</w:t>
      </w:r>
      <w:r>
        <w:rPr>
          <w:rFonts w:hint="eastAsia" w:cs="Times New Roman" w:asciiTheme="minorEastAsia" w:hAnsiTheme="minorEastAsia" w:eastAsiaTheme="minorEastAsia"/>
          <w:b/>
          <w:color w:val="000000"/>
          <w:sz w:val="24"/>
        </w:rPr>
        <w:t>30</w:t>
      </w:r>
      <w:r>
        <w:rPr>
          <w:rFonts w:hint="eastAsia" w:asciiTheme="minorEastAsia" w:hAnsiTheme="minorEastAsia" w:eastAsiaTheme="minorEastAsia"/>
          <w:b/>
          <w:color w:val="000000"/>
          <w:sz w:val="24"/>
        </w:rPr>
        <w:t>分）</w:t>
      </w:r>
      <w:r>
        <w:rPr>
          <w:rFonts w:hint="eastAsia" w:cs="Times New Roman" w:asciiTheme="minorEastAsia" w:hAnsiTheme="minorEastAsia" w:eastAsiaTheme="minorEastAsia"/>
          <w:b/>
          <w:color w:val="000000"/>
          <w:sz w:val="24"/>
        </w:rPr>
        <w:t xml:space="preserve"> </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21．（5分）</w:t>
      </w:r>
      <w:r>
        <w:rPr>
          <w:rFonts w:hint="eastAsia" w:asciiTheme="minorEastAsia" w:hAnsiTheme="minorEastAsia" w:eastAsiaTheme="minorEastAsia"/>
          <w:b/>
          <w:color w:val="2E75B6"/>
          <w:sz w:val="24"/>
        </w:rPr>
        <w:t>【答案】</w:t>
      </w:r>
      <w:r>
        <w:rPr>
          <w:rFonts w:hint="eastAsia" w:asciiTheme="minorEastAsia" w:hAnsiTheme="minorEastAsia" w:eastAsiaTheme="minorEastAsia"/>
          <w:b/>
          <w:color w:val="000000"/>
          <w:sz w:val="24"/>
        </w:rPr>
        <w:t>⑴①③分为一类，①体现了古罗马帝国的扩张与征服，③体现了亚历山大帝东征，将希腊文明带到印度，共同体现了文明交流方式暴力与征服；②④分为一类，②体现了阿拉伯人将阿拉伯数字传播，④体现了古印度创立的佛教通过丝绸之路在中国得到传播，共同体现了文明交流的和平的交流方式。</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⑵图②代表</w:t>
      </w:r>
      <w:r>
        <w:rPr>
          <w:rFonts w:asciiTheme="minorEastAsia" w:hAnsiTheme="minorEastAsia" w:eastAsiaTheme="minorEastAsia"/>
          <w:b/>
          <w:color w:val="000000"/>
          <w:sz w:val="24"/>
        </w:rPr>
        <w:drawing>
          <wp:inline distT="0" distB="0" distL="0" distR="0">
            <wp:extent cx="133350" cy="1809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350" cy="180975"/>
                    </a:xfrm>
                    <a:prstGeom prst="rect">
                      <a:avLst/>
                    </a:prstGeom>
                    <a:noFill/>
                    <a:ln>
                      <a:noFill/>
                    </a:ln>
                  </pic:spPr>
                </pic:pic>
              </a:graphicData>
            </a:graphic>
          </wp:inline>
        </w:drawing>
      </w:r>
      <w:r>
        <w:rPr>
          <w:rFonts w:hint="eastAsia" w:asciiTheme="minorEastAsia" w:hAnsiTheme="minorEastAsia" w:eastAsiaTheme="minorEastAsia"/>
          <w:b/>
          <w:color w:val="000000"/>
          <w:sz w:val="24"/>
        </w:rPr>
        <w:t>文化成就有《医学集成》、《医典》、《天方夜谭》等。</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⑶文明新因素指的是经济上资本主义萌芽，文化上大学的兴起。（答出一个即可）拜占庭文化影响：对东方文化兼收并蓄，保存了希腊、古罗马古籍，为文艺复兴提供了丰富的精神营养。</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22．</w:t>
      </w:r>
      <w:r>
        <w:rPr>
          <w:rFonts w:hint="eastAsia" w:asciiTheme="minorEastAsia" w:hAnsiTheme="minorEastAsia" w:eastAsiaTheme="minorEastAsia"/>
          <w:b/>
          <w:color w:val="2E75B6"/>
          <w:sz w:val="24"/>
        </w:rPr>
        <w:t>【答案】</w:t>
      </w:r>
      <w:r>
        <w:rPr>
          <w:rFonts w:hint="eastAsia" w:asciiTheme="minorEastAsia" w:hAnsiTheme="minorEastAsia" w:eastAsiaTheme="minorEastAsia"/>
          <w:b/>
          <w:color w:val="000000"/>
          <w:sz w:val="24"/>
        </w:rPr>
        <w:t>⑴工业革命蒸汽机的广泛应用，使人类进入</w:t>
      </w:r>
      <w:r>
        <w:rPr>
          <w:rFonts w:hint="eastAsia" w:cs="Times New Roman" w:asciiTheme="minorEastAsia" w:hAnsiTheme="minorEastAsia" w:eastAsiaTheme="minorEastAsia"/>
          <w:b/>
          <w:color w:val="000000"/>
          <w:sz w:val="24"/>
        </w:rPr>
        <w:t>“</w:t>
      </w:r>
      <w:r>
        <w:rPr>
          <w:rFonts w:hint="eastAsia" w:asciiTheme="minorEastAsia" w:hAnsiTheme="minorEastAsia" w:eastAsiaTheme="minorEastAsia"/>
          <w:b/>
          <w:color w:val="000000"/>
          <w:sz w:val="24"/>
        </w:rPr>
        <w:t>蒸汽时代</w:t>
      </w:r>
      <w:r>
        <w:rPr>
          <w:rFonts w:hint="eastAsia" w:cs="Times New Roman" w:asciiTheme="minorEastAsia" w:hAnsiTheme="minorEastAsia" w:eastAsiaTheme="minorEastAsia"/>
          <w:b/>
          <w:color w:val="000000"/>
          <w:sz w:val="24"/>
        </w:rPr>
        <w:t>”</w:t>
      </w:r>
      <w:r>
        <w:rPr>
          <w:rFonts w:hint="eastAsia" w:asciiTheme="minorEastAsia" w:hAnsiTheme="minorEastAsia" w:eastAsiaTheme="minorEastAsia"/>
          <w:b/>
          <w:color w:val="000000"/>
          <w:sz w:val="24"/>
        </w:rPr>
        <w:t>，火车和轮船的发明，方便人们的出行，改变了人们的生产和生活；第二次工业革命电力的广泛应用，使人类进入</w:t>
      </w:r>
      <w:r>
        <w:rPr>
          <w:rFonts w:hint="eastAsia" w:cs="Times New Roman" w:asciiTheme="minorEastAsia" w:hAnsiTheme="minorEastAsia" w:eastAsiaTheme="minorEastAsia"/>
          <w:b/>
          <w:color w:val="000000"/>
          <w:sz w:val="24"/>
        </w:rPr>
        <w:t>“</w:t>
      </w:r>
      <w:r>
        <w:rPr>
          <w:rFonts w:hint="eastAsia" w:asciiTheme="minorEastAsia" w:hAnsiTheme="minorEastAsia" w:eastAsiaTheme="minorEastAsia"/>
          <w:b/>
          <w:color w:val="000000"/>
          <w:sz w:val="24"/>
        </w:rPr>
        <w:t>电气时代</w:t>
      </w:r>
      <w:r>
        <w:rPr>
          <w:rFonts w:hint="eastAsia" w:cs="Times New Roman" w:asciiTheme="minorEastAsia" w:hAnsiTheme="minorEastAsia" w:eastAsiaTheme="minorEastAsia"/>
          <w:b/>
          <w:color w:val="000000"/>
          <w:sz w:val="24"/>
        </w:rPr>
        <w:t>”</w:t>
      </w:r>
      <w:r>
        <w:rPr>
          <w:rFonts w:hint="eastAsia" w:asciiTheme="minorEastAsia" w:hAnsiTheme="minorEastAsia" w:eastAsiaTheme="minorEastAsia"/>
          <w:b/>
          <w:color w:val="000000"/>
          <w:sz w:val="24"/>
        </w:rPr>
        <w:t>，汽车和飞机的发明，为人们的生产和生活带来了极大的便利。</w:t>
      </w:r>
      <w:r>
        <w:rPr>
          <w:rFonts w:hint="eastAsia" w:cs="Times New Roman" w:asciiTheme="minorEastAsia" w:hAnsiTheme="minorEastAsia" w:eastAsiaTheme="minorEastAsia"/>
          <w:b/>
          <w:color w:val="000000"/>
          <w:sz w:val="24"/>
        </w:rPr>
        <w:t xml:space="preserve"> </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⑵政治因素：美国南北战争废除了奴隶制度，维护了国家统一，为经济</w:t>
      </w:r>
      <w:r>
        <w:rPr>
          <w:rFonts w:asciiTheme="minorEastAsia" w:hAnsiTheme="minorEastAsia" w:eastAsiaTheme="minorEastAsia"/>
          <w:b/>
          <w:color w:val="000000"/>
          <w:sz w:val="24"/>
        </w:rPr>
        <w:drawing>
          <wp:inline distT="0" distB="0" distL="0" distR="0">
            <wp:extent cx="133350" cy="1809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350" cy="180975"/>
                    </a:xfrm>
                    <a:prstGeom prst="rect">
                      <a:avLst/>
                    </a:prstGeom>
                    <a:noFill/>
                    <a:ln>
                      <a:noFill/>
                    </a:ln>
                  </pic:spPr>
                </pic:pic>
              </a:graphicData>
            </a:graphic>
          </wp:inline>
        </w:drawing>
      </w:r>
      <w:r>
        <w:rPr>
          <w:rFonts w:hint="eastAsia" w:asciiTheme="minorEastAsia" w:hAnsiTheme="minorEastAsia" w:eastAsiaTheme="minorEastAsia"/>
          <w:b/>
          <w:color w:val="000000"/>
          <w:sz w:val="24"/>
        </w:rPr>
        <w:t>迅速发展创造了条件。经济因素：抓住了第二次工业革命的发展机遇，实施科技创新。</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⑶主要资本主义国家向帝国主义阶段过渡，增强了对外侵略扩张。</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⑷科技是一把双刃剑，在经济发展的同时，注意保护环境。做到可持续发展。抓住机遇，发展科技，实施创新。</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23．</w:t>
      </w:r>
      <w:r>
        <w:rPr>
          <w:rFonts w:hint="eastAsia" w:asciiTheme="minorEastAsia" w:hAnsiTheme="minorEastAsia" w:eastAsiaTheme="minorEastAsia"/>
          <w:b/>
          <w:color w:val="2E75B6"/>
          <w:sz w:val="24"/>
        </w:rPr>
        <w:t>【答案】</w:t>
      </w:r>
      <w:r>
        <w:rPr>
          <w:rFonts w:hint="eastAsia" w:asciiTheme="minorEastAsia" w:hAnsiTheme="minorEastAsia" w:eastAsiaTheme="minorEastAsia"/>
          <w:b/>
          <w:color w:val="000000"/>
          <w:sz w:val="24"/>
        </w:rPr>
        <w:t xml:space="preserve">⑴俄国1861年农奴制改革；俄国走上了发展资本主义道路，社会性质发生改变： </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⑵不触动地主利益</w:t>
      </w:r>
      <w:r>
        <w:rPr>
          <w:rFonts w:hint="eastAsia" w:cs="Times New Roman" w:asciiTheme="minorEastAsia" w:hAnsiTheme="minorEastAsia" w:eastAsiaTheme="minorEastAsia"/>
          <w:b/>
          <w:color w:val="000000"/>
          <w:sz w:val="24"/>
        </w:rPr>
        <w:t>(</w:t>
      </w:r>
      <w:r>
        <w:rPr>
          <w:rFonts w:hint="eastAsia" w:asciiTheme="minorEastAsia" w:hAnsiTheme="minorEastAsia" w:eastAsiaTheme="minorEastAsia"/>
          <w:b/>
          <w:color w:val="000000"/>
          <w:sz w:val="24"/>
        </w:rPr>
        <w:t>维护地主阶级的利益</w:t>
      </w:r>
      <w:r>
        <w:rPr>
          <w:rFonts w:hint="eastAsia" w:cs="Times New Roman" w:asciiTheme="minorEastAsia" w:hAnsiTheme="minorEastAsia" w:eastAsiaTheme="minorEastAsia"/>
          <w:b/>
          <w:color w:val="000000"/>
          <w:sz w:val="24"/>
        </w:rPr>
        <w:t>)</w:t>
      </w:r>
      <w:r>
        <w:rPr>
          <w:rFonts w:hint="eastAsia" w:asciiTheme="minorEastAsia" w:hAnsiTheme="minorEastAsia" w:eastAsiaTheme="minorEastAsia"/>
          <w:b/>
          <w:color w:val="000000"/>
          <w:sz w:val="24"/>
        </w:rPr>
        <w:t>，维护沙皇专制统治：领导十月革命，建立苏维埃俄国。</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⑶具体措施：经济上，殖产兴业，引进西方先进技术鼓励发展近代工业。社会生活方面，提倡文明开化，即向西方学习，努力发展教育。影响：这些改革，使日本摆脱了沦为半殖民地国家的命运，迅速走上资本主义发展道路，实现了富国强兵，开始跻身资本主义强国之列，成为日本历史上的转折点。但是强大起来的日本走上对外扩张的军国主义道路，给亚洲和世界人民带来深重灾难。</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 xml:space="preserve">24． </w:t>
      </w:r>
    </w:p>
    <w:p>
      <w:pPr>
        <w:spacing w:line="288" w:lineRule="auto"/>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2E75B6"/>
          <w:sz w:val="24"/>
        </w:rPr>
        <w:t>【答案】</w:t>
      </w:r>
      <w:r>
        <w:rPr>
          <w:rFonts w:hint="eastAsia" w:asciiTheme="minorEastAsia" w:hAnsiTheme="minorEastAsia" w:eastAsiaTheme="minorEastAsia"/>
          <w:b/>
          <w:color w:val="000000"/>
          <w:sz w:val="24"/>
        </w:rPr>
        <w:t>⑴一方面美国独立战争结束了英国的殖民统治，实现了国家的独立，确立了比较民主的资产阶级政治体制，有利余美国资本主义的发展，对以后欧洲和拉丁美洲的革命也起到推动做用，另一方面美国独立战争没有废除南方的奴隶制度，为</w:t>
      </w:r>
      <w:r>
        <w:rPr>
          <w:rFonts w:hint="eastAsia" w:cs="Times New Roman" w:asciiTheme="minorEastAsia" w:hAnsiTheme="minorEastAsia" w:eastAsiaTheme="minorEastAsia"/>
          <w:b/>
          <w:color w:val="000000"/>
          <w:sz w:val="24"/>
        </w:rPr>
        <w:t>19</w:t>
      </w:r>
      <w:r>
        <w:rPr>
          <w:rFonts w:hint="eastAsia" w:asciiTheme="minorEastAsia" w:hAnsiTheme="minorEastAsia" w:eastAsiaTheme="minorEastAsia"/>
          <w:b/>
          <w:color w:val="000000"/>
          <w:sz w:val="24"/>
        </w:rPr>
        <w:t>世纪中叶美国内战埋下了种子。</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⑵危机是南方种植园经济或者奴隶制阻碍了资本主义发展。南方黑人奴隶获得解放，他们踊跃参战，扭转了战局，加速了北方军事胜利的进程。</w:t>
      </w:r>
    </w:p>
    <w:p>
      <w:pPr>
        <w:rPr>
          <w:rFonts w:asciiTheme="minorEastAsia" w:hAnsiTheme="minorEastAsia" w:eastAsiaTheme="minorEastAsia" w:cstheme="minorBidi"/>
          <w:b/>
          <w:sz w:val="24"/>
        </w:rPr>
      </w:pPr>
      <w:r>
        <w:rPr>
          <w:rFonts w:hint="eastAsia" w:asciiTheme="minorEastAsia" w:hAnsiTheme="minorEastAsia" w:eastAsiaTheme="minorEastAsia"/>
          <w:b/>
          <w:color w:val="000000"/>
          <w:sz w:val="24"/>
        </w:rPr>
        <w:t>⑶</w:t>
      </w:r>
      <w:r>
        <w:rPr>
          <w:rFonts w:hint="eastAsia" w:asciiTheme="minorEastAsia" w:hAnsiTheme="minorEastAsia" w:eastAsiaTheme="minorEastAsia" w:cstheme="minorBidi"/>
          <w:b/>
          <w:sz w:val="24"/>
        </w:rPr>
        <w:t>3.</w:t>
      </w:r>
      <w:r>
        <w:rPr>
          <w:rFonts w:hint="eastAsia" w:asciiTheme="minorHAnsi" w:hAnsiTheme="minorHAnsi" w:eastAsiaTheme="minorEastAsia" w:cstheme="minorBidi"/>
          <w:b/>
          <w:sz w:val="24"/>
        </w:rPr>
        <w:t xml:space="preserve"> </w:t>
      </w:r>
      <w:r>
        <w:rPr>
          <w:rFonts w:hint="eastAsia" w:asciiTheme="minorEastAsia" w:hAnsiTheme="minorEastAsia" w:eastAsiaTheme="minorEastAsia" w:cstheme="minorBidi"/>
          <w:b/>
          <w:sz w:val="24"/>
        </w:rPr>
        <w:t>由政府主导；颁布法律文件废除落后制度；奴隶的地位得到了一定改善；都为资本主义发展提供了自由劳动力。(3分，任意答出其中三点即可)</w:t>
      </w:r>
    </w:p>
    <w:p>
      <w:pPr>
        <w:spacing w:line="288" w:lineRule="auto"/>
        <w:jc w:val="left"/>
        <w:textAlignment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25．</w:t>
      </w:r>
      <w:r>
        <w:rPr>
          <w:rFonts w:hint="eastAsia" w:asciiTheme="minorEastAsia" w:hAnsiTheme="minorEastAsia" w:eastAsiaTheme="minorEastAsia"/>
          <w:b/>
          <w:color w:val="2E75B6"/>
          <w:sz w:val="24"/>
        </w:rPr>
        <w:t>答案】</w:t>
      </w:r>
      <w:r>
        <w:rPr>
          <w:rFonts w:hint="eastAsia" w:asciiTheme="minorEastAsia" w:hAnsiTheme="minorEastAsia" w:eastAsiaTheme="minorEastAsia"/>
          <w:b/>
          <w:color w:val="000000"/>
          <w:sz w:val="24"/>
        </w:rPr>
        <w:t>范例：凡尔赛体系的确立或者第二次科技革命推动世界格局的变化。</w:t>
      </w:r>
    </w:p>
    <w:p>
      <w:pPr>
        <w:rPr>
          <w:rFonts w:hint="eastAsia"/>
          <w:b/>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cs="Times New Roman" w:asciiTheme="minorEastAsia" w:hAnsiTheme="minorEastAsia" w:eastAsiaTheme="minorEastAsia"/>
          <w:b/>
          <w:color w:val="000000"/>
          <w:kern w:val="0"/>
          <w:sz w:val="24"/>
        </w:rPr>
        <w:t>19</w:t>
      </w:r>
      <w:r>
        <w:rPr>
          <w:rFonts w:hint="eastAsia" w:asciiTheme="minorEastAsia" w:hAnsiTheme="minorEastAsia" w:eastAsiaTheme="minorEastAsia"/>
          <w:b/>
          <w:color w:val="000000"/>
          <w:kern w:val="0"/>
          <w:sz w:val="24"/>
        </w:rPr>
        <w:t>世纪六七十年代资本主义制度在世界范围的巩固和扩展为几个主要资本主义国家开展第二次科技革命提供了政治前提，第二次科技革命中以内燃机为动力的汽车是其重要的一项发明成果，它改变了人们的生产和生活方式，第二次科技革命极大地推动了生产力的发展，促使几个主要的资本主义国家进入了帝国主义阶段，由于帝国主义国家之间政治、经济发展不平衡，导致了第一次世界大战的爆发。战后战胜国在法国的巴黎召开了巴黎和会，由英法美三大国操纵，对战败国进行处置，形成了战后的国家关系体系即凡尔赛体系。它暂时缓解了帝国主义国家之间的矛盾，相对稳定，但是没有从根本上解决帝国主义国家之间的矛盾，反而加剧了战胜国和战败国之间的矛盾，为二战的爆发埋下了祸根。</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 New Roman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C0207F"/>
    <w:multiLevelType w:val="multilevel"/>
    <w:tmpl w:val="6AC0207F"/>
    <w:lvl w:ilvl="0" w:tentative="0">
      <w:start w:val="1"/>
      <w:numFmt w:val="japaneseCounting"/>
      <w:lvlText w:val="%1、"/>
      <w:lvlJc w:val="left"/>
      <w:pPr>
        <w:ind w:left="961" w:hanging="720"/>
      </w:pPr>
      <w:rPr>
        <w:rFonts w:hint="default"/>
      </w:rPr>
    </w:lvl>
    <w:lvl w:ilvl="1" w:tentative="0">
      <w:start w:val="1"/>
      <w:numFmt w:val="lowerLetter"/>
      <w:lvlText w:val="%2)"/>
      <w:lvlJc w:val="left"/>
      <w:pPr>
        <w:ind w:left="1081" w:hanging="420"/>
      </w:pPr>
    </w:lvl>
    <w:lvl w:ilvl="2" w:tentative="0">
      <w:start w:val="1"/>
      <w:numFmt w:val="lowerRoman"/>
      <w:lvlText w:val="%3."/>
      <w:lvlJc w:val="right"/>
      <w:pPr>
        <w:ind w:left="1501" w:hanging="420"/>
      </w:pPr>
    </w:lvl>
    <w:lvl w:ilvl="3" w:tentative="0">
      <w:start w:val="1"/>
      <w:numFmt w:val="decimal"/>
      <w:lvlText w:val="%4."/>
      <w:lvlJc w:val="left"/>
      <w:pPr>
        <w:ind w:left="1921" w:hanging="420"/>
      </w:pPr>
    </w:lvl>
    <w:lvl w:ilvl="4" w:tentative="0">
      <w:start w:val="1"/>
      <w:numFmt w:val="lowerLetter"/>
      <w:lvlText w:val="%5)"/>
      <w:lvlJc w:val="left"/>
      <w:pPr>
        <w:ind w:left="2341" w:hanging="420"/>
      </w:pPr>
    </w:lvl>
    <w:lvl w:ilvl="5" w:tentative="0">
      <w:start w:val="1"/>
      <w:numFmt w:val="lowerRoman"/>
      <w:lvlText w:val="%6."/>
      <w:lvlJc w:val="right"/>
      <w:pPr>
        <w:ind w:left="2761" w:hanging="420"/>
      </w:pPr>
    </w:lvl>
    <w:lvl w:ilvl="6" w:tentative="0">
      <w:start w:val="1"/>
      <w:numFmt w:val="decimal"/>
      <w:lvlText w:val="%7."/>
      <w:lvlJc w:val="left"/>
      <w:pPr>
        <w:ind w:left="3181" w:hanging="420"/>
      </w:pPr>
    </w:lvl>
    <w:lvl w:ilvl="7" w:tentative="0">
      <w:start w:val="1"/>
      <w:numFmt w:val="lowerLetter"/>
      <w:lvlText w:val="%8)"/>
      <w:lvlJc w:val="left"/>
      <w:pPr>
        <w:ind w:left="3601" w:hanging="420"/>
      </w:pPr>
    </w:lvl>
    <w:lvl w:ilvl="8" w:tentative="0">
      <w:start w:val="1"/>
      <w:numFmt w:val="lowerRoman"/>
      <w:lvlText w:val="%9."/>
      <w:lvlJc w:val="right"/>
      <w:pPr>
        <w:ind w:left="40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83"/>
    <w:rsid w:val="000D3D43"/>
    <w:rsid w:val="001405BE"/>
    <w:rsid w:val="00202142"/>
    <w:rsid w:val="004151FC"/>
    <w:rsid w:val="006C5450"/>
    <w:rsid w:val="00B6783D"/>
    <w:rsid w:val="00C02FC6"/>
    <w:rsid w:val="00CD4E83"/>
    <w:rsid w:val="00FF0CBA"/>
    <w:rsid w:val="6FF12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 New Romans" w:hAnsi="Time New Romans" w:eastAsia="宋体" w:cs="宋体"/>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character" w:customStyle="1" w:styleId="7">
    <w:name w:val="批注框文本 Char"/>
    <w:basedOn w:val="5"/>
    <w:link w:val="2"/>
    <w:semiHidden/>
    <w:uiPriority w:val="99"/>
    <w:rPr>
      <w:rFonts w:ascii="Time New Romans" w:hAnsi="Time New Romans" w:eastAsia="宋体" w:cs="宋体"/>
      <w:sz w:val="18"/>
      <w:szCs w:val="18"/>
    </w:rPr>
  </w:style>
  <w:style w:type="paragraph" w:styleId="8">
    <w:name w:val="List Paragraph"/>
    <w:basedOn w:val="1"/>
    <w:qFormat/>
    <w:uiPriority w:val="34"/>
    <w:pPr>
      <w:ind w:firstLine="420" w:firstLineChars="200"/>
    </w:pPr>
  </w:style>
  <w:style w:type="character" w:customStyle="1" w:styleId="9">
    <w:name w:val="页眉 Char"/>
    <w:link w:val="4"/>
    <w:semiHidden/>
    <w:qFormat/>
    <w:uiPriority w:val="99"/>
    <w:rPr>
      <w:rFonts w:ascii="Times New Roman" w:hAnsi="Times New Roman" w:eastAsia="宋体" w:cs="Times New Roman"/>
      <w:kern w:val="0"/>
      <w:sz w:val="18"/>
      <w:szCs w:val="18"/>
    </w:rPr>
  </w:style>
  <w:style w:type="character" w:customStyle="1" w:styleId="10">
    <w:name w:val="页脚 Char"/>
    <w:link w:val="3"/>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218</Words>
  <Characters>1247</Characters>
  <Lines>10</Lines>
  <Paragraphs>2</Paragraphs>
  <TotalTime>5</TotalTime>
  <ScaleCrop>false</ScaleCrop>
  <LinksUpToDate>false</LinksUpToDate>
  <CharactersWithSpaces>1463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2022-12-31T07:14:00Z</dcterms:created>
  <dc:creator>xb21cn</dc:creator>
  <cp:lastModifiedBy>Administrator</cp:lastModifiedBy>
  <dcterms:modified xsi:type="dcterms:W3CDTF">2023-01-19T14:18:51Z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