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11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b/>
          <w:bCs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11214100</wp:posOffset>
            </wp:positionV>
            <wp:extent cx="381000" cy="266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2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b/>
          <w:bCs/>
          <w:sz w:val="44"/>
          <w:szCs w:val="44"/>
        </w:rPr>
        <w:t>九年级历史答题卡</w:t>
      </w:r>
    </w:p>
    <w:p>
      <w:pPr>
        <w:pStyle w:val="11"/>
      </w:pPr>
    </w:p>
    <w:p>
      <w:pPr>
        <w:pStyle w:val="11"/>
      </w:pPr>
      <w:r>
        <w:t xml:space="preserve">   </w:t>
      </w:r>
      <w:r>
        <w:rPr>
          <w:rFonts w:ascii="楷体" w:eastAsia="楷体" w:hAnsi="楷体"/>
          <w:sz w:val="21"/>
          <w:szCs w:val="21"/>
        </w:rPr>
        <w:t>注意：试卷分试题卷和答题卡两部分。考试时间60分钟，满分100分。考生首先阅读试卷及答题卡上的文字信息，在答题卡上作答，在试卷上作答无效,交卷只交答题卡。</w:t>
      </w:r>
      <w:r>
        <w:t xml:space="preserve">     </w:t>
      </w:r>
      <w:r>
        <w:rPr>
          <w:sz w:val="24"/>
          <w:szCs w:val="24"/>
        </w:rPr>
        <w:t xml:space="preserve"> </w:t>
      </w:r>
    </w:p>
    <w:p>
      <w:pPr>
        <w:pStyle w:val="11"/>
      </w:pPr>
      <w:r>
        <w:rPr>
          <w:sz w:val="24"/>
          <w:szCs w:val="24"/>
        </w:rPr>
        <w:t xml:space="preserve">               姓名：                     班级</w:t>
      </w:r>
    </w:p>
    <w:p>
      <w:pPr>
        <w:pStyle w:val="1"/>
        <w:spacing w:before="7" w:beforeAutospacing="0" w:after="0" w:afterAutospacing="0"/>
        <w:jc w:val="both"/>
        <w:rPr>
          <w:sz w:val="5"/>
        </w:rPr>
      </w:pPr>
      <w:r>
        <w:rPr>
          <w:sz w:val="5"/>
        </w:rPr>
        <w:t xml:space="preserve"> </w:t>
      </w:r>
    </w:p>
    <w:p>
      <w:pPr>
        <w:pStyle w:val="110"/>
        <w:spacing w:before="175" w:beforeAutospacing="0" w:after="0" w:afterAutospacing="0"/>
        <w:ind w:left="247"/>
      </w:pPr>
      <w:r>
        <w:rPr>
          <w:color w:val="231916"/>
          <w:spacing w:val="20"/>
        </w:rPr>
        <w:t xml:space="preserve">              </w:t>
      </w:r>
      <w:r>
        <w:rPr>
          <w:rFonts w:ascii="宋体" w:hAnsi="宋体"/>
          <w:b/>
          <w:bCs/>
          <w:color w:val="231916"/>
          <w:spacing w:val="20"/>
          <w:sz w:val="28"/>
          <w:szCs w:val="28"/>
        </w:rPr>
        <w:t xml:space="preserve"> 第一部分：选择题（共</w:t>
      </w:r>
      <w:r>
        <w:rPr>
          <w:rFonts w:eastAsia="宋体"/>
          <w:b/>
          <w:bCs/>
          <w:color w:val="231916"/>
          <w:spacing w:val="20"/>
          <w:sz w:val="28"/>
          <w:szCs w:val="28"/>
        </w:rPr>
        <w:t>20</w:t>
      </w:r>
      <w:r>
        <w:rPr>
          <w:rFonts w:ascii="宋体" w:hAnsi="宋体"/>
          <w:b/>
          <w:bCs/>
          <w:color w:val="231916"/>
          <w:spacing w:val="20"/>
          <w:sz w:val="28"/>
          <w:szCs w:val="28"/>
        </w:rPr>
        <w:t>题</w:t>
      </w:r>
      <w:r>
        <w:rPr>
          <w:rFonts w:eastAsia="宋体"/>
          <w:b/>
          <w:bCs/>
          <w:color w:val="231916"/>
          <w:spacing w:val="20"/>
          <w:sz w:val="28"/>
          <w:szCs w:val="28"/>
        </w:rPr>
        <w:t>40</w:t>
      </w:r>
      <w:r>
        <w:rPr>
          <w:rFonts w:ascii="宋体" w:hAnsi="宋体"/>
          <w:b/>
          <w:bCs/>
          <w:color w:val="231916"/>
          <w:spacing w:val="20"/>
          <w:sz w:val="28"/>
          <w:szCs w:val="28"/>
        </w:rPr>
        <w:t>分）</w:t>
      </w:r>
    </w:p>
    <w:tbl>
      <w:tblPr>
        <w:tblStyle w:val="TableNormal"/>
        <w:tblW w:w="77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776"/>
        <w:gridCol w:w="775"/>
        <w:gridCol w:w="776"/>
        <w:gridCol w:w="776"/>
        <w:gridCol w:w="775"/>
        <w:gridCol w:w="776"/>
        <w:gridCol w:w="775"/>
        <w:gridCol w:w="775"/>
        <w:gridCol w:w="776"/>
      </w:tblGrid>
      <w:tr>
        <w:tblPrEx>
          <w:tblW w:w="7756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7</w:t>
            </w:r>
          </w:p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10</w:t>
            </w:r>
          </w:p>
        </w:tc>
      </w:tr>
      <w:tr>
        <w:tblPrEx>
          <w:tblW w:w="7756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737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>
        <w:tblPrEx>
          <w:tblW w:w="7756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W w:w="7756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737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"/>
              <w:widowControl w:val="0"/>
              <w:spacing w:before="0" w:beforeAutospacing="0" w:after="0" w:afterAutospacing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>
      <w:pPr>
        <w:pStyle w:val="1"/>
        <w:spacing w:before="129" w:beforeAutospacing="0" w:after="0" w:afterAutospacing="0"/>
        <w:ind w:right="2638"/>
        <w:jc w:val="left"/>
        <w:rPr>
          <w:rFonts w:eastAsia="宋体"/>
          <w:lang w:val="en-US" w:eastAsia="zh-CN"/>
        </w:rPr>
      </w:pPr>
      <w:r>
        <w:rPr>
          <w:lang w:val="en-US" w:eastAsia="zh-CN"/>
        </w:rPr>
        <w:t xml:space="preserve">                               </w:t>
      </w:r>
    </w:p>
    <w:p>
      <w:pPr>
        <w:pStyle w:val="11"/>
        <w:spacing w:line="480" w:lineRule="auto"/>
      </w:pPr>
      <w:r>
        <w:t xml:space="preserve">              </w:t>
      </w:r>
      <w:r>
        <w:rPr>
          <w:rFonts w:ascii="宋体" w:hAnsi="宋体"/>
          <w:b/>
          <w:bCs/>
          <w:sz w:val="28"/>
          <w:szCs w:val="28"/>
        </w:rPr>
        <w:t xml:space="preserve">   第二部分：选择题（共</w:t>
      </w:r>
      <w:r>
        <w:rPr>
          <w:rFonts w:eastAsia="宋体"/>
          <w:b/>
          <w:bCs/>
          <w:sz w:val="28"/>
          <w:szCs w:val="28"/>
        </w:rPr>
        <w:t>5</w:t>
      </w:r>
      <w:r>
        <w:rPr>
          <w:rFonts w:ascii="宋体" w:hAnsi="宋体"/>
          <w:b/>
          <w:bCs/>
          <w:sz w:val="28"/>
          <w:szCs w:val="28"/>
        </w:rPr>
        <w:t>题</w:t>
      </w:r>
      <w:r>
        <w:rPr>
          <w:rFonts w:eastAsia="宋体"/>
          <w:b/>
          <w:bCs/>
          <w:sz w:val="28"/>
          <w:szCs w:val="28"/>
        </w:rPr>
        <w:t>60</w:t>
      </w:r>
      <w:r>
        <w:rPr>
          <w:rFonts w:ascii="宋体" w:hAnsi="宋体"/>
          <w:b/>
          <w:bCs/>
          <w:sz w:val="28"/>
          <w:szCs w:val="28"/>
        </w:rPr>
        <w:t>分）</w:t>
      </w:r>
    </w:p>
    <w:p>
      <w:pPr>
        <w:pStyle w:val="11"/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eastAsia="宋体"/>
          <w:sz w:val="24"/>
          <w:szCs w:val="24"/>
        </w:rPr>
        <w:t>21</w:t>
      </w:r>
      <w:r>
        <w:rPr>
          <w:rFonts w:ascii="宋体" w:hAnsi="宋体"/>
          <w:sz w:val="24"/>
          <w:szCs w:val="24"/>
        </w:rPr>
        <w:t>、 请阅读下列材料，回答问题：（</w:t>
      </w:r>
      <w:r>
        <w:rPr>
          <w:rFonts w:eastAsia="宋体"/>
          <w:sz w:val="24"/>
          <w:szCs w:val="24"/>
        </w:rPr>
        <w:t>12</w:t>
      </w:r>
      <w:r>
        <w:rPr>
          <w:rFonts w:ascii="宋体" w:hAnsi="宋体"/>
          <w:sz w:val="24"/>
          <w:szCs w:val="24"/>
        </w:rPr>
        <w:t>分）</w:t>
      </w:r>
    </w:p>
    <w:p>
      <w:pPr>
        <w:pStyle w:val="11"/>
        <w:spacing w:line="480" w:lineRule="auto"/>
      </w:pPr>
      <w:r>
        <w:t>（1）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</w:t>
      </w:r>
      <w:r>
        <w:t xml:space="preserve"> （4分）                                                                                                                                                                </w:t>
      </w:r>
    </w:p>
    <w:p>
      <w:pPr>
        <w:pStyle w:val="11"/>
        <w:spacing w:line="480" w:lineRule="auto"/>
      </w:pPr>
      <w:r>
        <w:t xml:space="preserve">（2）  </w:t>
      </w:r>
      <w:r>
        <w:rPr>
          <w:u w:val="single"/>
        </w:rPr>
        <w:t xml:space="preserve">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</w:t>
      </w:r>
      <w:r>
        <w:rPr>
          <w:u w:val="single"/>
        </w:rPr>
        <w:t xml:space="preserve"> 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  </w:t>
      </w:r>
      <w:r>
        <w:rPr>
          <w:u w:val="none"/>
        </w:rPr>
        <w:t xml:space="preserve">（4分）  </w:t>
      </w:r>
      <w:r>
        <w:t xml:space="preserve">                                                                              </w:t>
      </w:r>
    </w:p>
    <w:p>
      <w:pPr>
        <w:pStyle w:val="11"/>
        <w:spacing w:line="480" w:lineRule="auto"/>
      </w:pPr>
      <w:r>
        <w:t xml:space="preserve"> （3）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</w:t>
      </w:r>
      <w:r>
        <w:t xml:space="preserve"> （4分） </w:t>
      </w:r>
    </w:p>
    <w:p>
      <w:pPr>
        <w:pStyle w:val="11"/>
        <w:spacing w:line="480" w:lineRule="auto"/>
        <w:rPr>
          <w:rFonts w:eastAsia="宋体"/>
          <w:sz w:val="24"/>
          <w:szCs w:val="24"/>
        </w:rPr>
      </w:pPr>
    </w:p>
    <w:p>
      <w:pPr>
        <w:pStyle w:val="11"/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eastAsia="宋体"/>
          <w:sz w:val="24"/>
          <w:szCs w:val="24"/>
        </w:rPr>
        <w:t>22</w:t>
      </w:r>
      <w:r>
        <w:rPr>
          <w:rFonts w:ascii="宋体" w:hAnsi="宋体"/>
          <w:sz w:val="24"/>
          <w:szCs w:val="24"/>
        </w:rPr>
        <w:t>、 请阅读下列材料，回答问题（</w:t>
      </w:r>
      <w:r>
        <w:rPr>
          <w:rFonts w:eastAsia="宋体"/>
          <w:sz w:val="24"/>
          <w:szCs w:val="24"/>
        </w:rPr>
        <w:t>12</w:t>
      </w:r>
      <w:r>
        <w:rPr>
          <w:rFonts w:ascii="宋体" w:hAnsi="宋体"/>
          <w:sz w:val="24"/>
          <w:szCs w:val="24"/>
        </w:rPr>
        <w:t>分）</w:t>
      </w:r>
    </w:p>
    <w:p>
      <w:pPr>
        <w:pStyle w:val="11"/>
        <w:spacing w:line="480" w:lineRule="auto"/>
      </w:pPr>
      <w:r>
        <w:t>（1）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none"/>
          <w:lang w:val="en-US" w:eastAsia="zh-CN"/>
        </w:rPr>
        <w:t xml:space="preserve">  </w:t>
      </w:r>
      <w:r>
        <w:rPr>
          <w:u w:val="single"/>
        </w:rPr>
        <w:t xml:space="preserve">                                                   </w:t>
      </w:r>
      <w:r>
        <w:t xml:space="preserve"> （4分）                                                                                                                                                              </w:t>
      </w:r>
    </w:p>
    <w:p>
      <w:pPr>
        <w:pStyle w:val="11"/>
        <w:spacing w:line="480" w:lineRule="auto"/>
      </w:pPr>
      <w:r>
        <w:t xml:space="preserve">（2）  </w:t>
      </w:r>
      <w:r>
        <w:rPr>
          <w:u w:val="single"/>
        </w:rPr>
        <w:t xml:space="preserve">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</w:t>
      </w:r>
      <w:r>
        <w:rPr>
          <w:u w:val="single"/>
        </w:rPr>
        <w:t xml:space="preserve"> 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</w:t>
      </w:r>
      <w:r>
        <w:rPr>
          <w:u w:val="none"/>
          <w:lang w:val="en-US" w:eastAsia="zh-CN"/>
        </w:rPr>
        <w:t xml:space="preserve">  </w:t>
      </w:r>
      <w:r>
        <w:rPr>
          <w:u w:val="none"/>
        </w:rPr>
        <w:t xml:space="preserve"> </w:t>
      </w:r>
      <w:r>
        <w:rPr>
          <w:u w:val="single"/>
        </w:rPr>
        <w:t xml:space="preserve">                                                       </w:t>
      </w:r>
      <w:r>
        <w:rPr>
          <w:u w:val="none"/>
        </w:rPr>
        <w:t xml:space="preserve">（6分）  </w:t>
      </w:r>
      <w:r>
        <w:t xml:space="preserve">                                                                              </w:t>
      </w:r>
    </w:p>
    <w:p>
      <w:pPr>
        <w:pStyle w:val="11"/>
        <w:spacing w:line="480" w:lineRule="auto"/>
      </w:pPr>
      <w:r>
        <w:t xml:space="preserve"> （3）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</w:t>
      </w:r>
      <w:r>
        <w:t xml:space="preserve"> （2分）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1"/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eastAsia="宋体"/>
          <w:sz w:val="24"/>
          <w:szCs w:val="24"/>
        </w:rPr>
        <w:t>23</w:t>
      </w:r>
      <w:r>
        <w:rPr>
          <w:rFonts w:ascii="宋体" w:hAnsi="宋体"/>
          <w:sz w:val="24"/>
          <w:szCs w:val="24"/>
        </w:rPr>
        <w:t>、撰写</w:t>
      </w:r>
      <w:r>
        <w:rPr>
          <w:rFonts w:eastAsia="宋体"/>
          <w:sz w:val="24"/>
          <w:szCs w:val="24"/>
        </w:rPr>
        <w:t>80</w:t>
      </w:r>
      <w:r>
        <w:rPr>
          <w:rFonts w:ascii="宋体" w:hAnsi="宋体"/>
          <w:sz w:val="24"/>
          <w:szCs w:val="24"/>
        </w:rPr>
        <w:t>–</w:t>
      </w:r>
      <w:r>
        <w:rPr>
          <w:rFonts w:eastAsia="宋体"/>
          <w:sz w:val="24"/>
          <w:szCs w:val="24"/>
        </w:rPr>
        <w:t>120</w:t>
      </w:r>
      <w:r>
        <w:rPr>
          <w:rFonts w:ascii="宋体" w:hAnsi="宋体"/>
          <w:sz w:val="24"/>
          <w:szCs w:val="24"/>
        </w:rPr>
        <w:t>字的小短文。（要求题目自拟、史实准确、史论结合）（</w:t>
      </w:r>
      <w:r>
        <w:rPr>
          <w:rFonts w:eastAsia="宋体"/>
          <w:sz w:val="24"/>
          <w:szCs w:val="24"/>
        </w:rPr>
        <w:t>10</w:t>
      </w:r>
      <w:r>
        <w:rPr>
          <w:rFonts w:ascii="宋体" w:hAnsi="宋体"/>
          <w:sz w:val="24"/>
          <w:szCs w:val="24"/>
        </w:rPr>
        <w:t>分）</w:t>
      </w:r>
    </w:p>
    <w:p>
      <w:pPr>
        <w:pStyle w:val="11"/>
        <w:spacing w:line="480" w:lineRule="auto"/>
      </w:pPr>
      <w:bookmarkStart w:id="0" w:name="_GoBack"/>
      <w:bookmarkEnd w:id="0"/>
    </w:p>
    <w:p>
      <w:pPr>
        <w:pStyle w:val="11"/>
        <w:spacing w:line="480" w:lineRule="auto"/>
      </w:pPr>
      <w:r>
        <w:t xml:space="preserve">                                                                                </w:t>
      </w:r>
    </w:p>
    <w:p>
      <w:pPr>
        <w:pStyle w:val="11"/>
        <w:spacing w:line="480" w:lineRule="auto"/>
      </w:pPr>
      <w:r>
        <w:t xml:space="preserve">                                                                                                       </w:t>
      </w:r>
    </w:p>
    <w:p>
      <w:pPr>
        <w:pStyle w:val="11"/>
        <w:spacing w:line="480" w:lineRule="auto"/>
      </w:pPr>
      <w:r>
        <w:t xml:space="preserve"> </w:t>
      </w:r>
    </w:p>
    <w:p>
      <w:pPr>
        <w:pStyle w:val="11"/>
        <w:spacing w:line="480" w:lineRule="auto"/>
      </w:pPr>
      <w:r>
        <w:t xml:space="preserve">        </w:t>
      </w:r>
    </w:p>
    <w:p>
      <w:pPr>
        <w:pStyle w:val="11"/>
        <w:spacing w:line="480" w:lineRule="auto"/>
      </w:pPr>
      <w:r>
        <w:t xml:space="preserve">                                                                                                                                                     </w:t>
      </w:r>
    </w:p>
    <w:p>
      <w:pPr>
        <w:pStyle w:val="11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24、请阅读下列材料，回答问题：（14分）</w:t>
      </w:r>
    </w:p>
    <w:p>
      <w:pPr>
        <w:pStyle w:val="11"/>
        <w:spacing w:line="480" w:lineRule="auto"/>
      </w:pPr>
      <w:r>
        <w:t>（1）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 </w:t>
      </w:r>
      <w:r>
        <w:t xml:space="preserve"> （4分）                                                                                                                                                                 （2）  </w:t>
      </w:r>
      <w:r>
        <w:rPr>
          <w:u w:val="single"/>
        </w:rPr>
        <w:t xml:space="preserve">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 </w:t>
      </w:r>
      <w:r>
        <w:rPr>
          <w:u w:val="single"/>
        </w:rPr>
        <w:t xml:space="preserve">                                                       </w:t>
      </w:r>
      <w:r>
        <w:rPr>
          <w:u w:val="none"/>
        </w:rPr>
        <w:t>（</w:t>
      </w:r>
      <w:r>
        <w:rPr>
          <w:rFonts w:eastAsia="宋体" w:cs="宋体"/>
          <w:sz w:val="22"/>
          <w:szCs w:val="22"/>
          <w:u w:val="none"/>
          <w:lang w:val="zh-CN" w:eastAsia="zh-CN" w:bidi="zh-CN"/>
        </w:rPr>
        <w:t>2</w:t>
      </w:r>
      <w:r>
        <w:rPr>
          <w:u w:val="none"/>
        </w:rPr>
        <w:t>分） （3） （8分）</w:t>
      </w:r>
    </w:p>
    <w:tbl>
      <w:tblPr>
        <w:tblStyle w:val="TableNormal"/>
        <w:tblW w:w="7375" w:type="dxa"/>
        <w:tblInd w:w="1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2"/>
        <w:gridCol w:w="3693"/>
      </w:tblGrid>
      <w:tr>
        <w:tblPrEx>
          <w:tblW w:w="7375" w:type="dxa"/>
          <w:tblInd w:w="10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视角1：战争爆发的必然与偶然</w:t>
            </w:r>
          </w:p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视角2：世界格局的演变</w:t>
            </w:r>
          </w:p>
        </w:tc>
      </w:tr>
      <w:tr>
        <w:tblPrEx>
          <w:tblW w:w="7375" w:type="dxa"/>
          <w:tblInd w:w="10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材料：（填序号）</w:t>
            </w:r>
          </w:p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材料：（填序号）</w:t>
            </w:r>
          </w:p>
        </w:tc>
      </w:tr>
      <w:tr>
        <w:tblPrEx>
          <w:tblW w:w="7375" w:type="dxa"/>
          <w:tblInd w:w="10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/>
        </w:trPr>
        <w:tc>
          <w:tcPr>
            <w:tcW w:w="3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理由：</w:t>
            </w:r>
          </w:p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</w:p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</w:p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0"/>
              <w:widowControl w:val="0"/>
              <w:bidi w:val="0"/>
              <w:spacing w:beforeLines="0" w:beforeAutospacing="0" w:afterLines="0" w:afterAutospacing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理由：</w:t>
            </w:r>
          </w:p>
        </w:tc>
      </w:tr>
    </w:tbl>
    <w:p>
      <w:pPr>
        <w:pStyle w:val="11"/>
        <w:spacing w:line="48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25、 请阅读下列材料，回答问题：（12分</w:t>
      </w:r>
      <w:r>
        <w:t>）</w:t>
      </w:r>
    </w:p>
    <w:p>
      <w:pPr>
        <w:pStyle w:val="11"/>
        <w:spacing w:line="480" w:lineRule="auto"/>
      </w:pPr>
      <w:r>
        <w:t>（1）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</w:t>
      </w:r>
      <w:r>
        <w:t xml:space="preserve"> （4分）                                                                                                                                                                      </w:t>
      </w:r>
    </w:p>
    <w:p>
      <w:pPr>
        <w:pStyle w:val="11"/>
        <w:spacing w:line="480" w:lineRule="auto"/>
      </w:pPr>
      <w:r>
        <w:t xml:space="preserve">（2）  </w:t>
      </w:r>
      <w:r>
        <w:rPr>
          <w:u w:val="single"/>
        </w:rPr>
        <w:t xml:space="preserve">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 </w:t>
      </w:r>
      <w:r>
        <w:rPr>
          <w:u w:val="single"/>
        </w:rPr>
        <w:t xml:space="preserve">                                                            </w:t>
      </w:r>
    </w:p>
    <w:p>
      <w:pPr>
        <w:pStyle w:val="11"/>
        <w:spacing w:line="480" w:lineRule="auto"/>
      </w:pPr>
      <w:r>
        <w:rPr>
          <w:u w:val="none"/>
        </w:rPr>
        <w:t xml:space="preserve">   </w:t>
      </w:r>
      <w:r>
        <w:rPr>
          <w:u w:val="single"/>
        </w:rPr>
        <w:t xml:space="preserve">                                                       </w:t>
      </w:r>
      <w:r>
        <w:rPr>
          <w:u w:val="none"/>
        </w:rPr>
        <w:t xml:space="preserve">（4分）  </w:t>
      </w:r>
      <w:r>
        <w:t xml:space="preserve">                                                                              </w:t>
      </w:r>
    </w:p>
    <w:p>
      <w:pPr>
        <w:pStyle w:val="11"/>
        <w:spacing w:line="480" w:lineRule="auto"/>
      </w:pPr>
      <w:r>
        <w:t xml:space="preserve"> （3）</w:t>
      </w:r>
      <w:r>
        <w:rPr>
          <w:u w:val="single"/>
        </w:rPr>
        <w:t xml:space="preserve">                                                           </w:t>
      </w:r>
    </w:p>
    <w:p>
      <w:pPr>
        <w:pStyle w:val="11"/>
        <w:spacing w:line="480" w:lineRule="auto"/>
        <w:sectPr>
          <w:headerReference w:type="default" r:id="rId5"/>
          <w:footerReference w:type="default" r:id="rId6"/>
          <w:pgSz w:w="9978" w:h="14173"/>
          <w:pgMar w:top="1133" w:right="1094" w:bottom="1133" w:left="1128" w:header="0" w:footer="0" w:gutter="0"/>
          <w:pgNumType w:fmt="decimal"/>
          <w:cols w:num="1" w:space="720"/>
          <w:formProt w:val="0"/>
          <w:docGrid w:linePitch="286" w:charSpace="290816"/>
        </w:sectPr>
      </w:pPr>
      <w:r>
        <w:rPr>
          <w:u w:val="none"/>
        </w:rPr>
        <w:t xml:space="preserve">     </w:t>
      </w:r>
      <w:r>
        <w:rPr>
          <w:u w:val="single"/>
        </w:rPr>
        <w:t xml:space="preserve">                                                     </w:t>
      </w:r>
      <w:r>
        <w:t xml:space="preserve"> （4分）</w:t>
      </w:r>
    </w:p>
    <w:p>
      <w:r>
        <w:drawing>
          <wp:inline>
            <wp:extent cx="4925060" cy="589418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6749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589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9978" w:h="1417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variable"/>
    <w:sig w:usb0="E00002FF" w:usb1="4000ACFF" w:usb2="00000001" w:usb3="00000000" w:csb0="2004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sz w:val="2"/>
        <w:szCs w:val="2"/>
        <w:lang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5373258"/>
  </w:rsids>
  <w:docVars>
    <w:docVar w:name="commondata" w:val="eyJoZGlkIjoiMTk2OTJjYzJmOGM3NDQ5NWZkMmRhMDM3MWQ2MzFhZTkifQ=="/>
  </w:docVars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jc w:val="both"/>
    </w:pPr>
    <w:rPr>
      <w:rFonts w:asciiTheme="minorHAnsi" w:eastAsiaTheme="minorHAnsi" w:hAnsiTheme="minorHAnsi" w:cstheme="minorBidi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1"/>
    <w:uiPriority w:val="1"/>
    <w:qFormat/>
    <w:pPr>
      <w:widowControl w:val="0"/>
      <w:suppressAutoHyphens w:val="0"/>
      <w:bidi w:val="0"/>
      <w:spacing w:before="0" w:beforeAutospacing="0" w:after="0" w:afterAutospacing="0" w:line="240" w:lineRule="auto"/>
      <w:jc w:val="left"/>
    </w:pPr>
    <w:rPr>
      <w:rFonts w:ascii="宋体" w:eastAsia="宋体" w:hAnsi="宋体" w:cs="宋体"/>
      <w:color w:val="auto"/>
      <w:kern w:val="0"/>
      <w:sz w:val="22"/>
      <w:szCs w:val="22"/>
      <w:lang w:val="zh-CN" w:eastAsia="zh-CN" w:bidi="zh-CN"/>
    </w:rPr>
  </w:style>
  <w:style w:type="paragraph" w:customStyle="1" w:styleId="110">
    <w:name w:val="标题 11"/>
    <w:basedOn w:val="11"/>
    <w:next w:val="11"/>
    <w:uiPriority w:val="1"/>
    <w:qFormat/>
    <w:pPr>
      <w:spacing w:before="72" w:beforeAutospacing="0" w:after="0" w:afterAutospacing="0"/>
      <w:ind w:left="100"/>
      <w:outlineLvl w:val="1"/>
    </w:pPr>
    <w:rPr>
      <w:rFonts w:ascii="宋体" w:eastAsia="宋体" w:hAnsi="宋体" w:cs="宋体"/>
      <w:b/>
      <w:bCs/>
      <w:sz w:val="20"/>
      <w:szCs w:val="20"/>
      <w:lang w:val="zh-CN" w:eastAsia="zh-CN" w:bidi="zh-CN"/>
    </w:rPr>
  </w:style>
  <w:style w:type="paragraph" w:customStyle="1" w:styleId="1">
    <w:name w:val="正文文本1"/>
    <w:basedOn w:val="11"/>
    <w:uiPriority w:val="1"/>
    <w:qFormat/>
    <w:rPr>
      <w:rFonts w:ascii="宋体" w:eastAsia="宋体" w:hAnsi="宋体" w:cs="宋体"/>
      <w:sz w:val="20"/>
      <w:szCs w:val="20"/>
      <w:lang w:val="zh-CN" w:eastAsia="zh-CN" w:bidi="zh-CN"/>
    </w:rPr>
  </w:style>
  <w:style w:type="paragraph" w:customStyle="1" w:styleId="a">
    <w:name w:val="表格内容"/>
    <w:basedOn w:val="11"/>
    <w:qFormat/>
    <w:pPr>
      <w:widowControl w:val="0"/>
      <w:suppressLineNumbers/>
    </w:pPr>
  </w:style>
  <w:style w:type="paragraph" w:customStyle="1" w:styleId="10">
    <w:name w:val="正文1"/>
    <w:qFormat/>
    <w:pPr>
      <w:widowControl w:val="0"/>
      <w:suppressAutoHyphens w:val="0"/>
      <w:kinsoku/>
      <w:overflowPunct/>
      <w:bidi w:val="0"/>
      <w:spacing w:beforeLines="0" w:beforeAutospacing="0" w:afterLines="0" w:afterAutospacing="0"/>
      <w:jc w:val="both"/>
    </w:pPr>
    <w:rPr>
      <w:rFonts w:ascii="Calibri" w:eastAsia="新宋体" w:hAnsi="Calibri" w:cs="Times New Roman"/>
      <w:color w:val="auto"/>
      <w:kern w:val="2"/>
      <w:sz w:val="21"/>
      <w:szCs w:val="24"/>
      <w:lang w:val="en-US" w:eastAsia="zh-CN" w:bidi="hi-I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  <w:lang w:bidi="ar-SA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378</Words>
  <Characters>408</Characters>
  <Application>Microsoft Office Word</Application>
  <DocSecurity>0</DocSecurity>
  <Lines>0</Lines>
  <Paragraphs>68</Paragraphs>
  <ScaleCrop>false</ScaleCrop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八年级历史答题卡-A4.cdr</dc:title>
  <dc:creator>bsy</dc:creator>
  <cp:lastModifiedBy>风玲</cp:lastModifiedBy>
  <cp:revision>6</cp:revision>
  <dcterms:created xsi:type="dcterms:W3CDTF">2022-12-19T03:10:00Z</dcterms:created>
  <dcterms:modified xsi:type="dcterms:W3CDTF">2022-12-25T11:35:52Z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