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11671300</wp:posOffset>
            </wp:positionV>
            <wp:extent cx="419100" cy="469900"/>
            <wp:effectExtent l="0" t="0" r="0" b="6350"/>
            <wp:wrapNone/>
            <wp:docPr id="100090" name="图片 10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图片 1000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第十七章勾股定理（单元测试）2022-2023学年八年级下册数学人教版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1．如图是我国汉代数学家赵爽在注解《周髀算经》时给出的“勾股方圆图”（又称赵爽弦图），它是由四个全等的直角三角形（直角边分别为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，斜边为</w:t>
      </w:r>
      <w:r>
        <w:rPr>
          <w:rFonts w:ascii="Times New Roman" w:hAnsi="Times New Roman" w:eastAsia="Times New Roman" w:cs="Times New Roman"/>
          <w:i/>
        </w:rPr>
        <w:t>c</w:t>
      </w:r>
      <w:r>
        <w:t>）与中间的一个小正方形拼成的一个大正方形．如果大正方形的面积为11，小正方形的面积为3，则</w:t>
      </w:r>
      <w:r>
        <w:object>
          <v:shape id="_x0000_i1025" o:spt="75" alt="eqId1802bb87610630d1e935fdca0c60d720" type="#_x0000_t75" style="height:14.75pt;width:31.65pt;" o:ole="t" filled="f" o:preferrelative="t" stroked="f" coordsize="21600,21600">
            <v:path/>
            <v:fill on="f" focussize="0,0"/>
            <v:stroke on="f" joinstyle="miter"/>
            <v:imagedata r:id="rId11" o:title="eqId1802bb87610630d1e935fdca0c60d72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47775" cy="12192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A．68</w:t>
      </w:r>
      <w:r>
        <w:tab/>
      </w:r>
      <w:r>
        <w:t>B．89</w:t>
      </w:r>
      <w:r>
        <w:tab/>
      </w:r>
      <w:r>
        <w:t>C．119</w:t>
      </w:r>
      <w:r>
        <w:tab/>
      </w:r>
      <w:r>
        <w:t>D．130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2．如图，</w:t>
      </w:r>
      <w:r>
        <w:object>
          <v:shape id="_x0000_i1026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4" o:title="eqId15c0dbe3c080c4c4636c64803e5c1f7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中，</w:t>
      </w:r>
      <w:r>
        <w:object>
          <v:shape id="_x0000_i1027" o:spt="75" alt="eqId5f6f39c0ea788f0d04605c7da9c967d1" type="#_x0000_t75" style="height:14.25pt;width:124.05pt;" o:ole="t" filled="f" o:preferrelative="t" stroked="f" coordsize="21600,21600">
            <v:path/>
            <v:fill on="f" focussize="0,0"/>
            <v:stroke on="f" joinstyle="miter"/>
            <v:imagedata r:id="rId16" o:title="eqId5f6f39c0ea788f0d04605c7da9c967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，将</w:t>
      </w:r>
      <w:r>
        <w:object>
          <v:shape id="_x0000_i1028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8" o:title="eqIda25c28359f8d8da9eaf4672a6cf8ae4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沿</w:t>
      </w:r>
      <w:r>
        <w:rPr>
          <w:rFonts w:ascii="Times New Roman" w:hAnsi="Times New Roman" w:eastAsia="Times New Roman" w:cs="Times New Roman"/>
          <w:i/>
        </w:rPr>
        <w:t>DE</w:t>
      </w:r>
      <w:r>
        <w:t>翻折，使点</w:t>
      </w:r>
      <w:r>
        <w:rPr>
          <w:rFonts w:ascii="Times New Roman" w:hAnsi="Times New Roman" w:eastAsia="Times New Roman" w:cs="Times New Roman"/>
          <w:i/>
        </w:rPr>
        <w:t>A</w:t>
      </w:r>
      <w:r>
        <w:t>与点</w:t>
      </w:r>
      <w:r>
        <w:rPr>
          <w:rFonts w:ascii="Times New Roman" w:hAnsi="Times New Roman" w:eastAsia="Times New Roman" w:cs="Times New Roman"/>
          <w:i/>
        </w:rPr>
        <w:t>B</w:t>
      </w:r>
      <w:r>
        <w:t>重合，则</w:t>
      </w:r>
      <w:r>
        <w:rPr>
          <w:rFonts w:ascii="Times New Roman" w:hAnsi="Times New Roman" w:eastAsia="Times New Roman" w:cs="Times New Roman"/>
          <w:i/>
        </w:rPr>
        <w:t>CE</w: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33525" cy="12382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9" o:spt="75" alt="eqIdc09b597751ac68131cc043b8e5a7784d" type="#_x0000_t75" style="height:26.95pt;width:14.05pt;" o:ole="t" filled="f" o:preferrelative="t" stroked="f" coordsize="21600,21600">
            <v:path/>
            <v:fill on="f" focussize="0,0"/>
            <v:stroke on="f" joinstyle="miter"/>
            <v:imagedata r:id="rId21" o:title="eqIdc09b597751ac68131cc043b8e5a7784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ab/>
      </w:r>
      <w:r>
        <w:t>B．2</w:t>
      </w:r>
      <w:r>
        <w:tab/>
      </w:r>
      <w:r>
        <w:t>C．</w:t>
      </w:r>
      <w:r>
        <w:object>
          <v:shape id="_x0000_i1030" o:spt="75" alt="eqId2c6c4a684e08d7a47b544929c449c054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23" o:title="eqId2c6c4a684e08d7a47b544929c449c05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ab/>
      </w:r>
      <w:r>
        <w:t>D．</w:t>
      </w:r>
      <w:r>
        <w:object>
          <v:shape id="_x0000_i1031" o:spt="75" alt="eqIdd297eab7380f6a28ec010218d9ab4ba1" type="#_x0000_t75" style="height:27.85pt;width:10.55pt;" o:ole="t" filled="f" o:preferrelative="t" stroked="f" coordsize="21600,21600">
            <v:path/>
            <v:fill on="f" focussize="0,0"/>
            <v:stroke on="f" joinstyle="miter"/>
            <v:imagedata r:id="rId25" o:title="eqIdd297eab7380f6a28ec010218d9ab4ba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3．已知点</w:t>
      </w:r>
      <w:r>
        <w:rPr>
          <w:rFonts w:ascii="Times New Roman" w:hAnsi="Times New Roman" w:eastAsia="Times New Roman" w:cs="Times New Roman"/>
          <w:i/>
        </w:rPr>
        <w:t>M</w:t>
      </w:r>
      <w:r>
        <w:t>的坐标为</w:t>
      </w:r>
      <w:r>
        <w:object>
          <v:shape id="_x0000_i1032" o:spt="75" alt="eqId97fe88412da03cc114f2250593293217" type="#_x0000_t75" style="height:17.55pt;width:30.75pt;" o:ole="t" filled="f" o:preferrelative="t" stroked="f" coordsize="21600,21600">
            <v:path/>
            <v:fill on="f" focussize="0,0"/>
            <v:stroke on="f" joinstyle="miter"/>
            <v:imagedata r:id="rId27" o:title="eqId97fe88412da03cc114f225059329321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，则下列说法正确的是（　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A．点</w:t>
      </w:r>
      <w:r>
        <w:rPr>
          <w:rFonts w:ascii="Times New Roman" w:hAnsi="Times New Roman" w:eastAsia="Times New Roman" w:cs="Times New Roman"/>
          <w:i/>
        </w:rPr>
        <w:t>M</w:t>
      </w:r>
      <w:r>
        <w:t>在第二象限内</w:t>
      </w:r>
      <w:r>
        <w:tab/>
      </w:r>
      <w:r>
        <w:t>B．点</w:t>
      </w:r>
      <w:r>
        <w:rPr>
          <w:rFonts w:ascii="Times New Roman" w:hAnsi="Times New Roman" w:eastAsia="Times New Roman" w:cs="Times New Roman"/>
          <w:i/>
        </w:rPr>
        <w:t>M</w:t>
      </w:r>
      <w:r>
        <w:t>到</w:t>
      </w:r>
      <w:r>
        <w:rPr>
          <w:rFonts w:ascii="Times New Roman" w:hAnsi="Times New Roman" w:eastAsia="Times New Roman" w:cs="Times New Roman"/>
          <w:i/>
        </w:rPr>
        <w:t>x</w:t>
      </w:r>
      <w:r>
        <w:t>轴的距离为3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C．点</w:t>
      </w:r>
      <w:r>
        <w:rPr>
          <w:rFonts w:ascii="Times New Roman" w:hAnsi="Times New Roman" w:eastAsia="Times New Roman" w:cs="Times New Roman"/>
          <w:i/>
        </w:rPr>
        <w:t>M</w:t>
      </w:r>
      <w:r>
        <w:t>关于</w:t>
      </w:r>
      <w:r>
        <w:rPr>
          <w:rFonts w:ascii="Times New Roman" w:hAnsi="Times New Roman" w:eastAsia="Times New Roman" w:cs="Times New Roman"/>
          <w:i/>
        </w:rPr>
        <w:t>y</w:t>
      </w:r>
      <w:r>
        <w:t>轴对称的点的坐标为</w:t>
      </w:r>
      <w:r>
        <w:object>
          <v:shape id="_x0000_i1033" o:spt="75" alt="eqIdad42625f296d2a4b65180e2f7b776beb" type="#_x0000_t75" style="height:17.45pt;width:24.6pt;" o:ole="t" filled="f" o:preferrelative="t" stroked="f" coordsize="21600,21600">
            <v:path/>
            <v:fill on="f" focussize="0,0"/>
            <v:stroke on="f" joinstyle="miter"/>
            <v:imagedata r:id="rId29" o:title="eqIdad42625f296d2a4b65180e2f7b776be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D．点</w:t>
      </w:r>
      <w:r>
        <w:rPr>
          <w:rFonts w:ascii="Times New Roman" w:hAnsi="Times New Roman" w:eastAsia="Times New Roman" w:cs="Times New Roman"/>
          <w:i/>
        </w:rPr>
        <w:t>M</w:t>
      </w:r>
      <w:r>
        <w:t>到原点的距离为5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4．如图，点</w:t>
      </w:r>
      <w:r>
        <w:rPr>
          <w:rFonts w:ascii="Times New Roman" w:hAnsi="Times New Roman" w:eastAsia="Times New Roman" w:cs="Times New Roman"/>
          <w:i/>
        </w:rPr>
        <w:t>A</w:t>
      </w:r>
      <w:r>
        <w:t>表示的实数是（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86000" cy="6096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A．﹣</w:t>
      </w:r>
      <w:r>
        <w:object>
          <v:shape id="_x0000_i1034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2" o:title="eqIda7ffe8515ff6183c1c7775dc6f94bd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ab/>
      </w:r>
      <w:r>
        <w:t>B．﹣</w:t>
      </w:r>
      <w:r>
        <w:object>
          <v:shape id="_x0000_i1035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4" o:title="eqId2967337e3fcb228dded64ab0c41a17e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ab/>
      </w:r>
      <w:r>
        <w:t>C．﹣</w:t>
      </w:r>
      <w:r>
        <w:object>
          <v:shape id="_x0000_i1036" o:spt="75" alt="eqId35361e76a7c85d1886728c8d0200b234" type="#_x0000_t75" style="height:15.75pt;width:16.7pt;" o:ole="t" filled="f" o:preferrelative="t" stroked="f" coordsize="21600,21600">
            <v:path/>
            <v:fill on="f" focussize="0,0"/>
            <v:stroke on="f" joinstyle="miter"/>
            <v:imagedata r:id="rId36" o:title="eqId35361e76a7c85d1886728c8d0200b23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ab/>
      </w:r>
      <w:r>
        <w:t>D．﹣</w:t>
      </w:r>
      <w:r>
        <w:object>
          <v:shape id="_x0000_i1037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38" o:title="eqId619096595112f0340a43b756e114dd3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5．如图，圆柱的底面周长为12cm，</w:t>
      </w:r>
      <w:r>
        <w:rPr>
          <w:rFonts w:ascii="Times New Roman" w:hAnsi="Times New Roman" w:eastAsia="Times New Roman" w:cs="Times New Roman"/>
          <w:i/>
        </w:rPr>
        <w:t>AB</w:t>
      </w:r>
      <w:r>
        <w:t>是底面圆的直径，在圆柱表面的高</w:t>
      </w:r>
      <w:r>
        <w:rPr>
          <w:rFonts w:ascii="Times New Roman" w:hAnsi="Times New Roman" w:eastAsia="Times New Roman" w:cs="Times New Roman"/>
          <w:i/>
        </w:rPr>
        <w:t>BC</w:t>
      </w:r>
      <w:r>
        <w:t>上有一点</w:t>
      </w:r>
      <w:r>
        <w:rPr>
          <w:rFonts w:ascii="Times New Roman" w:hAnsi="Times New Roman" w:eastAsia="Times New Roman" w:cs="Times New Roman"/>
          <w:i/>
        </w:rPr>
        <w:t>D</w:t>
      </w:r>
      <w:r>
        <w:t>，且</w:t>
      </w:r>
      <w:r>
        <w:object>
          <v:shape id="_x0000_i1038" o:spt="75" alt="eqIdaaf2732c063f01d83e8f7cfc2b138732" type="#_x0000_t75" style="height:11.75pt;width:51pt;" o:ole="t" filled="f" o:preferrelative="t" stroked="f" coordsize="21600,21600">
            <v:path/>
            <v:fill on="f" focussize="0,0"/>
            <v:stroke on="f" joinstyle="miter"/>
            <v:imagedata r:id="rId40" o:title="eqIdaaf2732c063f01d83e8f7cfc2b13873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，</w:t>
      </w:r>
      <w:r>
        <w:object>
          <v:shape id="_x0000_i1039" o:spt="75" alt="eqIdddda324f24f703b0b62d7002273b5c33" type="#_x0000_t75" style="height:11.2pt;width:47.5pt;" o:ole="t" filled="f" o:preferrelative="t" stroked="f" coordsize="21600,21600">
            <v:path/>
            <v:fill on="f" focussize="0,0"/>
            <v:stroke on="f" joinstyle="miter"/>
            <v:imagedata r:id="rId42" o:title="eqIdddda324f24f703b0b62d7002273b5c3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．一只蚂蚁从点</w:t>
      </w:r>
      <w:r>
        <w:rPr>
          <w:rFonts w:ascii="Times New Roman" w:hAnsi="Times New Roman" w:eastAsia="Times New Roman" w:cs="Times New Roman"/>
          <w:i/>
        </w:rPr>
        <w:t>A</w:t>
      </w:r>
      <w:r>
        <w:t>出发，沿着圆柱体的表面爬行到点</w:t>
      </w:r>
      <w:r>
        <w:rPr>
          <w:rFonts w:ascii="Times New Roman" w:hAnsi="Times New Roman" w:eastAsia="Times New Roman" w:cs="Times New Roman"/>
          <w:i/>
        </w:rPr>
        <w:t>D</w:t>
      </w:r>
      <w:r>
        <w:t>的最短路程是（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）cm．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781050" cy="13620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A．14</w:t>
      </w:r>
      <w:r>
        <w:tab/>
      </w:r>
      <w:r>
        <w:t>B．12</w:t>
      </w:r>
      <w:r>
        <w:tab/>
      </w:r>
      <w:r>
        <w:t>C．10</w:t>
      </w:r>
      <w:r>
        <w:tab/>
      </w:r>
      <w:r>
        <w:t>D．8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6．△</w:t>
      </w:r>
      <w:r>
        <w:rPr>
          <w:rFonts w:ascii="Times New Roman" w:hAnsi="Times New Roman" w:eastAsia="Times New Roman" w:cs="Times New Roman"/>
          <w:i/>
        </w:rPr>
        <w:t>ABC</w:t>
      </w:r>
      <w:r>
        <w:t>的三边长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满足</w:t>
      </w:r>
      <w:r>
        <w:object>
          <v:shape id="_x0000_i1040" o:spt="75" alt="eqIdbc2838cb319e8af971527220665f834e" type="#_x0000_t75" style="height:15.8pt;width:30.75pt;" o:ole="t" filled="f" o:preferrelative="t" stroked="f" coordsize="21600,21600">
            <v:path/>
            <v:fill on="f" focussize="0,0"/>
            <v:stroke on="f" joinstyle="miter"/>
            <v:imagedata r:id="rId45" o:title="eqIdbc2838cb319e8af971527220665f834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+（</w:t>
      </w:r>
      <w:r>
        <w:rPr>
          <w:rFonts w:ascii="Times New Roman" w:hAnsi="Times New Roman" w:eastAsia="Times New Roman" w:cs="Times New Roman"/>
          <w:i/>
        </w:rPr>
        <w:t>b</w:t>
      </w:r>
      <w:r>
        <w:t>﹣12）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c</w:t>
      </w:r>
      <w:r>
        <w:t>﹣13|＝0，则△</w:t>
      </w:r>
      <w:r>
        <w:rPr>
          <w:rFonts w:ascii="Times New Roman" w:hAnsi="Times New Roman" w:eastAsia="Times New Roman" w:cs="Times New Roman"/>
          <w:i/>
        </w:rPr>
        <w:t>ABC</w:t>
      </w:r>
      <w:r>
        <w:t>的面积是（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A．65</w:t>
      </w:r>
      <w:r>
        <w:tab/>
      </w:r>
      <w:r>
        <w:t>B．60</w:t>
      </w:r>
      <w:r>
        <w:tab/>
      </w:r>
      <w:r>
        <w:t>C．30</w:t>
      </w:r>
      <w:r>
        <w:tab/>
      </w:r>
      <w:r>
        <w:t>D．26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7．如图，</w:t>
      </w:r>
      <w:r>
        <w:object>
          <v:shape id="_x0000_i1041" o:spt="75" alt="eqId2f8f88798ec42a58dccd212586382b23" type="#_x0000_t75" style="height:12.5pt;width:41.3pt;" o:ole="t" filled="f" o:preferrelative="t" stroked="f" coordsize="21600,21600">
            <v:path/>
            <v:fill on="f" focussize="0,0"/>
            <v:stroke on="f" joinstyle="miter"/>
            <v:imagedata r:id="rId47" o:title="eqId2f8f88798ec42a58dccd212586382b2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中，</w:t>
      </w:r>
      <w:r>
        <w:object>
          <v:shape id="_x0000_i1042" o:spt="75" alt="eqId7a9dcd5e93968c01d9f1451b5d859558" type="#_x0000_t75" style="height:13.35pt;width:110.85pt;" o:ole="t" filled="f" o:preferrelative="t" stroked="f" coordsize="21600,21600">
            <v:path/>
            <v:fill on="f" focussize="0,0"/>
            <v:stroke on="f" joinstyle="miter"/>
            <v:imagedata r:id="rId49" o:title="eqId7a9dcd5e93968c01d9f1451b5d85955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，将</w:t>
      </w:r>
      <w:r>
        <w:object>
          <v:shape id="_x0000_i104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4" o:title="eqId15c0dbe3c080c4c4636c64803e5c1f76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折叠，使点</w:t>
      </w:r>
      <w:r>
        <w:rPr>
          <w:rFonts w:ascii="Times New Roman" w:hAnsi="Times New Roman" w:eastAsia="Times New Roman" w:cs="Times New Roman"/>
          <w:i/>
        </w:rPr>
        <w:t>C</w:t>
      </w:r>
      <w:r>
        <w:t>与</w:t>
      </w:r>
      <w:r>
        <w:object>
          <v:shape id="_x0000_i104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52" o:title="eqIdf52a58fbaf4fea03567e88a9f0f6e37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的中点</w:t>
      </w:r>
      <w:r>
        <w:rPr>
          <w:rFonts w:ascii="Times New Roman" w:hAnsi="Times New Roman" w:eastAsia="Times New Roman" w:cs="Times New Roman"/>
          <w:i/>
        </w:rPr>
        <w:t>D</w:t>
      </w:r>
      <w:r>
        <w:t>重合，折痕交</w:t>
      </w:r>
      <w:r>
        <w:object>
          <v:shape id="_x0000_i1045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54" o:title="eqId60ef95894ceebaf236170e8832dcf7e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M</w:t>
      </w:r>
      <w:r>
        <w:t>，交</w:t>
      </w:r>
      <w:r>
        <w:object>
          <v:shape id="_x0000_i1046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6" o:title="eqId0dc5c9827dfd0be5a9c85962d6ccbfb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N</w:t>
      </w:r>
      <w:r>
        <w:t>，则线段</w:t>
      </w:r>
      <w:r>
        <w:object>
          <v:shape id="_x0000_i1047" o:spt="75" alt="eqId167d31eb8432b5c0364316e5048c23dd" type="#_x0000_t75" style="height:12.15pt;width:18.45pt;" o:ole="t" filled="f" o:preferrelative="t" stroked="f" coordsize="21600,21600">
            <v:path/>
            <v:fill on="f" focussize="0,0"/>
            <v:stroke on="f" joinstyle="miter"/>
            <v:imagedata r:id="rId58" o:title="eqId167d31eb8432b5c0364316e5048c23d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114550" cy="15430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8" o:spt="75" alt="eqId75096deb06fa2aeaace0ec13f59c9ef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1" o:title="eqId75096deb06fa2aeaace0ec13f59c9ef1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a391005600bdd69c96750589f9adb04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3" o:title="eqIda391005600bdd69c96750589f9adb04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ab/>
      </w:r>
      <w:r>
        <w:t>C．3</w:t>
      </w:r>
      <w:r>
        <w:tab/>
      </w:r>
      <w:r>
        <w:t>D．</w:t>
      </w:r>
      <w:r>
        <w:object>
          <v:shape id="_x0000_i1050" o:spt="75" alt="eqId5991e9ec7666f533a528a4173c58f0ff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65" o:title="eqId5991e9ec7666f533a528a4173c58f0f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8．如图，在</w:t>
      </w:r>
      <w:r>
        <w:object>
          <v:shape id="_x0000_i1051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67" o:title="eqIdce4cba95fc7d4853a243f8e3fb20ce7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B</w:t>
      </w:r>
      <w:r>
        <w:t>＝22.5°，∠</w:t>
      </w:r>
      <w:r>
        <w:rPr>
          <w:rFonts w:ascii="Times New Roman" w:hAnsi="Times New Roman" w:eastAsia="Times New Roman" w:cs="Times New Roman"/>
          <w:i/>
        </w:rPr>
        <w:t>C</w:t>
      </w:r>
      <w:r>
        <w:t>＝45°，若</w:t>
      </w:r>
      <w:r>
        <w:rPr>
          <w:rFonts w:ascii="Times New Roman" w:hAnsi="Times New Roman" w:eastAsia="Times New Roman" w:cs="Times New Roman"/>
          <w:i/>
        </w:rPr>
        <w:t>AC</w:t>
      </w:r>
      <w:r>
        <w:t>＝2，则</w:t>
      </w:r>
      <w:r>
        <w:object>
          <v:shape id="_x0000_i1052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67" o:title="eqIdce4cba95fc7d4853a243f8e3fb20ce7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ABC</w:t>
      </w:r>
      <w:r>
        <w:t>的面积是（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85900" cy="6191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3" o:spt="75" alt="eqIde88b35cfcdcd6a21da041e5de7be0ad3" type="#_x0000_t75" style="height:29.9pt;width:32.55pt;" o:ole="t" filled="f" o:preferrelative="t" stroked="f" coordsize="21600,21600">
            <v:path/>
            <v:fill on="f" focussize="0,0"/>
            <v:stroke on="f" joinstyle="miter"/>
            <v:imagedata r:id="rId71" o:title="eqIde88b35cfcdcd6a21da041e5de7be0ad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ab/>
      </w:r>
      <w:r>
        <w:t>B．1+</w:t>
      </w:r>
      <w:r>
        <w:object>
          <v:shape id="_x0000_i1054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73" o:title="eqIdcf298f00799cbf34b4db26f5f63af92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ab/>
      </w:r>
      <w:r>
        <w:t>C．2</w:t>
      </w:r>
      <w:r>
        <w:object>
          <v:shape id="_x0000_i105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73" o:title="eqIdcf298f00799cbf34b4db26f5f63af92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ab/>
      </w:r>
      <w:r>
        <w:t>D．2+</w:t>
      </w:r>
      <w:r>
        <w:object>
          <v:shape id="_x0000_i1056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73" o:title="eqIdcf298f00799cbf34b4db26f5f63af92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9．我们知道，如果直角三角形的三边的长都是正整数，这样的三个正整数就叫做一组勾股数．如果一个正整数</w:t>
      </w:r>
      <w:r>
        <w:rPr>
          <w:rFonts w:ascii="Times New Roman" w:hAnsi="Times New Roman" w:eastAsia="Times New Roman" w:cs="Times New Roman"/>
          <w:i/>
        </w:rPr>
        <w:t>c</w:t>
      </w:r>
      <w:r>
        <w:t>能表示为两个正整数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的平方和，即</w:t>
      </w:r>
      <w:r>
        <w:object>
          <v:shape id="_x0000_i1057" o:spt="75" alt="eqIda8bcdf06f8dac72b64179bb768a1da57" type="#_x0000_t75" style="height:13.6pt;width:46.6pt;" o:ole="t" filled="f" o:preferrelative="t" stroked="f" coordsize="21600,21600">
            <v:path/>
            <v:fill on="f" focussize="0,0"/>
            <v:stroke on="f" joinstyle="miter"/>
            <v:imagedata r:id="rId77" o:title="eqIda8bcdf06f8dac72b64179bb768a1da5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，那么称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为一组广义勾股数，</w:t>
      </w:r>
      <w:r>
        <w:rPr>
          <w:rFonts w:ascii="Times New Roman" w:hAnsi="Times New Roman" w:eastAsia="Times New Roman" w:cs="Times New Roman"/>
          <w:i/>
        </w:rPr>
        <w:t>c</w:t>
      </w:r>
      <w:r>
        <w:t>为广义斜边数，则下面的结论：①</w:t>
      </w:r>
      <w:r>
        <w:rPr>
          <w:rFonts w:ascii="Times New Roman" w:hAnsi="Times New Roman" w:eastAsia="Times New Roman" w:cs="Times New Roman"/>
          <w:i/>
        </w:rPr>
        <w:t>m</w:t>
      </w:r>
      <w:r>
        <w:t>为正整数，则3</w:t>
      </w:r>
      <w:r>
        <w:rPr>
          <w:rFonts w:ascii="Times New Roman" w:hAnsi="Times New Roman" w:eastAsia="Times New Roman" w:cs="Times New Roman"/>
          <w:i/>
        </w:rPr>
        <w:t>m</w:t>
      </w:r>
      <w:r>
        <w:t>，4</w:t>
      </w:r>
      <w:r>
        <w:rPr>
          <w:rFonts w:ascii="Times New Roman" w:hAnsi="Times New Roman" w:eastAsia="Times New Roman" w:cs="Times New Roman"/>
          <w:i/>
        </w:rPr>
        <w:t>m</w:t>
      </w:r>
      <w:r>
        <w:t>，5</w:t>
      </w:r>
      <w:r>
        <w:rPr>
          <w:rFonts w:ascii="Times New Roman" w:hAnsi="Times New Roman" w:eastAsia="Times New Roman" w:cs="Times New Roman"/>
          <w:i/>
        </w:rPr>
        <w:t>m</w:t>
      </w:r>
      <w:r>
        <w:t>为一组勾股数；②1，2，3是一组广义勾股数；③13是广义斜边数；④两个广义斜边数的和是广义斜边数；⑤若</w:t>
      </w:r>
      <w:r>
        <w:object>
          <v:shape id="_x0000_i1058" o:spt="75" alt="eqId3da3783b1031430910fe9ae15acf15d0" type="#_x0000_t75" style="height:15.8pt;width:166.3pt;" o:ole="t" filled="f" o:preferrelative="t" stroked="f" coordsize="21600,21600">
            <v:path/>
            <v:fill on="f" focussize="0,0"/>
            <v:stroke on="f" joinstyle="miter"/>
            <v:imagedata r:id="rId79" o:title="eqId3da3783b1031430910fe9ae15acf15d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>，其中</w:t>
      </w:r>
      <w:r>
        <w:rPr>
          <w:rFonts w:ascii="Times New Roman" w:hAnsi="Times New Roman" w:eastAsia="Times New Roman" w:cs="Times New Roman"/>
          <w:i/>
        </w:rPr>
        <w:t>k</w:t>
      </w:r>
      <w:r>
        <w:t>为正整数，则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为一组勾股数；⑥两个广义斜边数的积是广义斜边数．依次正确的是（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A．①②③</w:t>
      </w:r>
      <w:r>
        <w:tab/>
      </w:r>
      <w:r>
        <w:t>B．①②④⑤</w:t>
      </w:r>
      <w:r>
        <w:tab/>
      </w:r>
      <w:r>
        <w:t>C．③④⑤</w:t>
      </w:r>
      <w:r>
        <w:tab/>
      </w:r>
      <w:r>
        <w:t>D．①③⑤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 xml:space="preserve">10．为预防新冠疫情，民生大院入口的正上方 </w:t>
      </w:r>
      <w:r>
        <w:rPr>
          <w:rFonts w:ascii="Times New Roman" w:hAnsi="Times New Roman" w:eastAsia="Times New Roman" w:cs="Times New Roman"/>
          <w:i/>
        </w:rPr>
        <w:t xml:space="preserve">A </w:t>
      </w:r>
      <w:r>
        <w:t xml:space="preserve">处装有红外线激光测温仪（如图所示），测温仪离地面的距离 </w:t>
      </w:r>
      <w:r>
        <w:rPr>
          <w:rFonts w:ascii="Times New Roman" w:hAnsi="Times New Roman" w:eastAsia="Times New Roman" w:cs="Times New Roman"/>
          <w:i/>
        </w:rPr>
        <w:t>AB</w:t>
      </w:r>
      <w:r>
        <w:t xml:space="preserve">＝2.4 米，当人体进入感应范围内时，测温仪就会自动测温并报告人体体温.当身高为 1.8 米的市民 </w:t>
      </w:r>
      <w:r>
        <w:rPr>
          <w:rFonts w:ascii="Times New Roman" w:hAnsi="Times New Roman" w:eastAsia="Times New Roman" w:cs="Times New Roman"/>
          <w:i/>
        </w:rPr>
        <w:t xml:space="preserve">CD </w:t>
      </w:r>
      <w:r>
        <w:t xml:space="preserve">正对门缓慢走到离门 0.8 米的地方时（即 </w:t>
      </w:r>
      <w:r>
        <w:rPr>
          <w:rFonts w:ascii="Times New Roman" w:hAnsi="Times New Roman" w:eastAsia="Times New Roman" w:cs="Times New Roman"/>
          <w:i/>
        </w:rPr>
        <w:t>BC</w:t>
      </w:r>
      <w:r>
        <w:t xml:space="preserve">＝0.8 米），测温仪自动显示体温，则人头顶离测温仪的距离 </w:t>
      </w:r>
      <w:r>
        <w:rPr>
          <w:rFonts w:ascii="Times New Roman" w:hAnsi="Times New Roman" w:eastAsia="Times New Roman" w:cs="Times New Roman"/>
          <w:i/>
        </w:rPr>
        <w:t xml:space="preserve">AD </w:t>
      </w:r>
      <w:r>
        <w:t>等于（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057275" cy="113347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A．1.0 米</w:t>
      </w:r>
      <w:r>
        <w:tab/>
      </w:r>
      <w:r>
        <w:t>B．1.2 米</w:t>
      </w:r>
      <w:r>
        <w:tab/>
      </w:r>
      <w:r>
        <w:t>C．1.25 米</w:t>
      </w:r>
      <w:r>
        <w:tab/>
      </w:r>
      <w:r>
        <w:t>D．1.5 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中国古代称直角三角形为勾股形，如果勾股形的三边长为三个正整数，则称三边长叫“勾股数”；如果勾股形的两直角边长为正整数，那么称斜边长的平方叫“整弦数”对于以下结论：①20是“整弦数”；②两个“整弦数”之和一定是“整弦数”；③若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为“整弦数”，则</w:t>
      </w:r>
      <w:r>
        <w:rPr>
          <w:rFonts w:ascii="Times New Roman" w:hAnsi="Times New Roman" w:eastAsia="Times New Roman" w:cs="Times New Roman"/>
          <w:i/>
        </w:rPr>
        <w:t>c</w:t>
      </w:r>
      <w:r>
        <w:t>不可能为正整数；④若</w:t>
      </w:r>
      <w:r>
        <w:rPr>
          <w:rFonts w:ascii="Times New Roman" w:hAnsi="Times New Roman" w:eastAsia="Times New Roman" w:cs="Times New Roman"/>
          <w:i/>
        </w:rPr>
        <w:t>m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  <w:r>
        <w:object>
          <v:shape id="_x0000_i1059" o:spt="75" alt="eqId8eaff3c19a0379f94fd0ad63d2e63768" type="#_x0000_t75" style="height:29.95pt;width:13.2pt;" o:ole="t" filled="f" o:preferrelative="t" stroked="f" coordsize="21600,21600">
            <v:path/>
            <v:fill on="f" focussize="0,0"/>
            <v:stroke on="f" joinstyle="miter"/>
            <v:imagedata r:id="rId82" o:title="eqId8eaff3c19a0379f94fd0ad63d2e6376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>≠</w:t>
      </w:r>
      <w:r>
        <w:object>
          <v:shape id="_x0000_i1060" o:spt="75" alt="eqId83fca4197c93a40f40cd5ad52dbd59cf" type="#_x0000_t75" style="height:30.15pt;width:14.05pt;" o:ole="t" filled="f" o:preferrelative="t" stroked="f" coordsize="21600,21600">
            <v:path/>
            <v:fill on="f" focussize="0,0"/>
            <v:stroke on="f" joinstyle="miter"/>
            <v:imagedata r:id="rId84" o:title="eqId83fca4197c93a40f40cd5ad52dbd59c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t>，且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均为正整数，则</w:t>
      </w:r>
      <w:r>
        <w:rPr>
          <w:rFonts w:ascii="Times New Roman" w:hAnsi="Times New Roman" w:eastAsia="Times New Roman" w:cs="Times New Roman"/>
          <w:i/>
        </w:rPr>
        <w:t>m</w:t>
      </w:r>
      <w:r>
        <w:t>与</w:t>
      </w:r>
      <w:r>
        <w:rPr>
          <w:rFonts w:ascii="Times New Roman" w:hAnsi="Times New Roman" w:eastAsia="Times New Roman" w:cs="Times New Roman"/>
          <w:i/>
        </w:rPr>
        <w:t>n</w:t>
      </w:r>
      <w:r>
        <w:t>之积为“整弦数”；⑤若一个正奇数（除1外）的平方等于两个连续正整数的和，则这个正奇数与这两个连续正整数是一组“勾股数”．其中结论正确的个数为(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12．如图，三角形纸片</w:t>
      </w:r>
      <w:r>
        <w:rPr>
          <w:rFonts w:ascii="Times New Roman" w:hAnsi="Times New Roman" w:eastAsia="Times New Roman" w:cs="Times New Roman"/>
          <w:i/>
        </w:rPr>
        <w:t>ABC</w:t>
      </w:r>
      <w:r>
        <w:t>中，点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rPr>
          <w:rFonts w:ascii="Times New Roman" w:hAnsi="Times New Roman" w:eastAsia="Times New Roman" w:cs="Times New Roman"/>
          <w:i/>
        </w:rPr>
        <w:t>BC</w:t>
      </w:r>
      <w:r>
        <w:t>边上一点，连接</w:t>
      </w:r>
      <w:r>
        <w:rPr>
          <w:rFonts w:ascii="Times New Roman" w:hAnsi="Times New Roman" w:eastAsia="Times New Roman" w:cs="Times New Roman"/>
          <w:i/>
        </w:rPr>
        <w:t>AD</w:t>
      </w:r>
      <w:r>
        <w:t>，把△</w:t>
      </w:r>
      <w:r>
        <w:rPr>
          <w:rFonts w:ascii="Times New Roman" w:hAnsi="Times New Roman" w:eastAsia="Times New Roman" w:cs="Times New Roman"/>
          <w:i/>
        </w:rPr>
        <w:t>ABD</w:t>
      </w:r>
      <w:r>
        <w:t>沿着直线</w:t>
      </w:r>
      <w:r>
        <w:rPr>
          <w:rFonts w:ascii="Times New Roman" w:hAnsi="Times New Roman" w:eastAsia="Times New Roman" w:cs="Times New Roman"/>
          <w:i/>
        </w:rPr>
        <w:t>AD</w:t>
      </w:r>
      <w:r>
        <w:t>翻折，得到△</w:t>
      </w:r>
      <w:r>
        <w:rPr>
          <w:rFonts w:ascii="Times New Roman" w:hAnsi="Times New Roman" w:eastAsia="Times New Roman" w:cs="Times New Roman"/>
          <w:i/>
        </w:rPr>
        <w:t>AED</w:t>
      </w:r>
      <w:r>
        <w:t>，</w:t>
      </w:r>
      <w:r>
        <w:rPr>
          <w:rFonts w:ascii="Times New Roman" w:hAnsi="Times New Roman" w:eastAsia="Times New Roman" w:cs="Times New Roman"/>
          <w:i/>
        </w:rPr>
        <w:t>DE</w:t>
      </w:r>
      <w:r>
        <w:t>交</w:t>
      </w:r>
      <w:r>
        <w:rPr>
          <w:rFonts w:ascii="Times New Roman" w:hAnsi="Times New Roman" w:eastAsia="Times New Roman" w:cs="Times New Roman"/>
          <w:i/>
        </w:rPr>
        <w:t>AC</w:t>
      </w:r>
      <w: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t>，连接</w:t>
      </w:r>
      <w:r>
        <w:rPr>
          <w:rFonts w:ascii="Times New Roman" w:hAnsi="Times New Roman" w:eastAsia="Times New Roman" w:cs="Times New Roman"/>
          <w:i/>
        </w:rPr>
        <w:t>BE</w:t>
      </w:r>
      <w:r>
        <w:t>交</w:t>
      </w:r>
      <w:r>
        <w:rPr>
          <w:rFonts w:ascii="Times New Roman" w:hAnsi="Times New Roman" w:eastAsia="Times New Roman" w:cs="Times New Roman"/>
          <w:i/>
        </w:rPr>
        <w:t>AD</w: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．若</w:t>
      </w:r>
      <w:r>
        <w:rPr>
          <w:rFonts w:ascii="Times New Roman" w:hAnsi="Times New Roman" w:eastAsia="Times New Roman" w:cs="Times New Roman"/>
          <w:i/>
        </w:rPr>
        <w:t>DG</w:t>
      </w:r>
      <w:r>
        <w:t>＝</w:t>
      </w:r>
      <w:r>
        <w:rPr>
          <w:rFonts w:ascii="Times New Roman" w:hAnsi="Times New Roman" w:eastAsia="Times New Roman" w:cs="Times New Roman"/>
          <w:i/>
        </w:rPr>
        <w:t>EG</w:t>
      </w:r>
      <w:r>
        <w:t>，</w:t>
      </w:r>
      <w:r>
        <w:rPr>
          <w:rFonts w:ascii="Times New Roman" w:hAnsi="Times New Roman" w:eastAsia="Times New Roman" w:cs="Times New Roman"/>
          <w:i/>
        </w:rPr>
        <w:t>AF</w:t>
      </w:r>
      <w:r>
        <w:t>＝4，</w:t>
      </w:r>
      <w:r>
        <w:rPr>
          <w:rFonts w:ascii="Times New Roman" w:hAnsi="Times New Roman" w:eastAsia="Times New Roman" w:cs="Times New Roman"/>
          <w:i/>
        </w:rPr>
        <w:t>AB</w:t>
      </w:r>
      <w:r>
        <w:t>＝5，△</w:t>
      </w:r>
      <w:r>
        <w:rPr>
          <w:rFonts w:ascii="Times New Roman" w:hAnsi="Times New Roman" w:eastAsia="Times New Roman" w:cs="Times New Roman"/>
          <w:i/>
        </w:rPr>
        <w:t>AEG</w:t>
      </w:r>
      <w:r>
        <w:t>的面积为</w:t>
      </w:r>
      <w:r>
        <w:object>
          <v:shape id="_x0000_i1061" o:spt="75" alt="eqId1c0874f019492261eb175bdcc08c189d" type="#_x0000_t75" style="height:28.1pt;width:9.65pt;" o:ole="t" filled="f" o:preferrelative="t" stroked="f" coordsize="21600,21600">
            <v:path/>
            <v:fill on="f" focussize="0,0"/>
            <v:stroke on="f" joinstyle="miter"/>
            <v:imagedata r:id="rId86" o:title="eqId1c0874f019492261eb175bdcc08c189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t>，则</w:t>
      </w:r>
      <w:r>
        <w:object>
          <v:shape id="_x0000_i1062" o:spt="75" alt="eqIdabb3c143721938422cde08e0690fac88" type="#_x0000_t75" style="height:13.15pt;width:21.1pt;" o:ole="t" filled="f" o:preferrelative="t" stroked="f" coordsize="21600,21600">
            <v:path/>
            <v:fill on="f" focussize="0,0"/>
            <v:stroke on="f" joinstyle="miter"/>
            <v:imagedata r:id="rId88" o:title="eqIdabb3c143721938422cde08e0690fac8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23975" cy="13239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A．13</w:t>
      </w:r>
      <w:r>
        <w:tab/>
      </w:r>
      <w:r>
        <w:t>B．12</w:t>
      </w:r>
      <w:r>
        <w:tab/>
      </w:r>
      <w:r>
        <w:t>C．11</w:t>
      </w:r>
      <w:r>
        <w:tab/>
      </w:r>
      <w:r>
        <w:t>D．10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13．无理数可以用数轴上的点表示．如图，数轴上点</w:t>
      </w:r>
      <w:r>
        <w:rPr>
          <w:rFonts w:ascii="Times New Roman" w:hAnsi="Times New Roman" w:eastAsia="Times New Roman" w:cs="Times New Roman"/>
          <w:i/>
        </w:rPr>
        <w:t>A</w:t>
      </w:r>
      <w:r>
        <w:t>表示的数是______．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486025" cy="100012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我国古代数学名著《算法统宗）有一道“荡秋干”的问题，“平地秋千未起，踏板一尺离地．送行二步与人齐，5尺人高曾记，仕女家人争蹴．良工高士素好奇，算出索长有几？”此问题可理解为：如图，有一架秋千，当它静止时，踏板离地距离</w:t>
      </w:r>
      <w:r>
        <w:rPr>
          <w:rFonts w:ascii="Times New Roman" w:hAnsi="Times New Roman" w:eastAsia="Times New Roman" w:cs="Times New Roman"/>
          <w:i/>
        </w:rPr>
        <w:t>PA</w:t>
      </w:r>
      <w:r>
        <w:t>的长为1尺，将它向前水平推送10尺时，即</w:t>
      </w:r>
      <w:r>
        <w:object>
          <v:shape id="_x0000_i1063" o:spt="75" alt="eqId20972f92e2a073dd8eb10d4f65f02eca" type="#_x0000_t75" style="height:12.1pt;width:40.4pt;" o:ole="t" filled="f" o:preferrelative="t" stroked="f" coordsize="21600,21600">
            <v:path/>
            <v:fill on="f" focussize="0,0"/>
            <v:stroke on="f" joinstyle="miter"/>
            <v:imagedata r:id="rId92" o:title="eqId20972f92e2a073dd8eb10d4f65f02ec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>尺，秋千踏板离地的距离</w:t>
      </w:r>
      <w:r>
        <w:object>
          <v:shape id="_x0000_i1064" o:spt="75" alt="eqIdad895b1c422b40c35be89c8bef22e834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94" o:title="eqIdad895b1c422b40c35be89c8bef22e83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t>就和身高5尺的人一样高，秋千的绳索始终拉得很直，则秋千的绳索长为________尺．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04925" cy="128587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15．如图，在</w:t>
      </w:r>
      <w:r>
        <w:object>
          <v:shape id="_x0000_i106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97" o:title="eqIddd967903ed5a6f640a5b801ec8be0070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t>中，</w:t>
      </w:r>
      <w:r>
        <w:object>
          <v:shape id="_x0000_i1066" o:spt="75" alt="eqId782799a2b33a24b3b6df64708318d83d" type="#_x0000_t75" style="height:13.2pt;width:122.3pt;" o:ole="t" filled="f" o:preferrelative="t" stroked="f" coordsize="21600,21600">
            <v:path/>
            <v:fill on="f" focussize="0,0"/>
            <v:stroke on="f" joinstyle="miter"/>
            <v:imagedata r:id="rId99" o:title="eqId782799a2b33a24b3b6df64708318d83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t>，将</w:t>
      </w:r>
      <w:r>
        <w:object>
          <v:shape id="_x0000_i106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4" o:title="eqId15c0dbe3c080c4c4636c64803e5c1f76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t>按如图方式折叠，使点</w:t>
      </w:r>
      <w:r>
        <w:rPr>
          <w:rFonts w:ascii="Times New Roman" w:hAnsi="Times New Roman" w:eastAsia="Times New Roman" w:cs="Times New Roman"/>
          <w:i/>
        </w:rPr>
        <w:t>B</w:t>
      </w:r>
      <w:r>
        <w:t>与点</w:t>
      </w:r>
      <w:r>
        <w:rPr>
          <w:rFonts w:ascii="Times New Roman" w:hAnsi="Times New Roman" w:eastAsia="Times New Roman" w:cs="Times New Roman"/>
          <w:i/>
        </w:rPr>
        <w:t>A</w:t>
      </w:r>
      <w:r>
        <w:t>重合，折痕为</w:t>
      </w:r>
      <w:r>
        <w:object>
          <v:shape id="_x0000_i1068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02" o:title="eqIde6e490f703eb6c9bb1278c78ebc2d66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t>，则</w:t>
      </w:r>
      <w:r>
        <w:object>
          <v:shape id="_x0000_i1069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4" o:title="eqId9d78abbad68bbbf12af10cd40ef4c35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t>的长为________．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04950" cy="94297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16．如图，一棵垂直于地面的大树在离地面3米处折断，树的顶端落在离树干底部4米处，那么这棵树折断之前的高度是____________米．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09725" cy="118110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17．如图，圆柱形容器的高为0.9m，底面周长为1.2m，在容器内壁离容器底部0.3m处的点</w:t>
      </w:r>
      <w:r>
        <w:rPr>
          <w:rFonts w:ascii="Times New Roman" w:hAnsi="Times New Roman" w:eastAsia="Times New Roman" w:cs="Times New Roman"/>
          <w:i/>
        </w:rPr>
        <w:t>B</w:t>
      </w:r>
      <w:r>
        <w:t>处有一蚊子．此时，一只壁虎正好在容器外壁，离容器上沿0.2m与蚊子相对的点</w:t>
      </w:r>
      <w:r>
        <w:rPr>
          <w:rFonts w:ascii="Times New Roman" w:hAnsi="Times New Roman" w:eastAsia="Times New Roman" w:cs="Times New Roman"/>
          <w:i/>
        </w:rPr>
        <w:t>A</w:t>
      </w:r>
      <w:r>
        <w:t>处，则壁虎捕捉蚊子的最短距离为_____ 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14500" cy="2543175"/>
            <wp:effectExtent l="0" t="0" r="0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18．观察下列几组勾股数，并填空：①6，8，10，②8，15，17，③10，24，26，④12，35，37，则第⑥组勾股数为______．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19．爱动脑筋的小明某天在家玩遥控游戏时遇到下面的问题：已知，如图一个棱长为8cm无盖的正方体铁盒，小明通过遥控器操控一只带有磁性的甲虫玩具，他先把甲虫放在正方体盒子外壁</w:t>
      </w:r>
      <w:r>
        <w:rPr>
          <w:rFonts w:ascii="Times New Roman" w:hAnsi="Times New Roman" w:eastAsia="Times New Roman" w:cs="Times New Roman"/>
          <w:i/>
        </w:rPr>
        <w:t>A</w:t>
      </w:r>
      <w:r>
        <w:t>处，然后遥控甲虫从</w:t>
      </w:r>
      <w:r>
        <w:rPr>
          <w:rFonts w:ascii="Times New Roman" w:hAnsi="Times New Roman" w:eastAsia="Times New Roman" w:cs="Times New Roman"/>
          <w:i/>
        </w:rPr>
        <w:t>A</w:t>
      </w:r>
      <w:r>
        <w:t>处出发沿外壁面正方形</w:t>
      </w:r>
      <w:r>
        <w:rPr>
          <w:rFonts w:ascii="Times New Roman" w:hAnsi="Times New Roman" w:eastAsia="Times New Roman" w:cs="Times New Roman"/>
          <w:i/>
        </w:rPr>
        <w:t>ABCD</w:t>
      </w:r>
      <w:r>
        <w:t>爬行，爬到边</w:t>
      </w:r>
      <w:r>
        <w:rPr>
          <w:rFonts w:ascii="Times New Roman" w:hAnsi="Times New Roman" w:eastAsia="Times New Roman" w:cs="Times New Roman"/>
          <w:i/>
        </w:rPr>
        <w:t>CD</w:t>
      </w:r>
      <w:r>
        <w:t>上后再在边</w:t>
      </w:r>
      <w:r>
        <w:rPr>
          <w:rFonts w:ascii="Times New Roman" w:hAnsi="Times New Roman" w:eastAsia="Times New Roman" w:cs="Times New Roman"/>
          <w:i/>
        </w:rPr>
        <w:t>CD</w:t>
      </w:r>
      <w:r>
        <w:t>上爬行3cm，最后在沿内壁面正方形</w:t>
      </w:r>
      <w:r>
        <w:rPr>
          <w:rFonts w:ascii="Times New Roman" w:hAnsi="Times New Roman" w:eastAsia="Times New Roman" w:cs="Times New Roman"/>
          <w:i/>
        </w:rPr>
        <w:t>ABCD</w:t>
      </w:r>
      <w:r>
        <w:t>上爬行，最终到达内壁</w:t>
      </w:r>
      <w:r>
        <w:rPr>
          <w:rFonts w:ascii="Times New Roman" w:hAnsi="Times New Roman" w:eastAsia="Times New Roman" w:cs="Times New Roman"/>
          <w:i/>
        </w:rPr>
        <w:t>BC</w:t>
      </w:r>
      <w:r>
        <w:t>的中点</w:t>
      </w:r>
      <w:r>
        <w:rPr>
          <w:rFonts w:ascii="Times New Roman" w:hAnsi="Times New Roman" w:eastAsia="Times New Roman" w:cs="Times New Roman"/>
          <w:i/>
        </w:rPr>
        <w:t>M</w:t>
      </w:r>
      <w:r>
        <w:t>，甲虫所走的最短路程是 ______cm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43100" cy="19431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AC</w:t>
      </w:r>
      <w: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t>⊥</w:t>
      </w:r>
      <w:r>
        <w:rPr>
          <w:rFonts w:ascii="Times New Roman" w:hAnsi="Times New Roman" w:eastAsia="Times New Roman" w:cs="Times New Roman"/>
          <w:i/>
        </w:rPr>
        <w:t>AC</w:t>
      </w:r>
      <w: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t>，把线段</w:t>
      </w:r>
      <w:r>
        <w:rPr>
          <w:rFonts w:ascii="Times New Roman" w:hAnsi="Times New Roman" w:eastAsia="Times New Roman" w:cs="Times New Roman"/>
          <w:i/>
        </w:rPr>
        <w:t>AC</w:t>
      </w:r>
      <w:r>
        <w:t>绕点</w:t>
      </w:r>
      <w:r>
        <w:rPr>
          <w:rFonts w:ascii="Times New Roman" w:hAnsi="Times New Roman" w:eastAsia="Times New Roman" w:cs="Times New Roman"/>
          <w:i/>
        </w:rPr>
        <w:t>C</w:t>
      </w:r>
      <w:r>
        <w:t>旋转得到线段</w:t>
      </w:r>
      <w:r>
        <w:rPr>
          <w:rFonts w:ascii="Times New Roman" w:hAnsi="Times New Roman" w:eastAsia="Times New Roman" w:cs="Times New Roman"/>
          <w:i/>
        </w:rPr>
        <w:t>CE</w:t>
      </w:r>
      <w:r>
        <w:t>，点</w:t>
      </w:r>
      <w:r>
        <w:rPr>
          <w:rFonts w:ascii="Times New Roman" w:hAnsi="Times New Roman" w:eastAsia="Times New Roman" w:cs="Times New Roman"/>
          <w:i/>
        </w:rPr>
        <w:t>E</w:t>
      </w:r>
      <w:r>
        <w:t>恰好落在</w:t>
      </w:r>
      <w:r>
        <w:rPr>
          <w:rFonts w:ascii="Times New Roman" w:hAnsi="Times New Roman" w:eastAsia="Times New Roman" w:cs="Times New Roman"/>
          <w:i/>
        </w:rPr>
        <w:t>AB</w:t>
      </w:r>
      <w:r>
        <w:t>的延长线上，</w:t>
      </w:r>
      <w:r>
        <w:object>
          <v:shape id="_x0000_i1070" o:spt="75" alt="eqId2a2c65f007e2fb471330f15475c5a2f6" type="#_x0000_t75" style="height:27.35pt;width:51pt;" o:ole="t" filled="f" o:preferrelative="t" stroked="f" coordsize="21600,21600">
            <v:path/>
            <v:fill on="f" focussize="0,0"/>
            <v:stroke on="f" joinstyle="miter"/>
            <v:imagedata r:id="rId110" o:title="eqId2a2c65f007e2fb471330f15475c5a2f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t>，△</w:t>
      </w:r>
      <w:r>
        <w:rPr>
          <w:rFonts w:ascii="Times New Roman" w:hAnsi="Times New Roman" w:eastAsia="Times New Roman" w:cs="Times New Roman"/>
          <w:i/>
        </w:rPr>
        <w:t>BCD</w:t>
      </w:r>
      <w:r>
        <w:t>的面积是8，则</w:t>
      </w:r>
      <w:r>
        <w:rPr>
          <w:rFonts w:ascii="Times New Roman" w:hAnsi="Times New Roman" w:eastAsia="Times New Roman" w:cs="Times New Roman"/>
          <w:i/>
        </w:rPr>
        <w:t>BC</w:t>
      </w:r>
      <w:r>
        <w:t>的长为________．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105025" cy="247650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21．某海上有一小岛，为了测量小岛两端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的距离，测量人员设计了一种测量方法，如图，已知</w:t>
      </w:r>
      <w:r>
        <w:rPr>
          <w:rFonts w:ascii="Times New Roman" w:hAnsi="Times New Roman" w:eastAsia="Times New Roman" w:cs="Times New Roman"/>
          <w:i/>
        </w:rPr>
        <w:t>B</w:t>
      </w:r>
      <w:r>
        <w:t>是</w:t>
      </w:r>
      <w:r>
        <w:rPr>
          <w:rFonts w:ascii="Times New Roman" w:hAnsi="Times New Roman" w:eastAsia="Times New Roman" w:cs="Times New Roman"/>
          <w:i/>
        </w:rPr>
        <w:t>CD</w:t>
      </w:r>
      <w:r>
        <w:t>的中点，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rPr>
          <w:rFonts w:ascii="Times New Roman" w:hAnsi="Times New Roman" w:eastAsia="Times New Roman" w:cs="Times New Roman"/>
          <w:i/>
        </w:rPr>
        <w:t>BA</w:t>
      </w:r>
      <w:r>
        <w:t>延长线上的一点，且∠</w:t>
      </w:r>
      <w:r>
        <w:rPr>
          <w:rFonts w:ascii="Times New Roman" w:hAnsi="Times New Roman" w:eastAsia="Times New Roman" w:cs="Times New Roman"/>
          <w:i/>
        </w:rPr>
        <w:t>CED</w:t>
      </w:r>
      <w:r>
        <w:t>＝90°，测得</w:t>
      </w:r>
      <w:r>
        <w:rPr>
          <w:rFonts w:ascii="Times New Roman" w:hAnsi="Times New Roman" w:eastAsia="Times New Roman" w:cs="Times New Roman"/>
          <w:i/>
        </w:rPr>
        <w:t>AE</w:t>
      </w:r>
      <w:r>
        <w:t>＝16.6海里，</w:t>
      </w:r>
      <w:r>
        <w:rPr>
          <w:rFonts w:ascii="Times New Roman" w:hAnsi="Times New Roman" w:eastAsia="Times New Roman" w:cs="Times New Roman"/>
          <w:i/>
        </w:rPr>
        <w:t>DE</w:t>
      </w:r>
      <w:r>
        <w:t>＝60海里，</w:t>
      </w:r>
      <w:r>
        <w:rPr>
          <w:rFonts w:ascii="Times New Roman" w:hAnsi="Times New Roman" w:eastAsia="Times New Roman" w:cs="Times New Roman"/>
          <w:i/>
        </w:rPr>
        <w:t>CE</w:t>
      </w:r>
      <w:r>
        <w:t>＝80海里．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47825" cy="10953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(1)求小岛两端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的距离．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(2)过点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rPr>
          <w:rFonts w:ascii="Times New Roman" w:hAnsi="Times New Roman" w:eastAsia="Times New Roman" w:cs="Times New Roman"/>
          <w:i/>
        </w:rPr>
        <w:t>CF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交</w:t>
      </w:r>
      <w:r>
        <w:rPr>
          <w:rFonts w:ascii="Times New Roman" w:hAnsi="Times New Roman" w:eastAsia="Times New Roman" w:cs="Times New Roman"/>
          <w:i/>
        </w:rPr>
        <w:t>AB</w:t>
      </w:r>
      <w:r>
        <w:t>的延长线于点</w:t>
      </w:r>
      <w:r>
        <w:rPr>
          <w:rFonts w:ascii="Times New Roman" w:hAnsi="Times New Roman" w:eastAsia="Times New Roman" w:cs="Times New Roman"/>
          <w:i/>
        </w:rPr>
        <w:t>F</w:t>
      </w:r>
      <w:r>
        <w:t>，求</w:t>
      </w:r>
      <w:r>
        <w:object>
          <v:shape id="_x0000_i1071" o:spt="75" alt="eqId72acf5ee54c89dede4358c61ecd7a101" type="#_x0000_t75" style="height:27.2pt;width:19.35pt;" o:ole="t" filled="f" o:preferrelative="t" stroked="f" coordsize="21600,21600">
            <v:path/>
            <v:fill on="f" focussize="0,0"/>
            <v:stroke on="f" joinstyle="miter"/>
            <v:imagedata r:id="rId114" o:title="eqId72acf5ee54c89dede4358c61ecd7a10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t>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22．阅读下列一段文字，然后回答下列问题．已知在平面内两点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）、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），其两点间的距离</w:t>
      </w:r>
      <w:r>
        <w:object>
          <v:shape id="_x0000_i1072" o:spt="75" alt="eqId8216ed5c4b105e2981fff526e34466c2" type="#_x0000_t75" style="height:20.2pt;width:126.7pt;" o:ole="t" filled="f" o:preferrelative="t" stroked="f" coordsize="21600,21600">
            <v:path/>
            <v:fill on="f" focussize="0,0"/>
            <v:stroke on="f" joinstyle="miter"/>
            <v:imagedata r:id="rId116" o:title="eqId8216ed5c4b105e2981fff526e34466c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t>，同时，当两点所在的直线在坐标轴或平行于坐标轴或垂直于坐标轴时，两点间距离公式可简化为|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|或|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|．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(1)已知</w:t>
      </w:r>
      <w:r>
        <w:rPr>
          <w:rFonts w:ascii="Times New Roman" w:hAnsi="Times New Roman" w:eastAsia="Times New Roman" w:cs="Times New Roman"/>
          <w:i/>
        </w:rPr>
        <w:t>A</w:t>
      </w:r>
      <w:r>
        <w:t>（2，4）、</w:t>
      </w:r>
      <w:r>
        <w:rPr>
          <w:rFonts w:ascii="Times New Roman" w:hAnsi="Times New Roman" w:eastAsia="Times New Roman" w:cs="Times New Roman"/>
          <w:i/>
        </w:rPr>
        <w:t>B</w:t>
      </w:r>
      <w:r>
        <w:t>（﹣3，﹣8），试求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两点间的距离；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(2)已知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在平行于</w:t>
      </w:r>
      <w:r>
        <w:rPr>
          <w:rFonts w:ascii="Times New Roman" w:hAnsi="Times New Roman" w:eastAsia="Times New Roman" w:cs="Times New Roman"/>
          <w:i/>
        </w:rPr>
        <w:t>y</w:t>
      </w:r>
      <w:r>
        <w:t>轴的直线上，点</w:t>
      </w:r>
      <w:r>
        <w:rPr>
          <w:rFonts w:ascii="Times New Roman" w:hAnsi="Times New Roman" w:eastAsia="Times New Roman" w:cs="Times New Roman"/>
          <w:i/>
        </w:rPr>
        <w:t>A</w:t>
      </w:r>
      <w:r>
        <w:t>的纵坐标为4，点</w:t>
      </w:r>
      <w:r>
        <w:rPr>
          <w:rFonts w:ascii="Times New Roman" w:hAnsi="Times New Roman" w:eastAsia="Times New Roman" w:cs="Times New Roman"/>
          <w:i/>
        </w:rPr>
        <w:t>B</w:t>
      </w:r>
      <w:r>
        <w:t>的纵坐标为﹣1，试求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两点间的距离；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(3)已知一个三角形各顶点坐标为</w:t>
      </w:r>
      <w:r>
        <w:rPr>
          <w:rFonts w:ascii="Times New Roman" w:hAnsi="Times New Roman" w:eastAsia="Times New Roman" w:cs="Times New Roman"/>
          <w:i/>
        </w:rPr>
        <w:t>D</w:t>
      </w:r>
      <w:r>
        <w:t>（1，6）、</w:t>
      </w:r>
      <w:r>
        <w:rPr>
          <w:rFonts w:ascii="Times New Roman" w:hAnsi="Times New Roman" w:eastAsia="Times New Roman" w:cs="Times New Roman"/>
          <w:i/>
        </w:rPr>
        <w:t>E</w:t>
      </w:r>
      <w:r>
        <w:t>（﹣2，2）、</w:t>
      </w:r>
      <w:r>
        <w:rPr>
          <w:rFonts w:ascii="Times New Roman" w:hAnsi="Times New Roman" w:eastAsia="Times New Roman" w:cs="Times New Roman"/>
          <w:i/>
        </w:rPr>
        <w:t>F</w:t>
      </w:r>
      <w:r>
        <w:t>（4，2），你能判定此三角形的形状吗？说明理由．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23．某天，暴雨突然来袭，两艘搜救艇接到消息，在海面上有遇险船只从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两地发出求救信号．于是，第一艘搜救艇以20海里/时的速度离开港口</w:t>
      </w:r>
      <w:r>
        <w:rPr>
          <w:rFonts w:ascii="Times New Roman" w:hAnsi="Times New Roman" w:eastAsia="Times New Roman" w:cs="Times New Roman"/>
          <w:i/>
        </w:rPr>
        <w:t>O</w:t>
      </w:r>
      <w:r>
        <w:t>沿北偏东40°的方向向</w:t>
      </w:r>
      <w:r>
        <w:rPr>
          <w:rFonts w:ascii="Times New Roman" w:hAnsi="Times New Roman" w:eastAsia="Times New Roman" w:cs="Times New Roman"/>
          <w:i/>
        </w:rPr>
        <w:t>A</w:t>
      </w:r>
      <w:r>
        <w:t>地出发，同时，第二艘搜救艇也从港口</w:t>
      </w:r>
      <w:r>
        <w:rPr>
          <w:rFonts w:ascii="Times New Roman" w:hAnsi="Times New Roman" w:eastAsia="Times New Roman" w:cs="Times New Roman"/>
          <w:i/>
        </w:rPr>
        <w:t>O</w:t>
      </w:r>
      <w:r>
        <w:t>出发，以15海里/时的速度向</w:t>
      </w:r>
      <w:r>
        <w:rPr>
          <w:rFonts w:ascii="Times New Roman" w:hAnsi="Times New Roman" w:eastAsia="Times New Roman" w:cs="Times New Roman"/>
          <w:i/>
        </w:rPr>
        <w:t>B</w:t>
      </w:r>
      <w:r>
        <w:t>地出发，2小时后，他们同时到达各自的目标位置．此时，他们相距50海里．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85950" cy="151447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(1)求第二艘搜救艇的航行方向是北偏西多少度？（求</w:t>
      </w:r>
      <w:r>
        <w:object>
          <v:shape id="_x0000_i1073" o:spt="75" alt="eqIddc9f91270ddbe1cf3c1362e1b95aee1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19" o:title="eqIddc9f91270ddbe1cf3c1362e1b95aee1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t>的大小）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(2)由于</w:t>
      </w:r>
      <w:r>
        <w:rPr>
          <w:rFonts w:ascii="Times New Roman" w:hAnsi="Times New Roman" w:eastAsia="Times New Roman" w:cs="Times New Roman"/>
          <w:i/>
        </w:rPr>
        <w:t>B</w:t>
      </w:r>
      <w:r>
        <w:t>地需要被援救的人数较多，故需要搭载人数较少的第一艘搜救艇改道去到</w:t>
      </w:r>
      <w:r>
        <w:rPr>
          <w:rFonts w:ascii="Times New Roman" w:hAnsi="Times New Roman" w:eastAsia="Times New Roman" w:cs="Times New Roman"/>
          <w:i/>
        </w:rPr>
        <w:t>B</w:t>
      </w:r>
      <w:r>
        <w:t>地支援，在从</w:t>
      </w:r>
      <w:r>
        <w:rPr>
          <w:rFonts w:ascii="Times New Roman" w:hAnsi="Times New Roman" w:eastAsia="Times New Roman" w:cs="Times New Roman"/>
          <w:i/>
        </w:rPr>
        <w:t>A</w:t>
      </w:r>
      <w:r>
        <w:t>地前往到</w:t>
      </w:r>
      <w:r>
        <w:rPr>
          <w:rFonts w:ascii="Times New Roman" w:hAnsi="Times New Roman" w:eastAsia="Times New Roman" w:cs="Times New Roman"/>
          <w:i/>
        </w:rPr>
        <w:t>B</w:t>
      </w:r>
      <w:r>
        <w:t>地的过程中，与港口</w:t>
      </w:r>
      <w:r>
        <w:rPr>
          <w:rFonts w:ascii="Times New Roman" w:hAnsi="Times New Roman" w:eastAsia="Times New Roman" w:cs="Times New Roman"/>
          <w:i/>
        </w:rPr>
        <w:t>O</w:t>
      </w:r>
      <w:r>
        <w:t>最近的距离是多少？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24．如图所示，一架云梯长25</w:t>
      </w:r>
      <w:r>
        <w:rPr>
          <w:rFonts w:ascii="Times New Roman" w:hAnsi="Times New Roman" w:eastAsia="Times New Roman" w:cs="Times New Roman"/>
          <w:i/>
        </w:rPr>
        <w:t>m</w:t>
      </w:r>
      <w:r>
        <w:t>，斜靠在一面墙上，梯子底端离墙7</w:t>
      </w:r>
      <w:r>
        <w:rPr>
          <w:rFonts w:ascii="Times New Roman" w:hAnsi="Times New Roman" w:eastAsia="Times New Roman" w:cs="Times New Roman"/>
          <w:i/>
        </w:rPr>
        <w:t>m</w:t>
      </w:r>
      <w:r>
        <w:t>，这个梯子的顶端距地面有多高？如果梯子顶端下滑了4</w:t>
      </w:r>
      <w:r>
        <w:rPr>
          <w:rFonts w:ascii="Times New Roman" w:hAnsi="Times New Roman" w:eastAsia="Times New Roman" w:cs="Times New Roman"/>
          <w:i/>
        </w:rPr>
        <w:t>m</w:t>
      </w:r>
      <w:r>
        <w:t>，那么梯子的底端在水平方向上也滑动了4</w:t>
      </w:r>
      <w:r>
        <w:rPr>
          <w:rFonts w:ascii="Times New Roman" w:hAnsi="Times New Roman" w:eastAsia="Times New Roman" w:cs="Times New Roman"/>
          <w:i/>
        </w:rPr>
        <w:t>m</w:t>
      </w:r>
      <w:r>
        <w:t>吗？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57350" cy="13335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25．【阅读思考】已知0＜</w:t>
      </w:r>
      <w:r>
        <w:rPr>
          <w:rFonts w:ascii="Times New Roman" w:hAnsi="Times New Roman" w:eastAsia="Times New Roman" w:cs="Times New Roman"/>
          <w:i/>
        </w:rPr>
        <w:t>x</w:t>
      </w:r>
      <w:r>
        <w:t>＜1，求</w:t>
      </w:r>
      <w:r>
        <w:object>
          <v:shape id="_x0000_i1074" o:spt="75" alt="eqIda6fb131c968955517d6c97c642550e33" type="#_x0000_t75" style="height:19.3pt;width:93.25pt;" o:ole="t" filled="f" o:preferrelative="t" stroked="f" coordsize="21600,21600">
            <v:path/>
            <v:fill on="f" focussize="0,0"/>
            <v:stroke on="f" joinstyle="miter"/>
            <v:imagedata r:id="rId122" o:title="eqIda6fb131c968955517d6c97c642550e3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t>的最小值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分析：如图，我们可以构造边长为1的正方形</w:t>
      </w:r>
      <w:r>
        <w:rPr>
          <w:rFonts w:ascii="Times New Roman" w:hAnsi="Times New Roman" w:eastAsia="Times New Roman" w:cs="Times New Roman"/>
          <w:i/>
        </w:rPr>
        <w:t>ABCD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为</w:t>
      </w:r>
      <w:r>
        <w:rPr>
          <w:rFonts w:ascii="Times New Roman" w:hAnsi="Times New Roman" w:eastAsia="Times New Roman" w:cs="Times New Roman"/>
          <w:i/>
        </w:rPr>
        <w:t>BC</w:t>
      </w:r>
      <w:r>
        <w:t>边上的动点．设</w:t>
      </w:r>
      <w:r>
        <w:rPr>
          <w:rFonts w:ascii="Times New Roman" w:hAnsi="Times New Roman" w:eastAsia="Times New Roman" w:cs="Times New Roman"/>
          <w:i/>
        </w:rPr>
        <w:t>BP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>，则</w:t>
      </w:r>
      <w:r>
        <w:rPr>
          <w:rFonts w:ascii="Times New Roman" w:hAnsi="Times New Roman" w:eastAsia="Times New Roman" w:cs="Times New Roman"/>
          <w:i/>
        </w:rPr>
        <w:t>PC</w:t>
      </w:r>
      <w:r>
        <w:t>＝1－</w:t>
      </w:r>
      <w:r>
        <w:rPr>
          <w:rFonts w:ascii="Times New Roman" w:hAnsi="Times New Roman" w:eastAsia="Times New Roman" w:cs="Times New Roman"/>
          <w:i/>
        </w:rPr>
        <w:t>x</w:t>
      </w:r>
      <w:r>
        <w:t>，那么可以用含</w:t>
      </w:r>
      <w:r>
        <w:rPr>
          <w:rFonts w:ascii="Times New Roman" w:hAnsi="Times New Roman" w:eastAsia="Times New Roman" w:cs="Times New Roman"/>
          <w:i/>
        </w:rPr>
        <w:t>x</w:t>
      </w:r>
      <w:r>
        <w:t>的式子表示</w:t>
      </w:r>
      <w:r>
        <w:rPr>
          <w:rFonts w:ascii="Times New Roman" w:hAnsi="Times New Roman" w:eastAsia="Times New Roman" w:cs="Times New Roman"/>
          <w:i/>
        </w:rPr>
        <w:t>AP</w:t>
      </w:r>
      <w:r>
        <w:t>、</w:t>
      </w:r>
      <w:r>
        <w:rPr>
          <w:rFonts w:ascii="Times New Roman" w:hAnsi="Times New Roman" w:eastAsia="Times New Roman" w:cs="Times New Roman"/>
          <w:i/>
        </w:rPr>
        <w:t>DP</w:t>
      </w:r>
      <w:r>
        <w:t>，问题可以转化为</w:t>
      </w:r>
      <w:r>
        <w:rPr>
          <w:rFonts w:ascii="Times New Roman" w:hAnsi="Times New Roman" w:eastAsia="Times New Roman" w:cs="Times New Roman"/>
          <w:i/>
        </w:rPr>
        <w:t>AP</w:t>
      </w:r>
      <w:r>
        <w:t>与</w:t>
      </w:r>
      <w:r>
        <w:rPr>
          <w:rFonts w:ascii="Times New Roman" w:hAnsi="Times New Roman" w:eastAsia="Times New Roman" w:cs="Times New Roman"/>
          <w:i/>
        </w:rPr>
        <w:t>PD</w:t>
      </w:r>
      <w:r>
        <w:t>的和的最小值，用几何知识可以解答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066800" cy="1095375"/>
            <wp:effectExtent l="0" t="0" r="0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</w:t>
      </w:r>
      <w:r>
        <w:rPr>
          <w:rFonts w:ascii="Times New Roman" w:hAnsi="Times New Roman" w:eastAsia="Times New Roman" w:cs="Times New Roman"/>
          <w:i/>
        </w:rPr>
        <w:t>AP</w:t>
      </w:r>
      <w:r>
        <w:t>＋</w:t>
      </w:r>
      <w:r>
        <w:rPr>
          <w:rFonts w:ascii="Times New Roman" w:hAnsi="Times New Roman" w:eastAsia="Times New Roman" w:cs="Times New Roman"/>
          <w:i/>
        </w:rPr>
        <w:t>PD</w:t>
      </w:r>
      <w:r>
        <w:t>的最小值为________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(2)运用以上方法求：</w:t>
      </w:r>
      <w:r>
        <w:object>
          <v:shape id="_x0000_i1075" o:spt="75" alt="eqId7ccacccbd1eceb0983fca1baa639382a" type="#_x0000_t75" style="height:19.1pt;width:76.55pt;" o:ole="t" filled="f" o:preferrelative="t" stroked="f" coordsize="21600,21600">
            <v:path/>
            <v:fill on="f" focussize="0,0"/>
            <v:stroke on="f" joinstyle="miter"/>
            <v:imagedata r:id="rId125" o:title="eqId7ccacccbd1eceb0983fca1baa639382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  <w:r>
        <w:t>的最小值，其中</w:t>
      </w:r>
      <w:r>
        <w:rPr>
          <w:rFonts w:ascii="Times New Roman" w:hAnsi="Times New Roman" w:eastAsia="Times New Roman" w:cs="Times New Roman"/>
          <w:i/>
        </w:rPr>
        <w:t>x</w:t>
      </w:r>
      <w:r>
        <w:t>、</w:t>
      </w:r>
      <w:r>
        <w:rPr>
          <w:rFonts w:ascii="Times New Roman" w:hAnsi="Times New Roman" w:eastAsia="Times New Roman" w:cs="Times New Roman"/>
          <w:i/>
        </w:rPr>
        <w:t>y</w:t>
      </w:r>
      <w:r>
        <w:t>为两正数，且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y</w:t>
      </w:r>
      <w:r>
        <w:t>＝6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(3)借助上述的思考过程，求</w:t>
      </w:r>
      <w:r>
        <w:object>
          <v:shape id="_x0000_i1076" o:spt="75" alt="eqIda315342d7f47f81e7a9b66ad9a4aa0d3" type="#_x0000_t75" style="height:17.85pt;width:106.4pt;" o:ole="t" filled="f" o:preferrelative="t" stroked="f" coordsize="21600,21600">
            <v:path/>
            <v:fill on="f" focussize="0,0"/>
            <v:stroke on="f" joinstyle="miter"/>
            <v:imagedata r:id="rId127" o:title="eqIda315342d7f47f81e7a9b66ad9a4aa0d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  <w:r>
        <w:t>的最大值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077" o:spt="75" alt="eqIdc9db9373e74ecf5d63ad98afe66aa4ba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129" o:title="eqIdc9db9373e74ecf5d63ad98afe66aa4b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14．14.5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078" o:spt="75" alt="eqIdd297eab7380f6a28ec010218d9ab4ba1" type="#_x0000_t75" style="height:27.85pt;width:10.55pt;" o:ole="t" filled="f" o:preferrelative="t" stroked="f" coordsize="21600,21600">
            <v:path/>
            <v:fill on="f" focussize="0,0"/>
            <v:stroke on="f" joinstyle="miter"/>
            <v:imagedata r:id="rId25" o:title="eqIdd297eab7380f6a28ec010218d9ab4ba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16．8</w:t>
      </w:r>
    </w:p>
    <w:p>
      <w:pPr>
        <w:shd w:val="clear" w:color="auto" w:fill="auto"/>
        <w:spacing w:line="360" w:lineRule="auto"/>
        <w:jc w:val="left"/>
      </w:pPr>
      <w:r>
        <w:t>17．1</w:t>
      </w:r>
    </w:p>
    <w:p>
      <w:pPr>
        <w:shd w:val="clear" w:color="auto" w:fill="auto"/>
        <w:spacing w:line="360" w:lineRule="auto"/>
        <w:jc w:val="left"/>
      </w:pPr>
      <w:r>
        <w:t>18．16，63，65</w:t>
      </w:r>
    </w:p>
    <w:p>
      <w:pPr>
        <w:shd w:val="clear" w:color="auto" w:fill="auto"/>
        <w:spacing w:line="360" w:lineRule="auto"/>
        <w:jc w:val="left"/>
      </w:pPr>
      <w:r>
        <w:t>19．16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079" o:spt="75" alt="eqId60cbb271baca5cd015f30e07d9eebfd8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132" o:title="eqId60cbb271baca5cd015f30e07d9eebfd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21．(1)33.4海里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80" o:spt="75" alt="eqIdd63d1200ef5de2c40f2022af10a87b74" type="#_x0000_t75" style="height:25.05pt;width:14.1pt;" o:ole="t" filled="f" o:preferrelative="t" stroked="f" coordsize="21600,21600">
            <v:path/>
            <v:fill on="f" focussize="0,0"/>
            <v:stroke on="f" joinstyle="miter"/>
            <v:imagedata r:id="rId134" o:title="eqIdd63d1200ef5de2c40f2022af10a87b7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22．(1)</w:t>
      </w:r>
      <w:r>
        <w:rPr>
          <w:rFonts w:ascii="Times New Roman" w:hAnsi="Times New Roman" w:eastAsia="Times New Roman" w:cs="Times New Roman"/>
          <w:i/>
        </w:rPr>
        <w:t>AB</w:t>
      </w:r>
      <w:r>
        <w:t>＝13</w:t>
      </w:r>
    </w:p>
    <w:p>
      <w:pPr>
        <w:shd w:val="clear" w:color="auto" w:fill="auto"/>
        <w:spacing w:line="360" w:lineRule="auto"/>
        <w:jc w:val="left"/>
      </w:pPr>
      <w:r>
        <w:t>(2)</w:t>
      </w:r>
      <w:r>
        <w:rPr>
          <w:rFonts w:ascii="Times New Roman" w:hAnsi="Times New Roman" w:eastAsia="Times New Roman" w:cs="Times New Roman"/>
          <w:i/>
        </w:rPr>
        <w:t>AB</w:t>
      </w:r>
      <w:r>
        <w:t>＝5</w:t>
      </w:r>
    </w:p>
    <w:p>
      <w:pPr>
        <w:shd w:val="clear" w:color="auto" w:fill="auto"/>
        <w:spacing w:line="360" w:lineRule="auto"/>
        <w:jc w:val="left"/>
      </w:pPr>
      <w:r>
        <w:t>(3)△</w:t>
      </w:r>
      <w:r>
        <w:rPr>
          <w:rFonts w:ascii="Times New Roman" w:hAnsi="Times New Roman" w:eastAsia="Times New Roman" w:cs="Times New Roman"/>
          <w:i/>
        </w:rPr>
        <w:t>DEF</w:t>
      </w:r>
      <w:r>
        <w:t>是等腰三角形，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23．(1)50度</w:t>
      </w:r>
    </w:p>
    <w:p>
      <w:pPr>
        <w:shd w:val="clear" w:color="auto" w:fill="auto"/>
        <w:spacing w:line="360" w:lineRule="auto"/>
        <w:jc w:val="left"/>
      </w:pPr>
      <w:r>
        <w:t>(2)24海里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24．这个梯子的顶端距地面24</w:t>
      </w:r>
      <w:r>
        <w:rPr>
          <w:rFonts w:ascii="Times New Roman" w:hAnsi="Times New Roman" w:eastAsia="Times New Roman" w:cs="Times New Roman"/>
          <w:i/>
        </w:rPr>
        <w:t>m</w:t>
      </w:r>
      <w:r>
        <w:t>；梯子的底端在水平方向上不是滑动了4</w:t>
      </w:r>
      <w:r>
        <w:rPr>
          <w:rFonts w:ascii="Times New Roman" w:hAnsi="Times New Roman" w:eastAsia="Times New Roman" w:cs="Times New Roman"/>
          <w:i/>
        </w:rPr>
        <w:t>m</w:t>
      </w:r>
      <w:r>
        <w:t>，而是滑动了8</w:t>
      </w:r>
      <w:r>
        <w:rPr>
          <w:rFonts w:ascii="Times New Roman" w:hAnsi="Times New Roman" w:eastAsia="Times New Roman" w:cs="Times New Roman"/>
          <w:i/>
        </w:rPr>
        <w:t>m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25．(1)</w:t>
      </w:r>
      <w:r>
        <w:object>
          <v:shape id="_x0000_i1081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4" o:title="eqId2967337e3fcb228dded64ab0c41a17e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82" o:spt="75" alt="eqId38acfaa0f912c2598cc341ec98da8a08" type="#_x0000_t75" style="height:16.05pt;width:25.5pt;" o:ole="t" filled="f" o:preferrelative="t" stroked="f" coordsize="21600,21600">
            <v:path/>
            <v:fill on="f" focussize="0,0"/>
            <v:stroke on="f" joinstyle="miter"/>
            <v:imagedata r:id="rId137" o:title="eqId38acfaa0f912c2598cc341ec98da8a0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083" o:spt="75" alt="eqId60cbb271baca5cd015f30e07d9eebfd8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132" o:title="eqId60cbb271baca5cd015f30e07d9eebfd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388650B"/>
    <w:rsid w:val="374E352E"/>
    <w:rsid w:val="6AFE17D2"/>
    <w:rsid w:val="74A8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2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1.bin"/><Relationship Id="rId95" Type="http://schemas.openxmlformats.org/officeDocument/2006/relationships/image" Target="media/image48.png"/><Relationship Id="rId94" Type="http://schemas.openxmlformats.org/officeDocument/2006/relationships/image" Target="media/image47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6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5.png"/><Relationship Id="rId9" Type="http://schemas.openxmlformats.org/officeDocument/2006/relationships/image" Target="media/image2.png"/><Relationship Id="rId89" Type="http://schemas.openxmlformats.org/officeDocument/2006/relationships/image" Target="media/image44.png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png"/><Relationship Id="rId8" Type="http://schemas.openxmlformats.org/officeDocument/2006/relationships/theme" Target="theme/theme1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3.bin"/><Relationship Id="rId75" Type="http://schemas.openxmlformats.org/officeDocument/2006/relationships/oleObject" Target="embeddings/oleObject32.bin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footer" Target="footer4.xml"/><Relationship Id="rId69" Type="http://schemas.openxmlformats.org/officeDocument/2006/relationships/image" Target="media/image34.png"/><Relationship Id="rId68" Type="http://schemas.openxmlformats.org/officeDocument/2006/relationships/oleObject" Target="embeddings/oleObject28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3.xml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png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1" Type="http://schemas.openxmlformats.org/officeDocument/2006/relationships/fontTable" Target="fontTable.xml"/><Relationship Id="rId140" Type="http://schemas.openxmlformats.org/officeDocument/2006/relationships/customXml" Target="../customXml/item2.xml"/><Relationship Id="rId14" Type="http://schemas.openxmlformats.org/officeDocument/2006/relationships/image" Target="media/image5.wmf"/><Relationship Id="rId139" Type="http://schemas.openxmlformats.org/officeDocument/2006/relationships/customXml" Target="../customXml/item1.xml"/><Relationship Id="rId138" Type="http://schemas.openxmlformats.org/officeDocument/2006/relationships/oleObject" Target="embeddings/oleObject59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58.bin"/><Relationship Id="rId135" Type="http://schemas.openxmlformats.org/officeDocument/2006/relationships/oleObject" Target="embeddings/oleObject57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5.bin"/><Relationship Id="rId130" Type="http://schemas.openxmlformats.org/officeDocument/2006/relationships/oleObject" Target="embeddings/oleObject54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3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2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6.png"/><Relationship Id="rId122" Type="http://schemas.openxmlformats.org/officeDocument/2006/relationships/image" Target="media/image65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4.png"/><Relationship Id="rId12" Type="http://schemas.openxmlformats.org/officeDocument/2006/relationships/image" Target="media/image4.png"/><Relationship Id="rId119" Type="http://schemas.openxmlformats.org/officeDocument/2006/relationships/image" Target="media/image63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2.png"/><Relationship Id="rId116" Type="http://schemas.openxmlformats.org/officeDocument/2006/relationships/image" Target="media/image61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59.png"/><Relationship Id="rId111" Type="http://schemas.openxmlformats.org/officeDocument/2006/relationships/image" Target="media/image58.png"/><Relationship Id="rId110" Type="http://schemas.openxmlformats.org/officeDocument/2006/relationships/image" Target="media/image57.wmf"/><Relationship Id="rId11" Type="http://schemas.openxmlformats.org/officeDocument/2006/relationships/image" Target="media/image3.w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6.png"/><Relationship Id="rId107" Type="http://schemas.openxmlformats.org/officeDocument/2006/relationships/image" Target="media/image55.png"/><Relationship Id="rId106" Type="http://schemas.openxmlformats.org/officeDocument/2006/relationships/image" Target="media/image54.png"/><Relationship Id="rId105" Type="http://schemas.openxmlformats.org/officeDocument/2006/relationships/image" Target="media/image53.png"/><Relationship Id="rId104" Type="http://schemas.openxmlformats.org/officeDocument/2006/relationships/image" Target="media/image52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4.bin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2979</Words>
  <Characters>3362</Characters>
  <Lines>0</Lines>
  <Paragraphs>0</Paragraphs>
  <TotalTime>5</TotalTime>
  <ScaleCrop>false</ScaleCrop>
  <LinksUpToDate>false</LinksUpToDate>
  <CharactersWithSpaces>3529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2023-01-25T11:19:19Z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