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11722100</wp:posOffset>
            </wp:positionV>
            <wp:extent cx="317500" cy="495300"/>
            <wp:effectExtent l="0" t="0" r="6350" b="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第二十七章 相似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1．下列各组线段中，不成比例的是（　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623a409374c3e2399570f445bdcd14f" type="#_x0000_t75" style="height:13.2pt;width:108.2pt;" o:ole="t" filled="f" o:preferrelative="t" stroked="f" coordsize="21600,21600">
            <v:path/>
            <v:fill on="f" focussize="0,0"/>
            <v:stroke on="f" joinstyle="miter"/>
            <v:imagedata r:id="rId11" o:title="eqIdd623a409374c3e2399570f445bdcd14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70fcf03806e1e258f2f2626dff5ef939" type="#_x0000_t75" style="height:13.25pt;width:91.45pt;" o:ole="t" filled="f" o:preferrelative="t" stroked="f" coordsize="21600,21600">
            <v:path/>
            <v:fill on="f" focussize="0,0"/>
            <v:stroke on="f" joinstyle="miter"/>
            <v:imagedata r:id="rId13" o:title="eqId70fcf03806e1e258f2f2626dff5ef9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27" o:spt="75" alt="eqIde47dba95b934a3d4c96f22ca417b82ef" type="#_x0000_t75" style="height:13.15pt;width:106.45pt;" o:ole="t" filled="f" o:preferrelative="t" stroked="f" coordsize="21600,21600">
            <v:path/>
            <v:fill on="f" focussize="0,0"/>
            <v:stroke on="f" joinstyle="miter"/>
            <v:imagedata r:id="rId15" o:title="eqIde47dba95b934a3d4c96f22ca417b82e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c8c57d7f9359f7bb99f337758d205f22" type="#_x0000_t75" style="height:14.05pt;width:87.05pt;" o:ole="t" filled="f" o:preferrelative="t" stroked="f" coordsize="21600,21600">
            <v:path/>
            <v:fill on="f" focussize="0,0"/>
            <v:stroke on="f" joinstyle="miter"/>
            <v:imagedata r:id="rId17" o:title="eqIdc8c57d7f9359f7bb99f337758d205f2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2．古希腊数学家欧多克索斯在深入研究比例理论时，提出了分线段的“中末比”问题：点</w:t>
      </w:r>
      <w:r>
        <w:rPr>
          <w:rFonts w:ascii="Times New Roman" w:hAnsi="Times New Roman" w:eastAsia="Times New Roman" w:cs="Times New Roman"/>
          <w:i/>
        </w:rPr>
        <w:t>G</w:t>
      </w:r>
      <w:r>
        <w:t>将一线段</w:t>
      </w:r>
      <w:r>
        <w:object>
          <v:shape id="_x0000_i1029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9" o:title="eqId411461db15ee8086332c531e086c40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分为两线段</w:t>
      </w:r>
      <w:r>
        <w:object>
          <v:shape id="_x0000_i1030" o:spt="75" alt="eqId67c015d99f2677951bdcd0447240ef93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21" o:title="eqId67c015d99f2677951bdcd0447240ef9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</w:t>
      </w:r>
      <w:r>
        <w:object>
          <v:shape id="_x0000_i1031" o:spt="75" alt="eqIda459f78e4a3516d8a8535290ede7f386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3" o:title="eqIda459f78e4a3516d8a8535290ede7f3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，使得其中较长的一段</w:t>
      </w:r>
      <w:r>
        <w:object>
          <v:shape id="_x0000_i1032" o:spt="75" alt="eqId67c015d99f2677951bdcd0447240ef93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21" o:title="eqId67c015d99f2677951bdcd0447240ef9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是全长</w:t>
      </w:r>
      <w:r>
        <w:object>
          <v:shape id="_x0000_i1033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9" o:title="eqId411461db15ee8086332c531e086c40c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与较短的段</w:t>
      </w:r>
      <w:r>
        <w:object>
          <v:shape id="_x0000_i1034" o:spt="75" alt="eqIda459f78e4a3516d8a8535290ede7f386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3" o:title="eqIda459f78e4a3516d8a8535290ede7f3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的比例中项，即满足</w:t>
      </w:r>
      <w:r>
        <w:object>
          <v:shape id="_x0000_i1035" o:spt="75" alt="eqId2e4345ad1d024b85ab702b3b31e73e63" type="#_x0000_t75" style="height:29.6pt;width:90.6pt;" o:ole="t" filled="f" o:preferrelative="t" stroked="f" coordsize="21600,21600">
            <v:path/>
            <v:fill on="f" focussize="0,0"/>
            <v:stroke on="f" joinstyle="miter"/>
            <v:imagedata r:id="rId28" o:title="eqId2e4345ad1d024b85ab702b3b31e73e6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，后人把</w:t>
      </w:r>
      <w:r>
        <w:object>
          <v:shape id="_x0000_i1036" o:spt="75" alt="eqId029d393bb07b7140905b85f550519de4" type="#_x0000_t75" style="height:29.25pt;width:30.75pt;" o:ole="t" filled="f" o:preferrelative="t" stroked="f" coordsize="21600,21600">
            <v:path/>
            <v:fill on="f" focussize="0,0"/>
            <v:stroke on="f" joinstyle="miter"/>
            <v:imagedata r:id="rId30" o:title="eqId029d393bb07b7140905b85f550519de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这个数称为“黄金分割”数，把点</w:t>
      </w:r>
      <w:r>
        <w:rPr>
          <w:rFonts w:ascii="Times New Roman" w:hAnsi="Times New Roman" w:eastAsia="Times New Roman" w:cs="Times New Roman"/>
          <w:i/>
        </w:rPr>
        <w:t>G</w:t>
      </w:r>
      <w:r>
        <w:t>称为线段</w:t>
      </w:r>
      <w:r>
        <w:object>
          <v:shape id="_x0000_i1037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9" o:title="eqId411461db15ee8086332c531e086c40c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的“黄金分割”点．如图，在</w:t>
      </w:r>
      <w:r>
        <w:object>
          <v:shape id="_x0000_i1038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3" o:title="eqId15c0dbe3c080c4c4636c64803e5c1f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中，已知</w:t>
      </w:r>
      <w:r>
        <w:object>
          <v:shape id="_x0000_i1039" o:spt="75" alt="eqId2e4f0c1c9cca0555906d8a53e1a6803d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35" o:title="eqId2e4f0c1c9cca0555906d8a53e1a6803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，</w:t>
      </w:r>
      <w:r>
        <w:object>
          <v:shape id="_x0000_i1040" o:spt="75" alt="eqIde65a3e478bb87d094e3a0af30dd10ae8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37" o:title="eqIde65a3e478bb87d094e3a0af30dd10ae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，若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是边</w:t>
      </w:r>
      <w:r>
        <w:object>
          <v:shape id="_x0000_i104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9" o:title="eqId0dc5c9827dfd0be5a9c85962d6ccbf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的两个“黄金分割”点，则</w:t>
      </w:r>
      <w:r>
        <w:object>
          <v:shape id="_x0000_i1042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41" o:title="eqIda25c28359f8d8da9eaf4672a6cf8ae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的面积为（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62125" cy="12382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3" o:spt="75" alt="eqId6f34a7f70b742ca39ee02ee19de6fe6a" type="#_x0000_t75" style="height:15.75pt;width:40.45pt;" o:ole="t" filled="f" o:preferrelative="t" stroked="f" coordsize="21600,21600">
            <v:path/>
            <v:fill on="f" focussize="0,0"/>
            <v:stroke on="f" joinstyle="miter"/>
            <v:imagedata r:id="rId44" o:title="eqId6f34a7f70b742ca39ee02ee19de6fe6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alt="eqIdcf287a0dcd0d863c391f591c4376579a" type="#_x0000_t75" style="height:15.85pt;width:35.2pt;" o:ole="t" filled="f" o:preferrelative="t" stroked="f" coordsize="21600,21600">
            <v:path/>
            <v:fill on="f" focussize="0,0"/>
            <v:stroke on="f" joinstyle="miter"/>
            <v:imagedata r:id="rId46" o:title="eqIdcf287a0dcd0d863c391f591c4376579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ab/>
      </w:r>
      <w:r>
        <w:t>C．</w:t>
      </w:r>
      <w:r>
        <w:object>
          <v:shape id="_x0000_i1045" o:spt="75" alt="eqId7c663509abd762747522da8d7d1a3cc5" type="#_x0000_t75" style="height:29.65pt;width:36.9pt;" o:ole="t" filled="f" o:preferrelative="t" stroked="f" coordsize="21600,21600">
            <v:path/>
            <v:fill on="f" focussize="0,0"/>
            <v:stroke on="f" joinstyle="miter"/>
            <v:imagedata r:id="rId48" o:title="eqId7c663509abd762747522da8d7d1a3cc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ab/>
      </w:r>
      <w:r>
        <w:t>D．</w:t>
      </w:r>
      <w:r>
        <w:object>
          <v:shape id="_x0000_i1046" o:spt="75" alt="eqId5c1264267cecaf4a76d5a440a2759efb" type="#_x0000_t75" style="height:15.8pt;width:40.45pt;" o:ole="t" filled="f" o:preferrelative="t" stroked="f" coordsize="21600,21600">
            <v:path/>
            <v:fill on="f" focussize="0,0"/>
            <v:stroke on="f" joinstyle="miter"/>
            <v:imagedata r:id="rId50" o:title="eqId5c1264267cecaf4a76d5a440a2759ef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3．如图，若方格纸中每个小正方形的边长均为1，则阴影部分的面积为（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28700" cy="10668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</w:t>
      </w:r>
      <w:r>
        <w:object>
          <v:shape id="_x0000_i1047" o:spt="75" alt="eqId292b791c7cf21c172e6e7f97f04be17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3" o:title="eqId292b791c7cf21c172e6e7f97f04be17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9d9be8aee023b3fbb9e51fe9e846d81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5" o:title="eqId9d9be8aee023b3fbb9e51fe9e846d81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4．泰勒斯是古希腊时期的思想家，科学家，哲学家，他最早提出了命题的证明．泰勒斯曾通过测量同一时刻标杆的影长，标杆的高度。金字塔的影长，推算出金字塔的高度。这种测量原理，就是我们所学的（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28750" cy="6286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A．图形的平移</w:t>
      </w:r>
      <w:r>
        <w:tab/>
      </w:r>
      <w:r>
        <w:t>B．图形的旋转</w:t>
      </w:r>
      <w:r>
        <w:tab/>
      </w:r>
      <w:r>
        <w:t>C．图形的轴对称</w:t>
      </w:r>
      <w:r>
        <w:tab/>
      </w:r>
      <w:r>
        <w:t>D．图形的相似</w:t>
      </w:r>
    </w:p>
    <w:p>
      <w:pPr>
        <w:shd w:val="clear" w:color="auto" w:fill="auto"/>
        <w:spacing w:line="360" w:lineRule="auto"/>
        <w:jc w:val="left"/>
      </w:pPr>
      <w:r>
        <w:t>5．在正方形网格中，每个小正方形的顶点称为格点，以格点为顶点的三角形叫做格点三角形．如图，△</w:t>
      </w:r>
      <w:r>
        <w:rPr>
          <w:rFonts w:ascii="Times New Roman" w:hAnsi="Times New Roman" w:eastAsia="Times New Roman" w:cs="Times New Roman"/>
          <w:i/>
        </w:rPr>
        <w:t>ABC</w:t>
      </w:r>
      <w:r>
        <w:t>是格点三角形，在图中的6×6正方形网格中作出格点三角形△</w:t>
      </w:r>
      <w:r>
        <w:rPr>
          <w:rFonts w:ascii="Times New Roman" w:hAnsi="Times New Roman" w:eastAsia="Times New Roman" w:cs="Times New Roman"/>
          <w:i/>
        </w:rPr>
        <w:t>ADE</w:t>
      </w:r>
      <w:r>
        <w:t>（不含△</w:t>
      </w:r>
      <w:r>
        <w:rPr>
          <w:rFonts w:ascii="Times New Roman" w:hAnsi="Times New Roman" w:eastAsia="Times New Roman" w:cs="Times New Roman"/>
          <w:i/>
        </w:rPr>
        <w:t>ABC</w:t>
      </w:r>
      <w:r>
        <w:t>），使得△</w:t>
      </w:r>
      <w:r>
        <w:rPr>
          <w:rFonts w:ascii="Times New Roman" w:hAnsi="Times New Roman" w:eastAsia="Times New Roman" w:cs="Times New Roman"/>
          <w:i/>
        </w:rPr>
        <w:t>ADE</w:t>
      </w:r>
      <w:r>
        <w:t>∽△</w:t>
      </w:r>
      <w:r>
        <w:rPr>
          <w:rFonts w:ascii="Times New Roman" w:hAnsi="Times New Roman" w:eastAsia="Times New Roman" w:cs="Times New Roman"/>
          <w:i/>
        </w:rPr>
        <w:t>ABC</w:t>
      </w:r>
      <w:r>
        <w:t>（同一位置的格点三角形△</w:t>
      </w:r>
      <w:r>
        <w:rPr>
          <w:rFonts w:ascii="Times New Roman" w:hAnsi="Times New Roman" w:eastAsia="Times New Roman" w:cs="Times New Roman"/>
          <w:i/>
        </w:rPr>
        <w:t>ADE</w:t>
      </w:r>
      <w:r>
        <w:t>只算一个），这样的格点三角形一共有（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14450" cy="13239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A．4个</w:t>
      </w:r>
      <w:r>
        <w:tab/>
      </w:r>
      <w:r>
        <w:t>B．5个</w:t>
      </w:r>
      <w:r>
        <w:tab/>
      </w:r>
      <w:r>
        <w:t>C．6个</w:t>
      </w:r>
      <w:r>
        <w:tab/>
      </w:r>
      <w:r>
        <w:t>D．7个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6．下列每个矩形都是由五个同样的小正方形拼合组成，其中</w:t>
      </w:r>
      <w:r>
        <w:object>
          <v:shape id="_x0000_i1049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3" o:title="eqId15c0dbe3c080c4c4636c64803e5c1f7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和</w:t>
      </w:r>
      <w:r>
        <w:object>
          <v:shape id="_x0000_i1050" o:spt="75" alt="eqIdd631f45bc652539853f236952afa5bb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60" o:title="eqIdd631f45bc652539853f236952afa5bb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的顶点都在小正方形的顶点上，则</w:t>
      </w:r>
      <w:r>
        <w:object>
          <v:shape id="_x0000_i105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3" o:title="eqId15c0dbe3c080c4c4636c64803e5c1f7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与</w:t>
      </w:r>
      <w:r>
        <w:object>
          <v:shape id="_x0000_i1052" o:spt="75" alt="eqIdd631f45bc652539853f236952afa5bb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60" o:title="eqIdd631f45bc652539853f236952afa5bb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一定相似的图形是（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838325" cy="6572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876425" cy="6667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1885950" cy="6667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857375" cy="6286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7．已知</w:t>
      </w:r>
      <w:r>
        <w:object>
          <v:shape id="_x0000_i1053" o:spt="75" alt="eqIdd515d53c95474bd77b6877cc0dae9b4c" type="#_x0000_t75" style="height:27.6pt;width:28.15pt;" o:ole="t" filled="f" o:preferrelative="t" stroked="f" coordsize="21600,21600">
            <v:path/>
            <v:fill on="f" focussize="0,0"/>
            <v:stroke on="f" joinstyle="miter"/>
            <v:imagedata r:id="rId68" o:title="eqIdd515d53c95474bd77b6877cc0dae9b4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，那么下列等式中成立的是（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ccd1ebb13cea4b26eb0d58fb84536ecf" type="#_x0000_t75" style="height:12.75pt;width:35.2pt;" o:ole="t" filled="f" o:preferrelative="t" stroked="f" coordsize="21600,21600">
            <v:path/>
            <v:fill on="f" focussize="0,0"/>
            <v:stroke on="f" joinstyle="miter"/>
            <v:imagedata r:id="rId70" o:title="eqIdccd1ebb13cea4b26eb0d58fb84536ec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61e4395e6f04abda8b9e7c14ffcde1f5" type="#_x0000_t75" style="height:26.9pt;width:41.35pt;" o:ole="t" filled="f" o:preferrelative="t" stroked="f" coordsize="21600,21600">
            <v:path/>
            <v:fill on="f" focussize="0,0"/>
            <v:stroke on="f" joinstyle="miter"/>
            <v:imagedata r:id="rId72" o:title="eqId61e4395e6f04abda8b9e7c14ffcde1f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cb14c4d7cbc0f8d9463194bab7c670c6" type="#_x0000_t75" style="height:27.25pt;width:42.2pt;" o:ole="t" filled="f" o:preferrelative="t" stroked="f" coordsize="21600,21600">
            <v:path/>
            <v:fill on="f" focussize="0,0"/>
            <v:stroke on="f" joinstyle="miter"/>
            <v:imagedata r:id="rId74" o:title="eqIdcb14c4d7cbc0f8d9463194bab7c670c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3d0e57d3818094a1f285535cdd09f981" type="#_x0000_t75" style="height:27.25pt;width:42.2pt;" o:ole="t" filled="f" o:preferrelative="t" stroked="f" coordsize="21600,21600">
            <v:path/>
            <v:fill on="f" focussize="0,0"/>
            <v:stroke on="f" joinstyle="miter"/>
            <v:imagedata r:id="rId76" o:title="eqId3d0e57d3818094a1f285535cdd09f98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8．如图，取一张长为</w:t>
      </w:r>
      <w:r>
        <w:rPr>
          <w:rFonts w:ascii="Times New Roman" w:hAnsi="Times New Roman" w:eastAsia="Times New Roman" w:cs="Times New Roman"/>
          <w:i/>
        </w:rPr>
        <w:t>a</w:t>
      </w:r>
      <w:r>
        <w:t>，宽为</w:t>
      </w:r>
      <w:r>
        <w:rPr>
          <w:rFonts w:ascii="Times New Roman" w:hAnsi="Times New Roman" w:eastAsia="Times New Roman" w:cs="Times New Roman"/>
          <w:i/>
        </w:rPr>
        <w:t>b</w:t>
      </w:r>
      <w:r>
        <w:t>的长方形纸片，将它对折两次后得到一张小长方形纸片，若要使小长方形与原长方形相似，则原长方形纸片的边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应满足的条件是（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876800" cy="124777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A．a＝</w:t>
      </w:r>
      <w:r>
        <w:object>
          <v:shape id="_x0000_i1058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9" o:title="eqIdcf298f00799cbf34b4db26f5f63af92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b</w:t>
      </w:r>
      <w:r>
        <w:tab/>
      </w:r>
      <w:r>
        <w:t>B．a＝2b</w:t>
      </w:r>
      <w:r>
        <w:tab/>
      </w:r>
      <w:r>
        <w:t>C．a＝2</w:t>
      </w:r>
      <w:r>
        <w:object>
          <v:shape id="_x0000_i1059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9" o:title="eqIdcf298f00799cbf34b4db26f5f63af92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t>b</w:t>
      </w:r>
      <w:r>
        <w:tab/>
      </w:r>
      <w:r>
        <w:t>D．a＝4b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9．如图，点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object>
          <v:shape id="_x0000_i1060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3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t>边</w:t>
      </w:r>
      <w:r>
        <w:object>
          <v:shape id="_x0000_i106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>上任一点，</w:t>
      </w:r>
      <w:r>
        <w:object>
          <v:shape id="_x0000_i1062" o:spt="75" alt="eqId1d021981c03e75b1a246d899dcc6465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85" o:title="eqId1d021981c03e75b1a246d899dcc6465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交</w:t>
      </w:r>
      <w:r>
        <w:object>
          <v:shape id="_x0000_i1063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87" o:title="eqId60ef95894ceebaf236170e8832dcf7e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，连接</w:t>
      </w:r>
      <w:r>
        <w:object>
          <v:shape id="_x0000_i1064" o:spt="75" alt="eqIdb75e2eaf6394f3b07703e4176541b7f3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89" o:title="eqIdb75e2eaf6394f3b07703e4176541b7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F</w:t>
      </w:r>
      <w:r>
        <w:t>，则下列等式中</w:t>
      </w:r>
      <w:r>
        <w:rPr>
          <w:u w:val="none"/>
          <w:em w:val="dot"/>
        </w:rPr>
        <w:t>不成立</w: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71650" cy="18573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5" o:spt="75" alt="eqIdf417fe82613ee8b35e3c6f3c50fe24b5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92" o:title="eqIdf417fe82613ee8b35e3c6f3c50fe24b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tab/>
      </w:r>
      <w:r>
        <w:t>B．</w:t>
      </w:r>
      <w:r>
        <w:object>
          <v:shape id="_x0000_i1066" o:spt="75" alt="eqId177c7935371b7cde9ceedcde37e347b7" type="#_x0000_t75" style="height:27.1pt;width:48.35pt;" o:ole="t" filled="f" o:preferrelative="t" stroked="f" coordsize="21600,21600">
            <v:path/>
            <v:fill on="f" focussize="0,0"/>
            <v:stroke on="f" joinstyle="miter"/>
            <v:imagedata r:id="rId94" o:title="eqId177c7935371b7cde9ceedcde37e347b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tab/>
      </w:r>
      <w:r>
        <w:t>C．</w:t>
      </w:r>
      <w:r>
        <w:object>
          <v:shape id="_x0000_i1067" o:spt="75" alt="eqId2a42e8332595e27a213dcf91fd3aaa21" type="#_x0000_t75" style="height:27pt;width:46.65pt;" o:ole="t" filled="f" o:preferrelative="t" stroked="f" coordsize="21600,21600">
            <v:path/>
            <v:fill on="f" focussize="0,0"/>
            <v:stroke on="f" joinstyle="miter"/>
            <v:imagedata r:id="rId96" o:title="eqId2a42e8332595e27a213dcf91fd3aaa2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tab/>
      </w:r>
      <w:r>
        <w:t>D．</w:t>
      </w:r>
      <w:r>
        <w:object>
          <v:shape id="_x0000_i1068" o:spt="75" alt="eqId98ad0c2decfeef4faf146583629567fd" type="#_x0000_t75" style="height:27.85pt;width:46.6pt;" o:ole="t" filled="f" o:preferrelative="t" stroked="f" coordsize="21600,21600">
            <v:path/>
            <v:fill on="f" focussize="0,0"/>
            <v:stroke on="f" joinstyle="miter"/>
            <v:imagedata r:id="rId98" o:title="eqId98ad0c2decfeef4faf146583629567f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10．已知△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是位似图形，位似比是1：3，则△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的面积比（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 ：3</w:t>
      </w:r>
      <w:r>
        <w:tab/>
      </w:r>
      <w:r>
        <w:t>B．1：6</w:t>
      </w:r>
      <w:r>
        <w:tab/>
      </w:r>
      <w:r>
        <w:t>C．1：9</w:t>
      </w:r>
      <w:r>
        <w:tab/>
      </w:r>
      <w:r>
        <w:t>D．3：1</w:t>
      </w:r>
    </w:p>
    <w:p>
      <w:pPr>
        <w:shd w:val="clear" w:color="auto" w:fill="auto"/>
        <w:spacing w:line="360" w:lineRule="auto"/>
        <w:jc w:val="left"/>
      </w:pPr>
      <w:r>
        <w:t>11．如图，矩形</w:t>
      </w:r>
      <w:r>
        <w:rPr>
          <w:rFonts w:ascii="Times New Roman" w:hAnsi="Times New Roman" w:eastAsia="Times New Roman" w:cs="Times New Roman"/>
          <w:i/>
        </w:rPr>
        <w:t>ABCD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＝8cm，</w:t>
      </w:r>
      <w:r>
        <w:rPr>
          <w:rFonts w:ascii="Times New Roman" w:hAnsi="Times New Roman" w:eastAsia="Times New Roman" w:cs="Times New Roman"/>
          <w:i/>
        </w:rPr>
        <w:t>AD</w:t>
      </w:r>
      <w:r>
        <w:t>＝6cm，</w:t>
      </w:r>
      <w:r>
        <w:rPr>
          <w:rFonts w:ascii="Times New Roman" w:hAnsi="Times New Roman" w:eastAsia="Times New Roman" w:cs="Times New Roman"/>
          <w:i/>
        </w:rPr>
        <w:t>EF</w:t>
      </w:r>
      <w:r>
        <w:t>是对角线</w:t>
      </w:r>
      <w:r>
        <w:rPr>
          <w:rFonts w:ascii="Times New Roman" w:hAnsi="Times New Roman" w:eastAsia="Times New Roman" w:cs="Times New Roman"/>
          <w:i/>
        </w:rPr>
        <w:t>BD</w:t>
      </w:r>
      <w:r>
        <w:t>的垂直平分线，则</w:t>
      </w:r>
      <w:r>
        <w:rPr>
          <w:rFonts w:ascii="Times New Roman" w:hAnsi="Times New Roman" w:eastAsia="Times New Roman" w:cs="Times New Roman"/>
          <w:i/>
        </w:rPr>
        <w:t>EF</w: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 xml:space="preserve"> </w:t>
      </w:r>
      <w:r>
        <w:drawing>
          <wp:inline distT="0" distB="0" distL="114300" distR="114300">
            <wp:extent cx="1638300" cy="10096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9" o:spt="75" alt="eqId7ad9de54606c4a72d0f8decb6b0e63b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01" o:title="eqId7ad9de54606c4a72d0f8decb6b0e63b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>cm</w:t>
      </w:r>
      <w:r>
        <w:tab/>
      </w:r>
      <w:r>
        <w:t>B．</w:t>
      </w:r>
      <w:r>
        <w:object>
          <v:shape id="_x0000_i1070" o:spt="75" alt="eqId3c86ad73f03799f26ddaa0e56bd1bb7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03" o:title="eqId3c86ad73f03799f26ddaa0e56bd1bb7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t>cm</w:t>
      </w:r>
      <w:r>
        <w:tab/>
      </w:r>
      <w:r>
        <w:t>C．</w:t>
      </w:r>
      <w:r>
        <w:object>
          <v:shape id="_x0000_i1071" o:spt="75" alt="eqId7163395f9aaa29be7f6b3106ba48b744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05" o:title="eqId7163395f9aaa29be7f6b3106ba48b74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t>cm</w:t>
      </w:r>
      <w:r>
        <w:tab/>
      </w:r>
      <w:r>
        <w:t>D．8cm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12．若</w:t>
      </w:r>
      <w:r>
        <w:object>
          <v:shape id="_x0000_i1072" o:spt="75" alt="eqIda61291dca712701e08ff421ef334b371" type="#_x0000_t75" style="height:12.5pt;width:76.55pt;" o:ole="t" filled="f" o:preferrelative="t" stroked="f" coordsize="21600,21600">
            <v:path/>
            <v:fill on="f" focussize="0,0"/>
            <v:stroke on="f" joinstyle="miter"/>
            <v:imagedata r:id="rId107" o:title="eqIda61291dca712701e08ff421ef334b37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t>，且</w:t>
      </w:r>
      <w:r>
        <w:object>
          <v:shape id="_x0000_i1073" o:spt="75" alt="eqIde1cd4a1c8087ef697d82b321a3331211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109" o:title="eqIde1cd4a1c8087ef697d82b321a333121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t>，</w:t>
      </w:r>
      <w:r>
        <w:object>
          <v:shape id="_x0000_i1074" o:spt="75" alt="eqIdea6d6597d07c8e98ca0c21d2527942ab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11" o:title="eqIdea6d6597d07c8e98ca0c21d2527942a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t>，</w:t>
      </w:r>
      <w:r>
        <w:object>
          <v:shape id="_x0000_i1075" o:spt="75" alt="eqId9320945b6790c368d70cf770ec21e3fe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13" o:title="eqId9320945b6790c368d70cf770ec21e3f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EF</w:t>
      </w:r>
      <w:r>
        <w:t>的长度为（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6" o:spt="75" alt="eqId095ab4a92bf822e175d370e6d0c8a730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15" o:title="eqId095ab4a92bf822e175d370e6d0c8a73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tab/>
      </w:r>
      <w:r>
        <w:t>B．</w:t>
      </w:r>
      <w:r>
        <w:object>
          <v:shape id="_x0000_i1077" o:spt="75" alt="eqIdf3a9eed64d225267a58cd001db67e2a3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17" o:title="eqIdf3a9eed64d225267a58cd001db67e2a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tab/>
      </w:r>
      <w:r>
        <w:t>C．</w:t>
      </w:r>
      <w:r>
        <w:object>
          <v:shape id="_x0000_i1078" o:spt="75" alt="eqId4dd6f4250ca6b1b9bce234a01f00d44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19" o:title="eqId4dd6f4250ca6b1b9bce234a01f00d44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tab/>
      </w:r>
      <w:r>
        <w:t>D．</w:t>
      </w:r>
      <w:r>
        <w:object>
          <v:shape id="_x0000_i1079" o:spt="75" alt="eqId9d1b7aa6e3693af226ef7324c37534c1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21" o:title="eqId9d1b7aa6e3693af226ef7324c37534c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13．已知</w:t>
      </w:r>
      <w:r>
        <w:object>
          <v:shape id="_x0000_i1080" o:spt="75" alt="eqIdca81386619d8486edc14d26defe832a0" type="#_x0000_t75" style="height:27.35pt;width:61.6pt;" o:ole="t" filled="f" o:preferrelative="t" stroked="f" coordsize="21600,21600">
            <v:path/>
            <v:fill on="f" focussize="0,0"/>
            <v:stroke on="f" joinstyle="miter"/>
            <v:imagedata r:id="rId123" o:title="eqIdca81386619d8486edc14d26defe832a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t>，则</w:t>
      </w:r>
      <w:r>
        <w:object>
          <v:shape id="_x0000_i1081" o:spt="75" alt="eqId0e45665b931d3ac4fb9d231058bfe304" type="#_x0000_t75" style="height:27.2pt;width:35.15pt;" o:ole="t" filled="f" o:preferrelative="t" stroked="f" coordsize="21600,21600">
            <v:path/>
            <v:fill on="f" focussize="0,0"/>
            <v:stroke on="f" joinstyle="miter"/>
            <v:imagedata r:id="rId125" o:title="eqId0e45665b931d3ac4fb9d231058bfe30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t>的值是________．</w:t>
      </w:r>
    </w:p>
    <w:p>
      <w:pPr>
        <w:shd w:val="clear" w:color="auto" w:fill="auto"/>
        <w:spacing w:line="360" w:lineRule="auto"/>
        <w:jc w:val="left"/>
      </w:pPr>
      <w:r>
        <w:t>14．如图，在矩形</w:t>
      </w:r>
      <w:r>
        <w:rPr>
          <w:rFonts w:ascii="Times New Roman" w:hAnsi="Times New Roman" w:eastAsia="Times New Roman" w:cs="Times New Roman"/>
          <w:i/>
        </w:rPr>
        <w:t>ABCD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＝3，</w:t>
      </w:r>
      <w:r>
        <w:rPr>
          <w:rFonts w:ascii="Times New Roman" w:hAnsi="Times New Roman" w:eastAsia="Times New Roman" w:cs="Times New Roman"/>
          <w:i/>
        </w:rPr>
        <w:t>BC</w:t>
      </w:r>
      <w:r>
        <w:t>＝4，点</w:t>
      </w:r>
      <w:r>
        <w:rPr>
          <w:rFonts w:ascii="Times New Roman" w:hAnsi="Times New Roman" w:eastAsia="Times New Roman" w:cs="Times New Roman"/>
          <w:i/>
        </w:rPr>
        <w:t>P</w:t>
      </w:r>
      <w:r>
        <w:t>为射线</w:t>
      </w:r>
      <w:r>
        <w:rPr>
          <w:rFonts w:ascii="Times New Roman" w:hAnsi="Times New Roman" w:eastAsia="Times New Roman" w:cs="Times New Roman"/>
          <w:i/>
        </w:rPr>
        <w:t>BC</w:t>
      </w:r>
      <w:r>
        <w:t>上的一个动点，过点</w:t>
      </w:r>
      <w:r>
        <w:rPr>
          <w:rFonts w:ascii="Times New Roman" w:hAnsi="Times New Roman" w:eastAsia="Times New Roman" w:cs="Times New Roman"/>
          <w:i/>
        </w:rPr>
        <w:t>P</w:t>
      </w:r>
      <w:r>
        <w:t>的直线</w:t>
      </w:r>
      <w:r>
        <w:rPr>
          <w:rFonts w:ascii="Times New Roman" w:hAnsi="Times New Roman" w:eastAsia="Times New Roman" w:cs="Times New Roman"/>
          <w:i/>
        </w:rPr>
        <w:t>PQ</w:t>
      </w:r>
      <w:r>
        <w:t>垂直于</w:t>
      </w:r>
      <w:r>
        <w:rPr>
          <w:rFonts w:ascii="Times New Roman" w:hAnsi="Times New Roman" w:eastAsia="Times New Roman" w:cs="Times New Roman"/>
          <w:i/>
        </w:rPr>
        <w:t>AP</w:t>
      </w:r>
      <w:r>
        <w:t>与直线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Q</w:t>
      </w:r>
      <w:r>
        <w:t>，当</w:t>
      </w:r>
      <w:r>
        <w:rPr>
          <w:rFonts w:ascii="Times New Roman" w:hAnsi="Times New Roman" w:eastAsia="Times New Roman" w:cs="Times New Roman"/>
          <w:i/>
        </w:rPr>
        <w:t>BP</w:t>
      </w:r>
      <w:r>
        <w:t>＝5时，</w:t>
      </w:r>
      <w:r>
        <w:rPr>
          <w:rFonts w:ascii="Times New Roman" w:hAnsi="Times New Roman" w:eastAsia="Times New Roman" w:cs="Times New Roman"/>
          <w:i/>
        </w:rPr>
        <w:t>CQ</w:t>
      </w:r>
      <w:r>
        <w:t>＝_____．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09700" cy="10953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15．将图1中的矩形和正方形纸片沿图2中的虚线剪成5块，再用这5块拼接成如图3所示矩形，其中阴影部分为空余部分，若</w:t>
      </w:r>
      <w:r>
        <w:rPr>
          <w:rFonts w:ascii="Times New Roman" w:hAnsi="Times New Roman" w:eastAsia="Times New Roman" w:cs="Times New Roman"/>
          <w:i/>
        </w:rPr>
        <w:t>AB</w:t>
      </w:r>
      <w:r>
        <w:t>=2</w:t>
      </w:r>
      <w:r>
        <w:rPr>
          <w:rFonts w:ascii="Times New Roman" w:hAnsi="Times New Roman" w:eastAsia="Times New Roman" w:cs="Times New Roman"/>
          <w:i/>
        </w:rPr>
        <w:t>AD</w:t>
      </w:r>
      <w:r>
        <w:t>，则</w:t>
      </w:r>
      <w:r>
        <w:object>
          <v:shape id="_x0000_i1082" o:spt="75" alt="eqIdf563f31a226905e5b38ca81078a1af3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8" o:title="eqIdf563f31a226905e5b38ca81078a1af3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的值为________.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029200" cy="111442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16．若</w:t>
      </w:r>
      <w:r>
        <w:object>
          <v:shape id="_x0000_i1083" o:spt="75" alt="eqId0e154a55156feb4171c2bd40cf3a943e" type="#_x0000_t75" style="height:27.15pt;width:76.55pt;" o:ole="t" filled="f" o:preferrelative="t" stroked="f" coordsize="21600,21600">
            <v:path/>
            <v:fill on="f" focussize="0,0"/>
            <v:stroke on="f" joinstyle="miter"/>
            <v:imagedata r:id="rId131" o:title="eqId0e154a55156feb4171c2bd40cf3a943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t>，则</w:t>
      </w:r>
      <w:r>
        <w:object>
          <v:shape id="_x0000_i1084" o:spt="75" alt="eqIdcf56b2f102fd151eb62d862f690cc046" type="#_x0000_t75" style="height:27.7pt;width:34.3pt;" o:ole="t" filled="f" o:preferrelative="t" stroked="f" coordsize="21600,21600">
            <v:path/>
            <v:fill on="f" focussize="0,0"/>
            <v:stroke on="f" joinstyle="miter"/>
            <v:imagedata r:id="rId133" o:title="eqIdcf56b2f102fd151eb62d862f690cc04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t>________．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</w:pPr>
      <w:r>
        <w:t>17．如图，小明同学用自制的直角三角形纸板</w:t>
      </w:r>
      <w:r>
        <w:rPr>
          <w:rFonts w:ascii="Times New Roman" w:hAnsi="Times New Roman" w:eastAsia="Times New Roman" w:cs="Times New Roman"/>
          <w:i/>
        </w:rPr>
        <w:t>DEF</w:t>
      </w:r>
      <w:r>
        <w:t>测量树的高度</w:t>
      </w:r>
      <w:r>
        <w:rPr>
          <w:rFonts w:ascii="Times New Roman" w:hAnsi="Times New Roman" w:eastAsia="Times New Roman" w:cs="Times New Roman"/>
          <w:i/>
        </w:rPr>
        <w:t>AB</w:t>
      </w:r>
      <w:r>
        <w:t>，他调整自己的位置，设法使斜边</w:t>
      </w:r>
      <w:r>
        <w:rPr>
          <w:rFonts w:ascii="Times New Roman" w:hAnsi="Times New Roman" w:eastAsia="Times New Roman" w:cs="Times New Roman"/>
          <w:i/>
        </w:rPr>
        <w:t>DF</w:t>
      </w:r>
      <w:r>
        <w:t>保持水平，并且边</w:t>
      </w:r>
      <w:r>
        <w:rPr>
          <w:rFonts w:ascii="Times New Roman" w:hAnsi="Times New Roman" w:eastAsia="Times New Roman" w:cs="Times New Roman"/>
          <w:i/>
        </w:rPr>
        <w:t>DE</w:t>
      </w:r>
      <w:r>
        <w:t>与点</w:t>
      </w:r>
      <w:r>
        <w:rPr>
          <w:rFonts w:ascii="Times New Roman" w:hAnsi="Times New Roman" w:eastAsia="Times New Roman" w:cs="Times New Roman"/>
          <w:i/>
        </w:rPr>
        <w:t>B</w:t>
      </w:r>
      <w:r>
        <w:t>在同一直线上、已知纸板的两条边</w:t>
      </w:r>
      <w:r>
        <w:rPr>
          <w:rFonts w:ascii="Times New Roman" w:hAnsi="Times New Roman" w:eastAsia="Times New Roman" w:cs="Times New Roman"/>
          <w:i/>
        </w:rPr>
        <w:t>DF</w:t>
      </w:r>
      <w:r>
        <w:t>＝0.5m，</w:t>
      </w:r>
      <w:r>
        <w:rPr>
          <w:rFonts w:ascii="Times New Roman" w:hAnsi="Times New Roman" w:eastAsia="Times New Roman" w:cs="Times New Roman"/>
          <w:i/>
        </w:rPr>
        <w:t>EF</w:t>
      </w:r>
      <w:r>
        <w:t>＝0.3m，测得边</w:t>
      </w:r>
      <w:r>
        <w:rPr>
          <w:rFonts w:ascii="Times New Roman" w:hAnsi="Times New Roman" w:eastAsia="Times New Roman" w:cs="Times New Roman"/>
          <w:i/>
        </w:rPr>
        <w:t>DF</w:t>
      </w:r>
      <w:r>
        <w:t>离地面的高度</w:t>
      </w:r>
      <w:r>
        <w:rPr>
          <w:rFonts w:ascii="Times New Roman" w:hAnsi="Times New Roman" w:eastAsia="Times New Roman" w:cs="Times New Roman"/>
          <w:i/>
        </w:rPr>
        <w:t>AC</w:t>
      </w:r>
      <w:r>
        <w:t>＝1.5m，</w:t>
      </w:r>
      <w:r>
        <w:rPr>
          <w:rFonts w:ascii="Times New Roman" w:hAnsi="Times New Roman" w:eastAsia="Times New Roman" w:cs="Times New Roman"/>
          <w:i/>
        </w:rPr>
        <w:t>CD</w:t>
      </w:r>
      <w:r>
        <w:t>＝10m，求树高</w:t>
      </w:r>
      <w:r>
        <w:rPr>
          <w:rFonts w:ascii="Times New Roman" w:hAnsi="Times New Roman" w:eastAsia="Times New Roman" w:cs="Times New Roman"/>
          <w:i/>
        </w:rPr>
        <w:t>AB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71700" cy="13144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18．如图，一个矩形广场的长</w:t>
      </w:r>
      <w:r>
        <w:object>
          <v:shape id="_x0000_i1085" o:spt="75" alt="eqIddf1ce9c15be3efd3dd95acccf07d9671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36" o:title="eqIddf1ce9c15be3efd3dd95acccf07d967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t>米，宽</w:t>
      </w:r>
      <w:r>
        <w:object>
          <v:shape id="_x0000_i1086" o:spt="75" alt="eqIdc99154aec25bfa23baa5343bf0c21991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38" o:title="eqIdc99154aec25bfa23baa5343bf0c2199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t>米，广场内两条纵向的小路宽为</w:t>
      </w:r>
      <w:r>
        <w:rPr>
          <w:rFonts w:ascii="Times New Roman" w:hAnsi="Times New Roman" w:eastAsia="Times New Roman" w:cs="Times New Roman"/>
          <w:i/>
        </w:rPr>
        <w:t>a</w:t>
      </w:r>
      <w:r>
        <w:t>米，横向的两条小路宽为</w:t>
      </w:r>
      <w:r>
        <w:rPr>
          <w:rFonts w:ascii="Times New Roman" w:hAnsi="Times New Roman" w:eastAsia="Times New Roman" w:cs="Times New Roman"/>
          <w:i/>
        </w:rPr>
        <w:t>b</w:t>
      </w:r>
      <w:r>
        <w:t>米，矩形</w:t>
      </w:r>
      <w:r>
        <w:object>
          <v:shape id="_x0000_i1087" o:spt="75" alt="eqId85766fa4d0f1c47aa976cf337f2fb6f3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140" o:title="eqId85766fa4d0f1c47aa976cf337f2fb6f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t>矩形</w:t>
      </w:r>
      <w:r>
        <w:rPr>
          <w:rFonts w:ascii="Times New Roman" w:hAnsi="Times New Roman" w:eastAsia="Times New Roman" w:cs="Times New Roman"/>
          <w:i/>
        </w:rPr>
        <w:t>EFGH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81175" cy="105727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088" o:spt="75" alt="eqId06e15186cf03e17275602581a1da03fe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143" o:title="eqId06e15186cf03e17275602581a1da03f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089" o:spt="75" alt="eqIdaa4c355f11471a38f5583a434a1ddeb3" type="#_x0000_t75" style="height:11.8pt;width:24.6pt;" o:ole="t" filled="f" o:preferrelative="t" stroked="f" coordsize="21600,21600">
            <v:path/>
            <v:fill on="f" focussize="0,0"/>
            <v:stroke on="f" joinstyle="miter"/>
            <v:imagedata r:id="rId145" o:title="eqIdaa4c355f11471a38f5583a434a1ddeb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t>，求矩形</w:t>
      </w:r>
      <w:r>
        <w:rPr>
          <w:rFonts w:ascii="Times New Roman" w:hAnsi="Times New Roman" w:eastAsia="Times New Roman" w:cs="Times New Roman"/>
          <w:i/>
        </w:rPr>
        <w:t>EFGH</w:t>
      </w:r>
      <w:r>
        <w:t>的面积．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19．已知：</w:t>
      </w:r>
      <w:r>
        <w:object>
          <v:shape id="_x0000_i1090" o:spt="75" alt="eqId51dfd53081525c13d8a6087d38cde916" type="#_x0000_t75" style="height:12.25pt;width:68.6pt;" o:ole="t" filled="f" o:preferrelative="t" stroked="f" coordsize="21600,21600">
            <v:path/>
            <v:fill on="f" focussize="0,0"/>
            <v:stroke on="f" joinstyle="miter"/>
            <v:imagedata r:id="rId147" o:title="eqId51dfd53081525c13d8a6087d38cde91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（1）求代数式</w:t>
      </w:r>
      <w:r>
        <w:object>
          <v:shape id="_x0000_i1091" o:spt="75" alt="eqIdb8bfa6ac8a1b7684b4b214662aa39c64" type="#_x0000_t75" style="height:27.25pt;width:49.25pt;" o:ole="t" filled="f" o:preferrelative="t" stroked="f" coordsize="21600,21600">
            <v:path/>
            <v:fill on="f" focussize="0,0"/>
            <v:stroke on="f" joinstyle="miter"/>
            <v:imagedata r:id="rId149" o:title="eqIdb8bfa6ac8a1b7684b4b214662aa39c6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（2）如果</w:t>
      </w:r>
      <w:r>
        <w:object>
          <v:shape id="_x0000_i1092" o:spt="75" alt="eqIdaa8f26b4734b6a68e8846be21069e272" type="#_x0000_t75" style="height:12.25pt;width:63.35pt;" o:ole="t" filled="f" o:preferrelative="t" stroked="f" coordsize="21600,21600">
            <v:path/>
            <v:fill on="f" focussize="0,0"/>
            <v:stroke on="f" joinstyle="miter"/>
            <v:imagedata r:id="rId151" o:title="eqIdaa8f26b4734b6a68e8846be21069e27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t>，求</w:t>
      </w:r>
      <w:r>
        <w:object>
          <v:shape id="_x0000_i1093" o:spt="75" alt="eqId76f0649064a085fb74c997fb507a9b6d" type="#_x0000_t75" style="height:13.85pt;width:26.35pt;" o:ole="t" filled="f" o:preferrelative="t" stroked="f" coordsize="21600,21600">
            <v:path/>
            <v:fill on="f" focussize="0,0"/>
            <v:stroke on="f" joinstyle="miter"/>
            <v:imagedata r:id="rId153" o:title="eqId76f0649064a085fb74c997fb507a9b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t>的值.</w:t>
      </w:r>
    </w:p>
    <w:p>
      <w:pPr>
        <w:shd w:val="clear" w:color="auto" w:fill="auto"/>
        <w:spacing w:line="360" w:lineRule="auto"/>
        <w:jc w:val="left"/>
      </w:pPr>
      <w:r>
        <w:t>20．（1）观察猜想：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如图1，在</w:t>
      </w:r>
      <w:r>
        <w:object>
          <v:shape id="_x0000_i1094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55" o:title="eqIddd967903ed5a6f640a5b801ec8be007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t>中，</w:t>
      </w:r>
      <w:r>
        <w:object>
          <v:shape id="_x0000_i1095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57" o:title="eqIded10df4140819d5451773a45de66201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分别在边</w:t>
      </w:r>
      <w:r>
        <w:object>
          <v:shape id="_x0000_i109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3" o:title="eqIdf52a58fbaf4fea03567e88a9f0f6e37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t>，</w:t>
      </w:r>
      <w:r>
        <w:object>
          <v:shape id="_x0000_i1097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87" o:title="eqId60ef95894ceebaf236170e8832dcf7e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>上，</w:t>
      </w:r>
      <w:r>
        <w:object>
          <v:shape id="_x0000_i1098" o:spt="75" alt="eqIdd489ef77069c8fd0508685db36cc8244" type="#_x0000_t75" style="height:11.9pt;width:96.75pt;" o:ole="t" filled="f" o:preferrelative="t" stroked="f" coordsize="21600,21600">
            <v:path/>
            <v:fill on="f" focussize="0,0"/>
            <v:stroke on="f" joinstyle="miter"/>
            <v:imagedata r:id="rId161" o:title="eqIdd489ef77069c8fd0508685db36cc824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t>，</w:t>
      </w:r>
      <w:r>
        <w:object>
          <v:shape id="_x0000_i1099" o:spt="75" alt="eqIdc056a26c993ab806c603f063f78da923" type="#_x0000_t75" style="height:11.75pt;width:43.1pt;" o:ole="t" filled="f" o:preferrelative="t" stroked="f" coordsize="21600,21600">
            <v:path/>
            <v:fill on="f" focussize="0,0"/>
            <v:stroke on="f" joinstyle="miter"/>
            <v:imagedata r:id="rId163" o:title="eqIdc056a26c993ab806c603f063f78da92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t>，将</w:t>
      </w:r>
      <w:r>
        <w:object>
          <v:shape id="_x0000_i1100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41" o:title="eqIda25c28359f8d8da9eaf4672a6cf8ae4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逆时针旋转到如图2所示的位置，连接</w:t>
      </w:r>
      <w:r>
        <w:object>
          <v:shape id="_x0000_i1101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66" o:title="eqIdd40b319212a7e7528b053e1c7097e96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t>，交</w:t>
      </w:r>
      <w:r>
        <w:object>
          <v:shape id="_x0000_i1102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87" o:title="eqId60ef95894ceebaf236170e8832dcf7e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，连接</w:t>
      </w:r>
      <w:r>
        <w:object>
          <v:shape id="_x0000_i1103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169" o:title="eqId4eedae8d316c76e3d0b451256de03fb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t>交</w:t>
      </w:r>
      <w:r>
        <w:object>
          <v:shape id="_x0000_i1104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66" o:title="eqIdd40b319212a7e7528b053e1c7097e96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，则</w:t>
      </w:r>
      <w:r>
        <w:object>
          <v:shape id="_x0000_i1105" o:spt="75" alt="eqIda9af91834644b94e1b023b33e15a0644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72" o:title="eqIda9af91834644b94e1b023b33e15a064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t>值为______，</w:t>
      </w:r>
      <w:r>
        <w:object>
          <v:shape id="_x0000_i1106" o:spt="75" alt="eqId77282d5b97a60264cf15fb74b48e4b5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74" o:title="eqId77282d5b97a60264cf15fb74b48e4b5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t>的度数为_____．</w:t>
      </w:r>
    </w:p>
    <w:p>
      <w:pPr>
        <w:shd w:val="clear" w:color="auto" w:fill="auto"/>
        <w:spacing w:line="360" w:lineRule="auto"/>
        <w:jc w:val="left"/>
      </w:pPr>
      <w:r>
        <w:t>（2）类比探究：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如图3，当</w:t>
      </w:r>
      <w:r>
        <w:object>
          <v:shape id="_x0000_i1107" o:spt="75" alt="eqIdbd9776aa108071b50b71adf181bbdaf3" type="#_x0000_t75" style="height:12.25pt;width:95.9pt;" o:ole="t" filled="f" o:preferrelative="t" stroked="f" coordsize="21600,21600">
            <v:path/>
            <v:fill on="f" focussize="0,0"/>
            <v:stroke on="f" joinstyle="miter"/>
            <v:imagedata r:id="rId176" o:title="eqIdbd9776aa108071b50b71adf181bbdaf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，</w:t>
      </w:r>
      <w:r>
        <w:object>
          <v:shape id="_x0000_i1108" o:spt="75" alt="eqId3a5ca998d2724107adb4ffca90da5e8c" type="#_x0000_t75" style="height:12.4pt;width:95.85pt;" o:ole="t" filled="f" o:preferrelative="t" stroked="f" coordsize="21600,21600">
            <v:path/>
            <v:fill on="f" focussize="0,0"/>
            <v:stroke on="f" joinstyle="miter"/>
            <v:imagedata r:id="rId178" o:title="eqId3a5ca998d2724107adb4ffca90da5e8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t>时，请求出</w:t>
      </w:r>
      <w:r>
        <w:object>
          <v:shape id="_x0000_i1109" o:spt="75" alt="eqIda9af91834644b94e1b023b33e15a0644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72" o:title="eqIda9af91834644b94e1b023b33e15a064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t>的值及</w:t>
      </w:r>
      <w:r>
        <w:object>
          <v:shape id="_x0000_i1110" o:spt="75" alt="eqId77282d5b97a60264cf15fb74b48e4b5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74" o:title="eqId77282d5b97a60264cf15fb74b48e4b5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t>的度数．</w:t>
      </w:r>
    </w:p>
    <w:p>
      <w:pPr>
        <w:shd w:val="clear" w:color="auto" w:fill="auto"/>
        <w:spacing w:line="360" w:lineRule="auto"/>
        <w:jc w:val="left"/>
      </w:pPr>
      <w:r>
        <w:t>（3）拓展应用：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如图4，在四边形</w:t>
      </w:r>
      <w:r>
        <w:object>
          <v:shape id="_x0000_i1111" o:spt="75" alt="eqId520f8abda6a85e7ef6f281fc2df853fa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182" o:title="eqId520f8abda6a85e7ef6f281fc2df853f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t>中，</w:t>
      </w:r>
      <w:r>
        <w:object>
          <v:shape id="_x0000_i1112" o:spt="75" alt="eqId4b10134e7a46e6f6f7cb9d5e2371727d" type="#_x0000_t75" style="height:12.95pt;width:43.1pt;" o:ole="t" filled="f" o:preferrelative="t" stroked="f" coordsize="21600,21600">
            <v:path/>
            <v:fill on="f" focussize="0,0"/>
            <v:stroke on="f" joinstyle="miter"/>
            <v:imagedata r:id="rId184" o:title="eqId4b10134e7a46e6f6f7cb9d5e2371727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t>，</w:t>
      </w:r>
      <w:r>
        <w:object>
          <v:shape id="_x0000_i1113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57" o:title="eqIded10df4140819d5451773a45de66201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t>，</w:t>
      </w:r>
      <w:r>
        <w:object>
          <v:shape id="_x0000_i1114" o:spt="75" alt="eqId5489aaa6dc00789fcf126bf2fd744a02" type="#_x0000_t75" style="height:12.45pt;width:58.05pt;" o:ole="t" filled="f" o:preferrelative="t" stroked="f" coordsize="21600,21600">
            <v:path/>
            <v:fill on="f" focussize="0,0"/>
            <v:stroke on="f" joinstyle="miter"/>
            <v:imagedata r:id="rId187" o:title="eqId5489aaa6dc00789fcf126bf2fd744a0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t>．若</w:t>
      </w:r>
      <w:r>
        <w:object>
          <v:shape id="_x0000_i1115" o:spt="75" alt="eqIdde8cc58ef27567f0ab06eb1012aec330" type="#_x0000_t75" style="height:11.75pt;width:33.4pt;" o:ole="t" filled="f" o:preferrelative="t" stroked="f" coordsize="21600,21600">
            <v:path/>
            <v:fill on="f" focussize="0,0"/>
            <v:stroke on="f" joinstyle="miter"/>
            <v:imagedata r:id="rId189" o:title="eqIdde8cc58ef27567f0ab06eb1012aec33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t>，</w:t>
      </w:r>
      <w:r>
        <w:object>
          <v:shape id="_x0000_i1116" o:spt="75" alt="eqId454328a8e75953fdb0835ce80d9566e3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191" o:title="eqId454328a8e75953fdb0835ce80d9566e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t>，请直接写出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两点之间的距离．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017905"/>
            <wp:effectExtent l="0" t="0" r="17780" b="1079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018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17" o:spt="75" alt="eqId31da7291140e430a11e2a10cc6cdefbb" type="#_x0000_t75" style="height:27.15pt;width:10.55pt;" o:ole="t" filled="f" o:preferrelative="t" stroked="f" coordsize="21600,21600">
            <v:path/>
            <v:fill on="f" focussize="0,0"/>
            <v:stroke on="f" joinstyle="miter"/>
            <v:imagedata r:id="rId194" o:title="eqId31da7291140e430a11e2a10cc6cdefb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18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96" o:title="eqIdcaa585b9257ed0798213a9ae9b87d29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19" o:spt="75" alt="eqId0d274656dc5ab7448d9663a759dc1079" type="#_x0000_t75" style="height:29.65pt;width:42.2pt;" o:ole="t" filled="f" o:preferrelative="t" stroked="f" coordsize="21600,21600">
            <v:path/>
            <v:fill on="f" focussize="0,0"/>
            <v:stroke on="f" joinstyle="miter"/>
            <v:imagedata r:id="rId198" o:title="eqId0d274656dc5ab7448d9663a759dc107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2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00" o:title="eqIdf89eef3148f2d4d09379767b4af6913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17．树高</w:t>
      </w:r>
      <w:r>
        <w:rPr>
          <w:rFonts w:ascii="Times New Roman" w:hAnsi="Times New Roman" w:eastAsia="Times New Roman" w:cs="Times New Roman"/>
          <w:i/>
        </w:rPr>
        <w:t>AB</w:t>
      </w:r>
      <w:r>
        <w:t>是9米</w:t>
      </w:r>
    </w:p>
    <w:p>
      <w:pPr>
        <w:shd w:val="clear" w:color="auto" w:fill="auto"/>
        <w:spacing w:line="360" w:lineRule="auto"/>
        <w:jc w:val="left"/>
      </w:pPr>
      <w:r>
        <w:t>18．(1)</w:t>
      </w:r>
      <w:r>
        <w:rPr>
          <w:rFonts w:ascii="Times New Roman" w:hAnsi="Times New Roman" w:eastAsia="Times New Roman" w:cs="Times New Roman"/>
          <w:i/>
        </w:rPr>
        <w:t>a</w:t>
      </w:r>
      <w:r>
        <w:t>：</w:t>
      </w:r>
      <w:r>
        <w:rPr>
          <w:rFonts w:ascii="Times New Roman" w:hAnsi="Times New Roman" w:eastAsia="Times New Roman" w:cs="Times New Roman"/>
          <w:i/>
        </w:rPr>
        <w:t>b</w:t>
      </w:r>
      <w:r>
        <w:t>＝2：1</w:t>
      </w:r>
    </w:p>
    <w:p>
      <w:pPr>
        <w:shd w:val="clear" w:color="auto" w:fill="auto"/>
        <w:spacing w:line="360" w:lineRule="auto"/>
        <w:jc w:val="left"/>
      </w:pPr>
      <w:r>
        <w:t>(2)6272米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19．（1）1；（2）</w:t>
      </w:r>
      <w:r>
        <w:object>
          <v:shape id="_x0000_i1121" o:spt="75" alt="eqIdfd89fbe91627feb0495e162ab77fe35c" type="#_x0000_t75" style="height:14.05pt;width:77.4pt;" o:ole="t" filled="f" o:preferrelative="t" stroked="f" coordsize="21600,21600">
            <v:path/>
            <v:fill on="f" focussize="0,0"/>
            <v:stroke on="f" joinstyle="miter"/>
            <v:imagedata r:id="rId202" o:title="eqIdfd89fbe91627feb0495e162ab77fe35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20．（1）</w:t>
      </w:r>
      <w:r>
        <w:object>
          <v:shape id="_x0000_i1122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79" o:title="eqIdcf298f00799cbf34b4db26f5f63af92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，45°；（2）</w:t>
      </w:r>
      <w:r>
        <w:object>
          <v:shape id="_x0000_i1123" o:spt="75" alt="eqId18483c9c195ecd922772527fa85c0fcb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205" o:title="eqId18483c9c195ecd922772527fa85c0fcb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t>，30°；（3）2</w:t>
      </w:r>
      <w:r>
        <w:object>
          <v:shape id="_x0000_i1124" o:spt="75" alt="eqIddb98d5309e420e7c638deca07a5b3e52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207" o:title="eqIddb98d5309e420e7c638deca07a5b3e5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7567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png"/><Relationship Id="rId98" Type="http://schemas.openxmlformats.org/officeDocument/2006/relationships/image" Target="media/image47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3.png"/><Relationship Id="rId9" Type="http://schemas.openxmlformats.org/officeDocument/2006/relationships/image" Target="media/image2.png"/><Relationship Id="rId89" Type="http://schemas.openxmlformats.org/officeDocument/2006/relationships/image" Target="media/image42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theme" Target="theme/theme1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7.png"/><Relationship Id="rId76" Type="http://schemas.openxmlformats.org/officeDocument/2006/relationships/image" Target="media/image36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3.wmf"/><Relationship Id="rId7" Type="http://schemas.openxmlformats.org/officeDocument/2006/relationships/footer" Target="footer4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png"/><Relationship Id="rId65" Type="http://schemas.openxmlformats.org/officeDocument/2006/relationships/image" Target="media/image30.png"/><Relationship Id="rId64" Type="http://schemas.openxmlformats.org/officeDocument/2006/relationships/image" Target="media/image29.png"/><Relationship Id="rId63" Type="http://schemas.openxmlformats.org/officeDocument/2006/relationships/image" Target="media/image28.png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6.png"/><Relationship Id="rId56" Type="http://schemas.openxmlformats.org/officeDocument/2006/relationships/image" Target="media/image25.png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2.png"/><Relationship Id="rId50" Type="http://schemas.openxmlformats.org/officeDocument/2006/relationships/image" Target="media/image21.wmf"/><Relationship Id="rId5" Type="http://schemas.openxmlformats.org/officeDocument/2006/relationships/header" Target="head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1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7.png"/><Relationship Id="rId41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0" Type="http://schemas.openxmlformats.org/officeDocument/2006/relationships/fontTable" Target="fontTable.xml"/><Relationship Id="rId21" Type="http://schemas.openxmlformats.org/officeDocument/2006/relationships/image" Target="media/image8.wmf"/><Relationship Id="rId209" Type="http://schemas.openxmlformats.org/officeDocument/2006/relationships/customXml" Target="../customXml/item2.xml"/><Relationship Id="rId208" Type="http://schemas.openxmlformats.org/officeDocument/2006/relationships/customXml" Target="../customXml/item1.xml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9.bin"/><Relationship Id="rId203" Type="http://schemas.openxmlformats.org/officeDocument/2006/relationships/oleObject" Target="embeddings/oleObject98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3.png"/><Relationship Id="rId191" Type="http://schemas.openxmlformats.org/officeDocument/2006/relationships/image" Target="media/image92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7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7.bin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1.bin"/><Relationship Id="rId170" Type="http://schemas.openxmlformats.org/officeDocument/2006/relationships/oleObject" Target="embeddings/oleObject80.bin"/><Relationship Id="rId17" Type="http://schemas.openxmlformats.org/officeDocument/2006/relationships/image" Target="media/image6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79.bin"/><Relationship Id="rId167" Type="http://schemas.openxmlformats.org/officeDocument/2006/relationships/oleObject" Target="embeddings/oleObject78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7.bin"/><Relationship Id="rId164" Type="http://schemas.openxmlformats.org/officeDocument/2006/relationships/oleObject" Target="embeddings/oleObject76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3.bin"/><Relationship Id="rId158" Type="http://schemas.openxmlformats.org/officeDocument/2006/relationships/oleObject" Target="embeddings/oleObject72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5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1.png"/><Relationship Id="rId140" Type="http://schemas.openxmlformats.org/officeDocument/2006/relationships/image" Target="media/image70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4.wmf"/><Relationship Id="rId129" Type="http://schemas.openxmlformats.org/officeDocument/2006/relationships/image" Target="media/image64.png"/><Relationship Id="rId128" Type="http://schemas.openxmlformats.org/officeDocument/2006/relationships/image" Target="media/image63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2.png"/><Relationship Id="rId125" Type="http://schemas.openxmlformats.org/officeDocument/2006/relationships/image" Target="media/image61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3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2023-01-27T12:30:06Z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