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11557000</wp:posOffset>
            </wp:positionV>
            <wp:extent cx="4064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4804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1---5ACBCB  6--10ACCBB  11--15BCACB  16--20BBABC  21--25ACBAB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26.Wednesday  27.exciting   28.2/two  29.easily  30.hurt</w:t>
      </w:r>
    </w:p>
    <w:p>
      <w:p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31--35</w:t>
      </w:r>
      <w:r>
        <w:rPr>
          <w:rFonts w:ascii="Times New Roman" w:hAnsi="Times New Roman" w:cs="Times New Roman" w:hint="default"/>
          <w:color w:val="FF0000"/>
          <w:sz w:val="21"/>
          <w:szCs w:val="21"/>
          <w:highlight w:val="none"/>
          <w:lang w:eastAsia="zh-CN"/>
        </w:rPr>
        <w:t>BAADA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36--40DCBD</w:t>
      </w:r>
      <w:r>
        <w:rPr>
          <w:rFonts w:ascii="Times New Roman" w:hAnsi="Times New Roman" w:cs="Times New Roman" w:hint="default"/>
          <w:color w:val="FF0000"/>
          <w:sz w:val="21"/>
          <w:szCs w:val="21"/>
          <w:highlight w:val="none"/>
          <w:lang w:eastAsia="zh-CN"/>
        </w:rPr>
        <w:t>C</w:t>
      </w:r>
      <w:r>
        <w:rPr>
          <w:rFonts w:ascii="Times New Roman" w:hAnsi="Times New Roman" w:cs="Times New Roman" w:hint="eastAsia"/>
          <w:color w:val="FF0000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41--45CABDB  46--50CDABD</w:t>
      </w:r>
    </w:p>
    <w:p>
      <w:pPr>
        <w:rPr>
          <w:rFonts w:ascii="Times New Roman" w:hAnsi="Times New Roman" w:cs="Times New Roman" w:hint="default"/>
          <w:color w:val="FF0000"/>
          <w:sz w:val="21"/>
          <w:szCs w:val="21"/>
          <w:lang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51--53CBB   54--56ADB  57--60CADC   61---65CB</w:t>
      </w:r>
      <w:r>
        <w:rPr>
          <w:rFonts w:ascii="Times New Roman" w:hAnsi="Times New Roman" w:cs="Times New Roman" w:hint="default"/>
          <w:color w:val="FF0000"/>
          <w:sz w:val="21"/>
          <w:szCs w:val="21"/>
          <w:lang w:eastAsia="zh-CN"/>
        </w:rPr>
        <w:t>CB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A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66.eat together</w:t>
      </w:r>
    </w:p>
    <w:p>
      <w:p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67.On March 18. 2020.</w:t>
      </w:r>
    </w:p>
    <w:p>
      <w:p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68.To protect public health</w:t>
      </w:r>
    </w:p>
    <w:p>
      <w:p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69.For Chinese,there are some reasons for following their dining ways.</w:t>
      </w:r>
    </w:p>
    <w:p>
      <w:p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70.当</w:t>
      </w:r>
      <w:r>
        <w:rPr>
          <w:rFonts w:ascii="Times New Roman" w:hAnsi="Times New Roman" w:cs="Times New Roman" w:hint="eastAsia"/>
          <w:color w:val="FF0000"/>
          <w:sz w:val="21"/>
          <w:szCs w:val="21"/>
          <w:lang w:val="en-US"/>
        </w:rPr>
        <w:t>他们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分享食物的时候，他们正在彼此之间建立一种亲密的关系。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1. </w:t>
      </w:r>
      <w:r>
        <w:rPr>
          <w:rFonts w:ascii="Times New Roman" w:eastAsia="Times New Roman" w:hAnsi="Times New Roman" w:cs="Times New Roman"/>
          <w:color w:val="000000"/>
        </w:rPr>
        <w:t>an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2. </w:t>
      </w:r>
      <w:r>
        <w:rPr>
          <w:rFonts w:ascii="Times New Roman" w:eastAsia="Times New Roman" w:hAnsi="Times New Roman" w:cs="Times New Roman"/>
          <w:color w:val="000000"/>
        </w:rPr>
        <w:t>useful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3. </w:t>
      </w:r>
      <w:r>
        <w:rPr>
          <w:rFonts w:ascii="Times New Roman" w:eastAsia="Times New Roman" w:hAnsi="Times New Roman" w:cs="Times New Roman"/>
          <w:color w:val="000000"/>
        </w:rPr>
        <w:t>playing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4. </w:t>
      </w:r>
      <w:r>
        <w:rPr>
          <w:rFonts w:ascii="Times New Roman" w:eastAsia="Times New Roman" w:hAnsi="Times New Roman" w:cs="Times New Roman"/>
          <w:color w:val="000000"/>
        </w:rPr>
        <w:t>parents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5. </w:t>
      </w:r>
      <w:r>
        <w:rPr>
          <w:rFonts w:ascii="Times New Roman" w:eastAsia="Times New Roman" w:hAnsi="Times New Roman" w:cs="Times New Roman"/>
          <w:color w:val="000000"/>
        </w:rPr>
        <w:t>front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6. </w:t>
      </w:r>
      <w:r>
        <w:rPr>
          <w:rFonts w:ascii="Times New Roman" w:eastAsia="Times New Roman" w:hAnsi="Times New Roman" w:cs="Times New Roman"/>
          <w:color w:val="000000"/>
        </w:rPr>
        <w:t>interested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7. </w:t>
      </w:r>
      <w:r>
        <w:rPr>
          <w:rFonts w:ascii="Times New Roman" w:eastAsia="Times New Roman" w:hAnsi="Times New Roman" w:cs="Times New Roman"/>
          <w:color w:val="000000"/>
        </w:rPr>
        <w:t>makes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8. </w:t>
      </w:r>
      <w:r>
        <w:rPr>
          <w:rFonts w:ascii="Times New Roman" w:eastAsia="Times New Roman" w:hAnsi="Times New Roman" w:cs="Times New Roman"/>
          <w:color w:val="000000"/>
        </w:rPr>
        <w:t>their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>7</w:t>
      </w:r>
      <w:r>
        <w:rPr>
          <w:color w:val="000000"/>
        </w:rPr>
        <w:t xml:space="preserve">9. </w:t>
      </w:r>
      <w:r>
        <w:rPr>
          <w:rFonts w:ascii="Times New Roman" w:eastAsia="Times New Roman" w:hAnsi="Times New Roman" w:cs="Times New Roman"/>
          <w:color w:val="000000"/>
        </w:rPr>
        <w:t>because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>8</w:t>
      </w:r>
      <w:r>
        <w:rPr>
          <w:color w:val="000000"/>
        </w:rPr>
        <w:t xml:space="preserve">0. </w:t>
      </w:r>
      <w:r>
        <w:rPr>
          <w:rFonts w:ascii="Times New Roman" w:eastAsia="Times New Roman" w:hAnsi="Times New Roman" w:cs="Times New Roman"/>
          <w:color w:val="000000"/>
        </w:rPr>
        <w:t>more</w:t>
      </w:r>
      <w:bookmarkStart w:id="0" w:name="_GoBack"/>
      <w:bookmarkEnd w:id="0"/>
    </w:p>
    <w:p>
      <w:pPr>
        <w:numPr>
          <w:ilvl w:val="0"/>
          <w:numId w:val="0"/>
        </w:numPr>
        <w:tabs>
          <w:tab w:val="center" w:pos="4433"/>
        </w:tabs>
        <w:ind w:leftChars="0"/>
        <w:rPr>
          <w:rFonts w:ascii="Times New Roman" w:hAnsi="Times New Roman" w:cs="Times New Roman" w:hint="default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81.</w:t>
      </w:r>
      <w:r>
        <w:rPr>
          <w:rFonts w:ascii="Times New Roman" w:eastAsia="宋体" w:hAnsi="Times New Roman" w:cs="Times New Roman" w:hint="default"/>
          <w:b w:val="0"/>
          <w:bCs w:val="0"/>
          <w:color w:val="FF0000"/>
          <w:kern w:val="0"/>
          <w:sz w:val="21"/>
          <w:szCs w:val="21"/>
          <w:lang w:val="en-US" w:eastAsia="zh-CN" w:bidi="ar"/>
        </w:rPr>
        <w:t xml:space="preserve">You can buy tickets 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FF0000"/>
          <w:sz w:val="21"/>
          <w:szCs w:val="21"/>
          <w:lang w:val="en-US" w:eastAsia="zh-CN"/>
        </w:rPr>
        <w:t>the most quickly there.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82.W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hat does Mike think of the new movie?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83.</w:t>
      </w:r>
      <w:r>
        <w:rPr>
          <w:rFonts w:ascii="Times New Roman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 xml:space="preserve">Jane always tries her best to help </w:t>
      </w:r>
      <w:r>
        <w:rPr>
          <w:rFonts w:ascii="Times New Roman" w:hAnsi="Times New Roman" w:cs="Times New Roman" w:hint="eastAsia"/>
          <w:b w:val="0"/>
          <w:bCs w:val="0"/>
          <w:color w:val="FF0000"/>
          <w:sz w:val="21"/>
          <w:szCs w:val="21"/>
          <w:lang w:val="en-US"/>
        </w:rPr>
        <w:t>poor</w:t>
      </w:r>
      <w:r>
        <w:rPr>
          <w:rFonts w:ascii="Times New Roman" w:hAnsi="Times New Roman" w:cs="Times New Roman" w:hint="default"/>
          <w:b w:val="0"/>
          <w:bCs w:val="0"/>
          <w:color w:val="FF000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color w:val="FF0000"/>
          <w:sz w:val="21"/>
          <w:szCs w:val="21"/>
          <w:lang w:val="en-US" w:eastAsia="zh-CN"/>
        </w:rPr>
        <w:t>children.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84. The twins have nothing in common.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85.W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hat special girls they are!</w:t>
      </w:r>
    </w:p>
    <w:p>
      <w:p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6718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00000000" w:usb1="00000000" w:usb2="00000000" w:usb3="00000000" w:csb0="00000005" w:csb1="00000000"/>
  </w:font>
  <w:font w:name="宋体">
    <w:altName w:val="汉仪书宋二KW"/>
    <w:panose1 w:val="00000000000000000000"/>
    <w:charset w:val="86"/>
    <w:family w:val="auto"/>
    <w:pitch w:val="variable"/>
    <w:sig w:usb0="00000000" w:usb1="00000000" w:usb2="0000000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variable"/>
    <w:sig w:usb0="00000000" w:usb1="00000000" w:usb2="00000000" w:usb3="00000000" w:csb0="00000001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variable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FFFDB47F"/>
    <w:rsid w:val="004151FC"/>
    <w:rsid w:val="00C02FC6"/>
    <w:rsid w:val="0A426356"/>
    <w:rsid w:val="5BFFFF98"/>
    <w:rsid w:val="72E55B1F"/>
    <w:rsid w:val="7E732C35"/>
  </w:rsids>
  <w:docVars>
    <w:docVar w:name="commondata" w:val="eyJoZGlkIjoiMWNjMzNlNzFkNzkzODBjZTRiM2NiYjU3NGU4OTczYm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tczz1</dc:creator>
  <cp:lastModifiedBy>牛困困。</cp:lastModifiedBy>
  <cp:revision>0</cp:revision>
  <dcterms:created xsi:type="dcterms:W3CDTF">2022-12-29T08:15:00Z</dcterms:created>
  <dcterms:modified xsi:type="dcterms:W3CDTF">2023-01-02T11:50:46Z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