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11442700</wp:posOffset>
            </wp:positionH>
            <wp:positionV relativeFrom="topMargin">
              <wp:posOffset>11950700</wp:posOffset>
            </wp:positionV>
            <wp:extent cx="317500" cy="292100"/>
            <wp:effectExtent l="0" t="0" r="6350" b="12700"/>
            <wp:wrapNone/>
            <wp:docPr id="100084" name="图片 1000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4" name="图片 10008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ind w:left="630" w:hanging="630" w:hangingChars="300"/>
        <w:jc w:val="left"/>
      </w:pPr>
      <w:r>
        <w:t>1．</w:t>
      </w:r>
      <w:r>
        <w:rPr>
          <w:rFonts w:hint="eastAsia"/>
          <w:lang w:val="en-US" w:eastAsia="zh-CN"/>
        </w:rPr>
        <w:t xml:space="preserve">A   </w:t>
      </w:r>
      <w:r>
        <w:t>2．D</w:t>
      </w:r>
      <w:r>
        <w:rPr>
          <w:rFonts w:hint="eastAsia"/>
          <w:lang w:val="en-US" w:eastAsia="zh-CN"/>
        </w:rPr>
        <w:t xml:space="preserve">   </w:t>
      </w:r>
      <w:r>
        <w:t>3．</w:t>
      </w:r>
      <w:r>
        <w:rPr>
          <w:rFonts w:hint="eastAsia"/>
          <w:lang w:val="en-US" w:eastAsia="zh-CN"/>
        </w:rPr>
        <w:t xml:space="preserve">D   </w:t>
      </w:r>
      <w:r>
        <w:t>4．D</w:t>
      </w:r>
      <w:r>
        <w:rPr>
          <w:rFonts w:hint="eastAsia"/>
          <w:lang w:val="en-US" w:eastAsia="zh-CN"/>
        </w:rPr>
        <w:t xml:space="preserve">   </w:t>
      </w:r>
      <w:r>
        <w:t>5．D</w:t>
      </w:r>
      <w:r>
        <w:rPr>
          <w:rFonts w:hint="eastAsia"/>
          <w:lang w:val="en-US" w:eastAsia="zh-CN"/>
        </w:rPr>
        <w:t xml:space="preserve">   </w:t>
      </w:r>
      <w:r>
        <w:t>6．D</w:t>
      </w:r>
      <w:r>
        <w:rPr>
          <w:rFonts w:hint="eastAsia"/>
          <w:lang w:val="en-US" w:eastAsia="zh-CN"/>
        </w:rPr>
        <w:t xml:space="preserve">   </w:t>
      </w:r>
      <w:r>
        <w:t>7．B</w:t>
      </w:r>
      <w:r>
        <w:rPr>
          <w:rFonts w:hint="eastAsia"/>
          <w:lang w:val="en-US" w:eastAsia="zh-CN"/>
        </w:rPr>
        <w:t xml:space="preserve"> </w:t>
      </w:r>
      <w:r>
        <w:t>8．C</w:t>
      </w:r>
      <w:r>
        <w:rPr>
          <w:rFonts w:hint="eastAsia"/>
          <w:lang w:val="en-US" w:eastAsia="zh-CN"/>
        </w:rPr>
        <w:t xml:space="preserve"> </w:t>
      </w:r>
      <w:r>
        <w:t>9．A</w:t>
      </w:r>
      <w:r>
        <w:rPr>
          <w:rFonts w:hint="eastAsia"/>
          <w:lang w:val="en-US" w:eastAsia="zh-CN"/>
        </w:rPr>
        <w:t xml:space="preserve"> </w:t>
      </w:r>
      <w:r>
        <w:t>10．B</w:t>
      </w:r>
      <w:r>
        <w:rPr>
          <w:rFonts w:hint="eastAsia"/>
          <w:lang w:val="en-US" w:eastAsia="zh-CN"/>
        </w:rPr>
        <w:t xml:space="preserve">  </w:t>
      </w:r>
      <w:r>
        <w:t>11．B</w:t>
      </w:r>
      <w:r>
        <w:rPr>
          <w:rFonts w:hint="eastAsia"/>
          <w:lang w:val="en-US" w:eastAsia="zh-CN"/>
        </w:rPr>
        <w:t xml:space="preserve"> </w:t>
      </w:r>
      <w:r>
        <w:t>12．B</w:t>
      </w:r>
      <w:r>
        <w:rPr>
          <w:rFonts w:hint="eastAsia"/>
          <w:lang w:val="en-US" w:eastAsia="zh-CN"/>
        </w:rPr>
        <w:t xml:space="preserve"> </w:t>
      </w:r>
      <w:r>
        <w:t>13．D</w:t>
      </w:r>
      <w:r>
        <w:rPr>
          <w:rFonts w:hint="eastAsia"/>
          <w:lang w:val="en-US" w:eastAsia="zh-CN"/>
        </w:rPr>
        <w:t xml:space="preserve"> </w:t>
      </w:r>
      <w:r>
        <w:t>14．C</w:t>
      </w:r>
      <w:r>
        <w:rPr>
          <w:rFonts w:hint="eastAsia"/>
          <w:lang w:val="en-US" w:eastAsia="zh-CN"/>
        </w:rPr>
        <w:t xml:space="preserve">  </w:t>
      </w:r>
      <w:r>
        <w:t>15．D</w:t>
      </w:r>
      <w:r>
        <w:rPr>
          <w:rFonts w:hint="eastAsia"/>
          <w:lang w:val="en-US" w:eastAsia="zh-CN"/>
        </w:rPr>
        <w:t xml:space="preserve">   </w:t>
      </w:r>
      <w:r>
        <w:t>16．B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17.</w:t>
      </w:r>
      <w:r>
        <w:object>
          <v:shape id="_x0000_i1025" o:spt="75" alt="eqIda4b8503f4706b8321e4e79a87eadea84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8" o:title="eqIda4b8503f4706b8321e4e79a87eadea84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8</w:t>
      </w:r>
      <w:r>
        <w:t>．2．</w:t>
      </w:r>
      <w:r>
        <w:object>
          <v:shape id="_x0000_i1026" o:spt="75" alt="eqIdc67eb0d4e8799d71cec28e3a5800197e" type="#_x0000_t75" style="height:17.9pt;width:29pt;" o:ole="t" filled="f" o:preferrelative="t" stroked="f" coordsize="21600,21600">
            <v:path/>
            <v:fill on="f" focussize="0,0"/>
            <v:stroke on="f" joinstyle="miter"/>
            <v:imagedata r:id="rId10" o:title="eqIdc67eb0d4e8799d71cec28e3a5800197e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>或</w:t>
      </w:r>
      <w:r>
        <w:object>
          <v:shape id="_x0000_i1027" o:spt="75" alt="eqId40c30f336b70238accfd1081bc2ff20a" type="#_x0000_t75" style="height:15.8pt;width:29.9pt;" o:ole="t" filled="f" o:preferrelative="t" stroked="f" coordsize="21600,21600">
            <v:path/>
            <v:fill on="f" focussize="0,0"/>
            <v:stroke on="f" joinstyle="miter"/>
            <v:imagedata r:id="rId12" o:title="eqId40c30f336b70238accfd1081bc2ff20a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19．  </w:t>
      </w:r>
      <w:r>
        <w:object>
          <v:shape id="_x0000_i1028" o:spt="75" alt="eqIda044a8433280f678e6e629a8efeadc23" type="#_x0000_t75" style="height:27.05pt;width:14.95pt;" o:ole="t" filled="f" o:preferrelative="t" stroked="f" coordsize="21600,21600">
            <v:path/>
            <v:fill on="f" focussize="0,0"/>
            <v:stroke on="f" joinstyle="miter"/>
            <v:imagedata r:id="rId14" o:title="eqIda044a8433280f678e6e629a8efeadc23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t xml:space="preserve">     </w:t>
      </w:r>
      <w:r>
        <w:object>
          <v:shape id="_x0000_i1029" o:spt="75" alt="eqIde3669b54fcd9572a45b2771186aed665" type="#_x0000_t75" style="height:29.35pt;width:22.85pt;" o:ole="t" filled="f" o:preferrelative="t" stroked="f" coordsize="21600,21600">
            <v:path/>
            <v:fill on="f" focussize="0,0"/>
            <v:stroke on="f" joinstyle="miter"/>
            <v:imagedata r:id="rId16" o:title="eqIde3669b54fcd9572a45b2771186aed665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20．（1）</w:t>
      </w:r>
      <w:r>
        <w:rPr>
          <w:rFonts w:ascii="Times New Roman" w:hAnsi="Times New Roman" w:eastAsia="Times New Roman" w:cs="Times New Roman"/>
          <w:i/>
        </w:rPr>
        <w:t>x</w:t>
      </w:r>
      <w:r>
        <w:t>＝﹣5或</w:t>
      </w:r>
      <w:r>
        <w:rPr>
          <w:rFonts w:ascii="Times New Roman" w:hAnsi="Times New Roman" w:eastAsia="Times New Roman" w:cs="Times New Roman"/>
          <w:i/>
        </w:rPr>
        <w:t>x</w:t>
      </w:r>
      <w:r>
        <w:t>＝1；（2）</w:t>
      </w:r>
      <w:r>
        <w:rPr>
          <w:rFonts w:ascii="Times New Roman" w:hAnsi="Times New Roman" w:eastAsia="Times New Roman" w:cs="Times New Roman"/>
          <w:i/>
        </w:rPr>
        <w:t>x</w:t>
      </w:r>
      <w:r>
        <w:t>＝3或</w:t>
      </w:r>
      <w:r>
        <w:rPr>
          <w:rFonts w:ascii="Times New Roman" w:hAnsi="Times New Roman" w:eastAsia="Times New Roman" w:cs="Times New Roman"/>
          <w:i/>
        </w:rPr>
        <w:t>x</w:t>
      </w:r>
      <w:r>
        <w:t>＝1．</w:t>
      </w:r>
    </w:p>
    <w:p>
      <w:pPr>
        <w:shd w:val="clear" w:color="auto" w:fill="auto"/>
        <w:spacing w:line="360" w:lineRule="auto"/>
        <w:jc w:val="left"/>
      </w:pPr>
      <w:r>
        <w:t>【分析】（1）根据因式分解法即可求解；</w:t>
      </w:r>
    </w:p>
    <w:p>
      <w:pPr>
        <w:shd w:val="clear" w:color="auto" w:fill="auto"/>
        <w:spacing w:line="360" w:lineRule="auto"/>
        <w:jc w:val="left"/>
      </w:pPr>
      <w:r>
        <w:t>（2）先移项，使方程右边为零，然后将方程左边进行因式分解，使分解后的两个一次因式分别为零，即可解答．</w:t>
      </w:r>
    </w:p>
    <w:p>
      <w:pPr>
        <w:shd w:val="clear" w:color="auto" w:fill="auto"/>
        <w:spacing w:line="360" w:lineRule="auto"/>
        <w:jc w:val="left"/>
      </w:pPr>
      <w:r>
        <w:t>【详解】解：（1）∵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+4</w:t>
      </w:r>
      <w:r>
        <w:rPr>
          <w:rFonts w:ascii="Times New Roman" w:hAnsi="Times New Roman" w:eastAsia="Times New Roman" w:cs="Times New Roman"/>
          <w:i/>
        </w:rPr>
        <w:t>x</w:t>
      </w:r>
      <w:r>
        <w:t>-5＝0，</w:t>
      </w:r>
    </w:p>
    <w:p>
      <w:pPr>
        <w:shd w:val="clear" w:color="auto" w:fill="auto"/>
        <w:spacing w:line="360" w:lineRule="auto"/>
        <w:jc w:val="left"/>
      </w:pPr>
      <w:r>
        <w:t>∴（</w:t>
      </w:r>
      <w:r>
        <w:rPr>
          <w:rFonts w:ascii="Times New Roman" w:hAnsi="Times New Roman" w:eastAsia="Times New Roman" w:cs="Times New Roman"/>
          <w:i/>
        </w:rPr>
        <w:t>x</w:t>
      </w:r>
      <w:r>
        <w:t>+5）（</w:t>
      </w:r>
      <w:r>
        <w:rPr>
          <w:rFonts w:ascii="Times New Roman" w:hAnsi="Times New Roman" w:eastAsia="Times New Roman" w:cs="Times New Roman"/>
          <w:i/>
        </w:rPr>
        <w:t>x</w:t>
      </w:r>
      <w:r>
        <w:t>-1）＝0，</w:t>
      </w:r>
    </w:p>
    <w:p>
      <w:pPr>
        <w:shd w:val="clear" w:color="auto" w:fill="auto"/>
        <w:spacing w:line="360" w:lineRule="auto"/>
        <w:jc w:val="left"/>
      </w:pPr>
      <w:r>
        <w:t>则</w:t>
      </w:r>
      <w:r>
        <w:rPr>
          <w:rFonts w:ascii="Times New Roman" w:hAnsi="Times New Roman" w:eastAsia="Times New Roman" w:cs="Times New Roman"/>
          <w:i/>
        </w:rPr>
        <w:t>x</w:t>
      </w:r>
      <w:r>
        <w:t>+5＝0或</w:t>
      </w:r>
      <w:r>
        <w:rPr>
          <w:rFonts w:ascii="Times New Roman" w:hAnsi="Times New Roman" w:eastAsia="Times New Roman" w:cs="Times New Roman"/>
          <w:i/>
        </w:rPr>
        <w:t>x</w:t>
      </w:r>
      <w:r>
        <w:t>-1＝0，</w:t>
      </w:r>
    </w:p>
    <w:p>
      <w:pPr>
        <w:shd w:val="clear" w:color="auto" w:fill="auto"/>
        <w:spacing w:line="360" w:lineRule="auto"/>
        <w:jc w:val="left"/>
      </w:pPr>
      <w:r>
        <w:t>解得</w:t>
      </w:r>
      <w:r>
        <w:rPr>
          <w:rFonts w:ascii="Times New Roman" w:hAnsi="Times New Roman" w:eastAsia="Times New Roman" w:cs="Times New Roman"/>
          <w:i/>
        </w:rPr>
        <w:t>x</w:t>
      </w:r>
      <w:r>
        <w:t>＝-5或</w:t>
      </w:r>
      <w:r>
        <w:rPr>
          <w:rFonts w:ascii="Times New Roman" w:hAnsi="Times New Roman" w:eastAsia="Times New Roman" w:cs="Times New Roman"/>
          <w:i/>
        </w:rPr>
        <w:t>x</w:t>
      </w:r>
      <w:r>
        <w:t>＝1；</w:t>
      </w:r>
    </w:p>
    <w:p>
      <w:pPr>
        <w:shd w:val="clear" w:color="auto" w:fill="auto"/>
        <w:spacing w:line="360" w:lineRule="auto"/>
        <w:jc w:val="left"/>
      </w:pPr>
      <w:r>
        <w:t>（2）∵（</w:t>
      </w:r>
      <w:r>
        <w:rPr>
          <w:rFonts w:ascii="Times New Roman" w:hAnsi="Times New Roman" w:eastAsia="Times New Roman" w:cs="Times New Roman"/>
          <w:i/>
        </w:rPr>
        <w:t>x</w:t>
      </w:r>
      <w:r>
        <w:t>-3）</w:t>
      </w:r>
      <w:r>
        <w:rPr>
          <w:vertAlign w:val="superscript"/>
        </w:rPr>
        <w:t>2</w:t>
      </w:r>
      <w:r>
        <w:t>+2（</w:t>
      </w:r>
      <w:r>
        <w:rPr>
          <w:rFonts w:ascii="Times New Roman" w:hAnsi="Times New Roman" w:eastAsia="Times New Roman" w:cs="Times New Roman"/>
          <w:i/>
        </w:rPr>
        <w:t>x</w:t>
      </w:r>
      <w:r>
        <w:t>-3）＝0，</w:t>
      </w:r>
    </w:p>
    <w:p>
      <w:pPr>
        <w:shd w:val="clear" w:color="auto" w:fill="auto"/>
        <w:spacing w:line="360" w:lineRule="auto"/>
        <w:jc w:val="left"/>
      </w:pPr>
      <w:r>
        <w:t>∴（</w:t>
      </w:r>
      <w:r>
        <w:rPr>
          <w:rFonts w:ascii="Times New Roman" w:hAnsi="Times New Roman" w:eastAsia="Times New Roman" w:cs="Times New Roman"/>
          <w:i/>
        </w:rPr>
        <w:t>x</w:t>
      </w:r>
      <w:r>
        <w:t>-3）（</w:t>
      </w:r>
      <w:r>
        <w:rPr>
          <w:rFonts w:ascii="Times New Roman" w:hAnsi="Times New Roman" w:eastAsia="Times New Roman" w:cs="Times New Roman"/>
          <w:i/>
        </w:rPr>
        <w:t>x</w:t>
      </w:r>
      <w:r>
        <w:t>-1）＝0，</w:t>
      </w:r>
    </w:p>
    <w:p>
      <w:pPr>
        <w:shd w:val="clear" w:color="auto" w:fill="auto"/>
        <w:spacing w:line="360" w:lineRule="auto"/>
        <w:jc w:val="left"/>
      </w:pPr>
      <w:r>
        <w:t>则</w:t>
      </w:r>
      <w:r>
        <w:rPr>
          <w:rFonts w:ascii="Times New Roman" w:hAnsi="Times New Roman" w:eastAsia="Times New Roman" w:cs="Times New Roman"/>
          <w:i/>
        </w:rPr>
        <w:t>x</w:t>
      </w:r>
      <w:r>
        <w:t>-3＝0或</w:t>
      </w:r>
      <w:r>
        <w:rPr>
          <w:rFonts w:ascii="Times New Roman" w:hAnsi="Times New Roman" w:eastAsia="Times New Roman" w:cs="Times New Roman"/>
          <w:i/>
        </w:rPr>
        <w:t>x</w:t>
      </w:r>
      <w:r>
        <w:t>-1＝0，</w:t>
      </w:r>
    </w:p>
    <w:p>
      <w:pPr>
        <w:shd w:val="clear" w:color="auto" w:fill="auto"/>
        <w:spacing w:line="360" w:lineRule="auto"/>
        <w:jc w:val="left"/>
      </w:pPr>
      <w:r>
        <w:t>解得</w:t>
      </w:r>
      <w:r>
        <w:rPr>
          <w:rFonts w:ascii="Times New Roman" w:hAnsi="Times New Roman" w:eastAsia="Times New Roman" w:cs="Times New Roman"/>
          <w:i/>
        </w:rPr>
        <w:t>x</w:t>
      </w:r>
      <w:r>
        <w:t>＝3或</w:t>
      </w:r>
      <w:r>
        <w:rPr>
          <w:rFonts w:ascii="Times New Roman" w:hAnsi="Times New Roman" w:eastAsia="Times New Roman" w:cs="Times New Roman"/>
          <w:i/>
        </w:rPr>
        <w:t>x</w:t>
      </w:r>
      <w:r>
        <w:t>＝1．</w:t>
      </w:r>
    </w:p>
    <w:p>
      <w:pPr>
        <w:shd w:val="clear" w:color="auto" w:fill="auto"/>
        <w:spacing w:line="360" w:lineRule="auto"/>
        <w:jc w:val="left"/>
      </w:pPr>
      <w:r>
        <w:t>【点睛】本题主要考查一元二次方程的解法，解题方法多样，关键在于熟练掌握解一元二次方程的步骤，第（2）题要特别注意先进行移项使方程右边为零．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21．（1）500,108°；（2）见解析；（3）1500名；（4）</w:t>
      </w:r>
      <w:r>
        <w:object>
          <v:shape id="_x0000_i1030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8" o:title="eqIdf89eef3148f2d4d09379767b4af69132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  <w:r>
        <w:t>【分析】（1）由条形统计图和扇形统计图得到良好的人数及其所对应的百分比，即可得到该校八年级总人数；通过计算优秀人员所占比例，即可得到其所对的圆心角；</w:t>
      </w:r>
    </w:p>
    <w:p>
      <w:pPr>
        <w:shd w:val="clear" w:color="auto" w:fill="auto"/>
        <w:spacing w:line="360" w:lineRule="auto"/>
        <w:jc w:val="left"/>
      </w:pPr>
      <w:r>
        <w:t>（2）计算出等级“一般”的学生人数，补充图形即可；</w:t>
      </w:r>
    </w:p>
    <w:p>
      <w:pPr>
        <w:shd w:val="clear" w:color="auto" w:fill="auto"/>
        <w:spacing w:line="360" w:lineRule="auto"/>
        <w:jc w:val="left"/>
      </w:pPr>
      <w:r>
        <w:t>（3）用该校八年级成绩及格的比例乘以该市的学生人数即可；</w:t>
      </w:r>
    </w:p>
    <w:p>
      <w:pPr>
        <w:shd w:val="clear" w:color="auto" w:fill="auto"/>
        <w:spacing w:line="360" w:lineRule="auto"/>
        <w:jc w:val="left"/>
      </w:pPr>
      <w:r>
        <w:t>（4）画出树状图，根据概率公式求概率即可．</w:t>
      </w:r>
    </w:p>
    <w:p>
      <w:pPr>
        <w:shd w:val="clear" w:color="auto" w:fill="auto"/>
        <w:spacing w:line="360" w:lineRule="auto"/>
        <w:jc w:val="left"/>
      </w:pPr>
      <w:r>
        <w:t>【详解】（1）由条形统计图知：等级“良好”的人数为：200名</w:t>
      </w:r>
    </w:p>
    <w:p>
      <w:pPr>
        <w:shd w:val="clear" w:color="auto" w:fill="auto"/>
        <w:spacing w:line="360" w:lineRule="auto"/>
        <w:jc w:val="left"/>
      </w:pPr>
      <w:r>
        <w:t>由扇形统计图知：等级“良好”的所占的比例为：40%</w:t>
      </w:r>
    </w:p>
    <w:p>
      <w:pPr>
        <w:shd w:val="clear" w:color="auto" w:fill="auto"/>
        <w:spacing w:line="360" w:lineRule="auto"/>
        <w:jc w:val="left"/>
        <w:textAlignment w:val="center"/>
      </w:pPr>
      <w:r>
        <w:t>则该校八年级总人数为：</w:t>
      </w:r>
      <w:r>
        <w:object>
          <v:shape id="_x0000_i1031" o:spt="75" alt="eqIdb23c80821b504248de6df547e5f15b34" type="#_x0000_t75" style="height:12.4pt;width:73.85pt;" o:ole="t" filled="f" o:preferrelative="t" stroked="f" coordsize="21600,21600">
            <v:path/>
            <v:fill on="f" focussize="0,0"/>
            <v:stroke on="f" joinstyle="miter"/>
            <v:imagedata r:id="rId20" o:title="eqIdb23c80821b504248de6df547e5f15b34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t>（名）</w:t>
      </w:r>
    </w:p>
    <w:p>
      <w:pPr>
        <w:shd w:val="clear" w:color="auto" w:fill="auto"/>
        <w:spacing w:line="360" w:lineRule="auto"/>
        <w:jc w:val="left"/>
      </w:pPr>
      <w:r>
        <w:t>由条形统计图知：等级“优秀”的人数为：150名</w:t>
      </w:r>
    </w:p>
    <w:p>
      <w:pPr>
        <w:shd w:val="clear" w:color="auto" w:fill="auto"/>
        <w:spacing w:line="360" w:lineRule="auto"/>
        <w:jc w:val="left"/>
        <w:textAlignment w:val="center"/>
      </w:pPr>
      <w:r>
        <w:t>其站该校八年级总人数的比例为：</w:t>
      </w:r>
      <w:r>
        <w:object>
          <v:shape id="_x0000_i1032" o:spt="75" alt="eqId69bc5bfcf98100d09c968b4efc58114e" type="#_x0000_t75" style="height:12.2pt;width:72.1pt;" o:ole="t" filled="f" o:preferrelative="t" stroked="f" coordsize="21600,21600">
            <v:path/>
            <v:fill on="f" focussize="0,0"/>
            <v:stroke on="f" joinstyle="miter"/>
            <v:imagedata r:id="rId22" o:title="eqId69bc5bfcf98100d09c968b4efc58114e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所以其所对的圆心角为：</w:t>
      </w:r>
      <w:r>
        <w:object>
          <v:shape id="_x0000_i1033" o:spt="75" alt="eqId7341a18abe7f5769178f02326077c692" type="#_x0000_t75" style="height:14.15pt;width:77.4pt;" o:ole="t" filled="f" o:preferrelative="t" stroked="f" coordsize="21600,21600">
            <v:path/>
            <v:fill on="f" focussize="0,0"/>
            <v:stroke on="f" joinstyle="miter"/>
            <v:imagedata r:id="rId24" o:title="eqId7341a18abe7f5769178f02326077c692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故答案为：500，108°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（2）等级“一般”的人数为：</w:t>
      </w:r>
      <w:r>
        <w:object>
          <v:shape id="_x0000_i1034" o:spt="75" alt="eqId114c5dc299f5a2cc635dca06806d852d" type="#_x0000_t75" style="height:12.2pt;width:112.55pt;" o:ole="t" filled="f" o:preferrelative="t" stroked="f" coordsize="21600,21600">
            <v:path/>
            <v:fill on="f" focussize="0,0"/>
            <v:stroke on="f" joinstyle="miter"/>
            <v:imagedata r:id="rId26" o:title="eqId114c5dc299f5a2cc635dca06806d852d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t>（名）</w:t>
      </w:r>
    </w:p>
    <w:p>
      <w:pPr>
        <w:shd w:val="clear" w:color="auto" w:fill="auto"/>
        <w:spacing w:line="360" w:lineRule="auto"/>
        <w:jc w:val="left"/>
      </w:pPr>
      <w:r>
        <w:t>补充图形如图所示：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562225" cy="1990725"/>
            <wp:effectExtent l="0" t="0" r="0" b="0"/>
            <wp:docPr id="2120376221" name="图片 2120376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376221" name="图片 212037622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（3）该校八年级中不合格人数所占的比例为：</w:t>
      </w:r>
      <w:r>
        <w:object>
          <v:shape id="_x0000_i1035" o:spt="75" alt="eqId104deef293f4e4a1b58303493ba9dc43" type="#_x0000_t75" style="height:26.9pt;width:49.25pt;" o:ole="t" filled="f" o:preferrelative="t" stroked="f" coordsize="21600,21600">
            <v:path/>
            <v:fill on="f" focussize="0,0"/>
            <v:stroke on="f" joinstyle="miter"/>
            <v:imagedata r:id="rId29" o:title="eqId104deef293f4e4a1b58303493ba9dc43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故该市15000名学生中不合格的人数为：</w:t>
      </w:r>
      <w:r>
        <w:object>
          <v:shape id="_x0000_i1036" o:spt="75" alt="eqId1e65e7d01db32e3269dbb72b633d0c6c" type="#_x0000_t75" style="height:12.2pt;width:85.3pt;" o:ole="t" filled="f" o:preferrelative="t" stroked="f" coordsize="21600,21600">
            <v:path/>
            <v:fill on="f" focussize="0,0"/>
            <v:stroke on="f" joinstyle="miter"/>
            <v:imagedata r:id="rId31" o:title="eqId1e65e7d01db32e3269dbb72b633d0c6c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t>（名）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Calibri" w:hAnsi="Calibri" w:eastAsia="Calibri" w:cs="Calibri"/>
        </w:rPr>
      </w:pPr>
      <w:r>
        <w:t>22．（1）证明见解析；（2）</w:t>
      </w:r>
      <w:r>
        <w:object>
          <v:shape id="_x0000_i1037" o:spt="75" alt="eqId41322821ce31416fdac8dd6e0aa41c71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33" o:title="eqId41322821ce31416fdac8dd6e0aa41c71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ascii="Calibri" w:hAnsi="Calibri" w:eastAsia="Calibri" w:cs="Calibri"/>
        </w:rPr>
        <w:t>.</w:t>
      </w:r>
    </w:p>
    <w:p>
      <w:pPr>
        <w:shd w:val="clear" w:color="auto" w:fill="auto"/>
        <w:spacing w:line="360" w:lineRule="auto"/>
        <w:jc w:val="left"/>
      </w:pPr>
      <w:r>
        <w:t>【详解】（1）如图，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162175" cy="1390650"/>
            <wp:effectExtent l="0" t="0" r="9525" b="0"/>
            <wp:docPr id="1309804278" name="图片 1309804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9804278" name="图片 1309804278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∵∠</w:t>
      </w:r>
      <w:r>
        <w:rPr>
          <w:rFonts w:ascii="Times New Roman" w:hAnsi="Times New Roman" w:eastAsia="Times New Roman" w:cs="Times New Roman"/>
          <w:i/>
        </w:rPr>
        <w:t>AEC</w:t>
      </w:r>
      <w:r>
        <w:t>=30°，</w:t>
      </w:r>
    </w:p>
    <w:p>
      <w:pPr>
        <w:shd w:val="clear" w:color="auto" w:fill="auto"/>
        <w:spacing w:line="360" w:lineRule="auto"/>
        <w:jc w:val="left"/>
      </w:pPr>
      <w:r>
        <w:t>∴∠</w:t>
      </w:r>
      <w:r>
        <w:rPr>
          <w:rFonts w:ascii="Times New Roman" w:hAnsi="Times New Roman" w:eastAsia="Times New Roman" w:cs="Times New Roman"/>
          <w:i/>
        </w:rPr>
        <w:t>ABC</w:t>
      </w:r>
      <w:r>
        <w:t>=30°，</w:t>
      </w:r>
    </w:p>
    <w:p>
      <w:pPr>
        <w:shd w:val="clear" w:color="auto" w:fill="auto"/>
        <w:spacing w:line="360" w:lineRule="auto"/>
        <w:jc w:val="left"/>
      </w:pPr>
      <w:r>
        <w:t>∵</w:t>
      </w:r>
      <w:r>
        <w:rPr>
          <w:rFonts w:ascii="Times New Roman" w:hAnsi="Times New Roman" w:eastAsia="Times New Roman" w:cs="Times New Roman"/>
          <w:i/>
        </w:rPr>
        <w:t>AB</w:t>
      </w:r>
      <w:r>
        <w:t>=</w:t>
      </w:r>
      <w:r>
        <w:rPr>
          <w:rFonts w:ascii="Times New Roman" w:hAnsi="Times New Roman" w:eastAsia="Times New Roman" w:cs="Times New Roman"/>
          <w:i/>
        </w:rPr>
        <w:t>AD</w: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∴∠</w:t>
      </w:r>
      <w:r>
        <w:rPr>
          <w:rFonts w:ascii="Times New Roman" w:hAnsi="Times New Roman" w:eastAsia="Times New Roman" w:cs="Times New Roman"/>
          <w:i/>
        </w:rPr>
        <w:t>D</w:t>
      </w:r>
      <w:r>
        <w:t>=∠</w:t>
      </w:r>
      <w:r>
        <w:rPr>
          <w:rFonts w:ascii="Times New Roman" w:hAnsi="Times New Roman" w:eastAsia="Times New Roman" w:cs="Times New Roman"/>
          <w:i/>
        </w:rPr>
        <w:t>ABC</w:t>
      </w:r>
      <w:r>
        <w:t>=30°，</w:t>
      </w:r>
    </w:p>
    <w:p>
      <w:pPr>
        <w:shd w:val="clear" w:color="auto" w:fill="auto"/>
        <w:spacing w:line="360" w:lineRule="auto"/>
        <w:jc w:val="left"/>
      </w:pPr>
      <w:r>
        <w:t>根据三角形的内角和定理得，∠</w:t>
      </w:r>
      <w:r>
        <w:rPr>
          <w:rFonts w:ascii="Times New Roman" w:hAnsi="Times New Roman" w:eastAsia="Times New Roman" w:cs="Times New Roman"/>
          <w:i/>
        </w:rPr>
        <w:t>BAD</w:t>
      </w:r>
      <w:r>
        <w:t>=120°，</w:t>
      </w:r>
    </w:p>
    <w:p>
      <w:pPr>
        <w:shd w:val="clear" w:color="auto" w:fill="auto"/>
        <w:spacing w:line="360" w:lineRule="auto"/>
        <w:jc w:val="left"/>
      </w:pPr>
      <w:r>
        <w:t>连接</w:t>
      </w:r>
      <w:r>
        <w:rPr>
          <w:rFonts w:ascii="Times New Roman" w:hAnsi="Times New Roman" w:eastAsia="Times New Roman" w:cs="Times New Roman"/>
          <w:i/>
        </w:rPr>
        <w:t>OA</w: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OA</w:t>
      </w:r>
      <w:r>
        <w:t>=</w:t>
      </w:r>
      <w:r>
        <w:rPr>
          <w:rFonts w:ascii="Times New Roman" w:hAnsi="Times New Roman" w:eastAsia="Times New Roman" w:cs="Times New Roman"/>
          <w:i/>
        </w:rPr>
        <w:t>OB</w: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∴∠</w:t>
      </w:r>
      <w:r>
        <w:rPr>
          <w:rFonts w:ascii="Times New Roman" w:hAnsi="Times New Roman" w:eastAsia="Times New Roman" w:cs="Times New Roman"/>
          <w:i/>
        </w:rPr>
        <w:t>OAB</w:t>
      </w:r>
      <w:r>
        <w:t>=∠</w:t>
      </w:r>
      <w:r>
        <w:rPr>
          <w:rFonts w:ascii="Times New Roman" w:hAnsi="Times New Roman" w:eastAsia="Times New Roman" w:cs="Times New Roman"/>
          <w:i/>
        </w:rPr>
        <w:t>ABC</w:t>
      </w:r>
      <w:r>
        <w:t>=30°，</w:t>
      </w:r>
    </w:p>
    <w:p>
      <w:pPr>
        <w:shd w:val="clear" w:color="auto" w:fill="auto"/>
        <w:spacing w:line="360" w:lineRule="auto"/>
        <w:jc w:val="left"/>
      </w:pPr>
      <w:r>
        <w:t>∴∠</w:t>
      </w:r>
      <w:r>
        <w:rPr>
          <w:rFonts w:ascii="Times New Roman" w:hAnsi="Times New Roman" w:eastAsia="Times New Roman" w:cs="Times New Roman"/>
          <w:i/>
        </w:rPr>
        <w:t>OAD</w:t>
      </w:r>
      <w:r>
        <w:t>=∠</w:t>
      </w:r>
      <w:r>
        <w:rPr>
          <w:rFonts w:ascii="Times New Roman" w:hAnsi="Times New Roman" w:eastAsia="Times New Roman" w:cs="Times New Roman"/>
          <w:i/>
        </w:rPr>
        <w:t>BAD</w:t>
      </w:r>
      <w:r>
        <w:t>﹣∠</w:t>
      </w:r>
      <w:r>
        <w:rPr>
          <w:rFonts w:ascii="Times New Roman" w:hAnsi="Times New Roman" w:eastAsia="Times New Roman" w:cs="Times New Roman"/>
          <w:i/>
        </w:rPr>
        <w:t>OAB</w:t>
      </w:r>
      <w:r>
        <w:t>=90°，</w:t>
      </w:r>
    </w:p>
    <w:p>
      <w:pPr>
        <w:shd w:val="clear" w:color="auto" w:fill="auto"/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OA</w:t>
      </w:r>
      <w:r>
        <w:t>⊥</w:t>
      </w:r>
      <w:r>
        <w:rPr>
          <w:rFonts w:ascii="Times New Roman" w:hAnsi="Times New Roman" w:eastAsia="Times New Roman" w:cs="Times New Roman"/>
          <w:i/>
        </w:rPr>
        <w:t>AD</w: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∵点</w:t>
      </w:r>
      <w:r>
        <w:rPr>
          <w:rFonts w:ascii="Times New Roman" w:hAnsi="Times New Roman" w:eastAsia="Times New Roman" w:cs="Times New Roman"/>
          <w:i/>
        </w:rPr>
        <w:t>A</w:t>
      </w:r>
      <w:r>
        <w:t>在⊙</w:t>
      </w:r>
      <w:r>
        <w:rPr>
          <w:rFonts w:ascii="Times New Roman" w:hAnsi="Times New Roman" w:eastAsia="Times New Roman" w:cs="Times New Roman"/>
          <w:i/>
        </w:rPr>
        <w:t>O</w:t>
      </w:r>
      <w:r>
        <w:t>上，</w:t>
      </w:r>
    </w:p>
    <w:p>
      <w:pPr>
        <w:shd w:val="clear" w:color="auto" w:fill="auto"/>
        <w:spacing w:line="360" w:lineRule="auto"/>
        <w:jc w:val="left"/>
      </w:pPr>
      <w:r>
        <w:t>∴直线</w:t>
      </w:r>
      <w:r>
        <w:rPr>
          <w:rFonts w:ascii="Times New Roman" w:hAnsi="Times New Roman" w:eastAsia="Times New Roman" w:cs="Times New Roman"/>
          <w:i/>
        </w:rPr>
        <w:t>AD</w:t>
      </w:r>
      <w:r>
        <w:t>是⊙</w:t>
      </w:r>
      <w:r>
        <w:rPr>
          <w:rFonts w:ascii="Times New Roman" w:hAnsi="Times New Roman" w:eastAsia="Times New Roman" w:cs="Times New Roman"/>
          <w:i/>
        </w:rPr>
        <w:t>O</w:t>
      </w:r>
      <w:r>
        <w:t>的切线；</w:t>
      </w:r>
    </w:p>
    <w:p>
      <w:pPr>
        <w:shd w:val="clear" w:color="auto" w:fill="auto"/>
        <w:spacing w:line="360" w:lineRule="auto"/>
        <w:jc w:val="left"/>
      </w:pPr>
      <w:r>
        <w:t>（2）连接</w:t>
      </w:r>
      <w:r>
        <w:rPr>
          <w:rFonts w:ascii="Times New Roman" w:hAnsi="Times New Roman" w:eastAsia="Times New Roman" w:cs="Times New Roman"/>
          <w:i/>
        </w:rPr>
        <w:t>OA</w: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∵∠</w:t>
      </w:r>
      <w:r>
        <w:rPr>
          <w:rFonts w:ascii="Times New Roman" w:hAnsi="Times New Roman" w:eastAsia="Times New Roman" w:cs="Times New Roman"/>
          <w:i/>
        </w:rPr>
        <w:t>AEC</w:t>
      </w:r>
      <w:r>
        <w:t>=30°，</w:t>
      </w:r>
    </w:p>
    <w:p>
      <w:pPr>
        <w:shd w:val="clear" w:color="auto" w:fill="auto"/>
        <w:spacing w:line="360" w:lineRule="auto"/>
        <w:jc w:val="left"/>
      </w:pPr>
      <w:r>
        <w:t>∴∠</w:t>
      </w:r>
      <w:r>
        <w:rPr>
          <w:rFonts w:ascii="Times New Roman" w:hAnsi="Times New Roman" w:eastAsia="Times New Roman" w:cs="Times New Roman"/>
          <w:i/>
        </w:rPr>
        <w:t>AOC</w:t>
      </w:r>
      <w:r>
        <w:t>=60°，</w:t>
      </w:r>
    </w:p>
    <w:p>
      <w:pPr>
        <w:shd w:val="clear" w:color="auto" w:fill="auto"/>
        <w:spacing w:line="360" w:lineRule="auto"/>
        <w:jc w:val="left"/>
      </w:pPr>
      <w:r>
        <w:t>∵</w:t>
      </w:r>
      <w:r>
        <w:rPr>
          <w:rFonts w:ascii="Times New Roman" w:hAnsi="Times New Roman" w:eastAsia="Times New Roman" w:cs="Times New Roman"/>
          <w:i/>
        </w:rPr>
        <w:t>BC</w:t>
      </w:r>
      <w:r>
        <w:t>⊥</w:t>
      </w:r>
      <w:r>
        <w:rPr>
          <w:rFonts w:ascii="Times New Roman" w:hAnsi="Times New Roman" w:eastAsia="Times New Roman" w:cs="Times New Roman"/>
          <w:i/>
        </w:rPr>
        <w:t>AE</w:t>
      </w:r>
      <w:r>
        <w:t>于</w:t>
      </w:r>
      <w:r>
        <w:rPr>
          <w:rFonts w:ascii="Times New Roman" w:hAnsi="Times New Roman" w:eastAsia="Times New Roman" w:cs="Times New Roman"/>
          <w:i/>
        </w:rPr>
        <w:t>M</w: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AE</w:t>
      </w:r>
      <w:r>
        <w:t>=2</w:t>
      </w:r>
      <w:r>
        <w:rPr>
          <w:rFonts w:ascii="Times New Roman" w:hAnsi="Times New Roman" w:eastAsia="Times New Roman" w:cs="Times New Roman"/>
          <w:i/>
        </w:rPr>
        <w:t>AM</w:t>
      </w:r>
      <w:r>
        <w:t>，∠</w:t>
      </w:r>
      <w:r>
        <w:rPr>
          <w:rFonts w:ascii="Times New Roman" w:hAnsi="Times New Roman" w:eastAsia="Times New Roman" w:cs="Times New Roman"/>
          <w:i/>
        </w:rPr>
        <w:t>OMA</w:t>
      </w:r>
      <w:r>
        <w:t>=90°，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在Rt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AOM</w:t>
      </w:r>
      <w:r>
        <w:t>中，</w:t>
      </w:r>
      <w:r>
        <w:rPr>
          <w:rFonts w:ascii="Times New Roman" w:hAnsi="Times New Roman" w:eastAsia="Times New Roman" w:cs="Times New Roman"/>
          <w:i/>
        </w:rPr>
        <w:t>AM</w:t>
      </w:r>
      <w:r>
        <w:t>=</w:t>
      </w:r>
      <w:r>
        <w:rPr>
          <w:rFonts w:ascii="Times New Roman" w:hAnsi="Times New Roman" w:eastAsia="Times New Roman" w:cs="Times New Roman"/>
          <w:i/>
        </w:rPr>
        <w:t>OA</w:t>
      </w:r>
      <w:r>
        <w:t>•sin∠</w:t>
      </w:r>
      <w:r>
        <w:rPr>
          <w:rFonts w:ascii="Times New Roman" w:hAnsi="Times New Roman" w:eastAsia="Times New Roman" w:cs="Times New Roman"/>
          <w:i/>
        </w:rPr>
        <w:t>AOM</w:t>
      </w:r>
      <w:r>
        <w:t>=4×sin60°=2</w:t>
      </w:r>
      <w:r>
        <w:object>
          <v:shape id="_x0000_i1038" o:spt="75" alt="eqIda7ffe8515ff6183c1c7775dc6f94bdb8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36" o:title="eqIda7ffe8515ff6183c1c7775dc6f94bdb8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AE</w:t>
      </w:r>
      <w:r>
        <w:t>=2</w:t>
      </w:r>
      <w:r>
        <w:rPr>
          <w:rFonts w:ascii="Times New Roman" w:hAnsi="Times New Roman" w:eastAsia="Times New Roman" w:cs="Times New Roman"/>
          <w:i/>
        </w:rPr>
        <w:t>AM</w:t>
      </w:r>
      <w:r>
        <w:t>=4</w:t>
      </w:r>
      <w:r>
        <w:object>
          <v:shape id="_x0000_i1039" o:spt="75" alt="eqIda7ffe8515ff6183c1c7775dc6f94bdb8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36" o:title="eqIda7ffe8515ff6183c1c7775dc6f94bdb8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162175" cy="1390650"/>
            <wp:effectExtent l="0" t="0" r="9525" b="0"/>
            <wp:docPr id="1569450735" name="图片 1569450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9450735" name="图片 156945073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</w:t>
      </w:r>
      <w:r>
        <w:object>
          <v:shape id="_x0000_i1040" o:spt="75" alt="eqIdf1682d306c38087d9e6f7efb9cec596a" type="#_x0000_t75" style="height:12.25pt;width:34.3pt;" o:ole="t" filled="f" o:preferrelative="t" stroked="f" coordsize="21600,21600">
            <v:path/>
            <v:fill on="f" focussize="0,0"/>
            <v:stroke on="f" joinstyle="miter"/>
            <v:imagedata r:id="rId39" o:title="eqIdf1682d306c38087d9e6f7efb9cec596a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t>；（2）</w:t>
      </w:r>
      <w:r>
        <w:object>
          <v:shape id="_x0000_i1041" o:spt="75" alt="eqId0d41840af35e218a5639a2eff4d80b54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41" o:title="eqId0d41840af35e218a5639a2eff4d80b54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【分析】（1）在</w:t>
      </w:r>
      <w:r>
        <w:rPr>
          <w:rFonts w:ascii="Times New Roman" w:hAnsi="Times New Roman" w:eastAsia="Times New Roman" w:cs="Times New Roman"/>
          <w:i/>
        </w:rPr>
        <w:t>Rt</w:t>
      </w:r>
      <w:r>
        <w:t>△</w:t>
      </w:r>
      <w:r>
        <w:rPr>
          <w:rFonts w:ascii="Times New Roman" w:hAnsi="Times New Roman" w:eastAsia="Times New Roman" w:cs="Times New Roman"/>
          <w:i/>
        </w:rPr>
        <w:t>ABC</w:t>
      </w:r>
      <w:r>
        <w:t>中，利用三角函数即可求出</w:t>
      </w:r>
      <w:r>
        <w:rPr>
          <w:rFonts w:ascii="Times New Roman" w:hAnsi="Times New Roman" w:eastAsia="Times New Roman" w:cs="Times New Roman"/>
          <w:i/>
        </w:rPr>
        <w:t>AB</w:t>
      </w:r>
      <w:r>
        <w:t>，故可得到</w:t>
      </w:r>
      <w:r>
        <w:rPr>
          <w:rFonts w:ascii="Times New Roman" w:hAnsi="Times New Roman" w:eastAsia="Times New Roman" w:cs="Times New Roman"/>
          <w:i/>
        </w:rPr>
        <w:t>AC</w:t>
      </w:r>
      <w:r>
        <w:t>的长；</w:t>
      </w:r>
    </w:p>
    <w:p>
      <w:pPr>
        <w:shd w:val="clear" w:color="auto" w:fill="auto"/>
        <w:spacing w:line="360" w:lineRule="auto"/>
        <w:jc w:val="left"/>
      </w:pPr>
      <w:r>
        <w:t>（2）过点</w:t>
      </w:r>
      <w:r>
        <w:rPr>
          <w:rFonts w:ascii="Times New Roman" w:hAnsi="Times New Roman" w:eastAsia="Times New Roman" w:cs="Times New Roman"/>
          <w:i/>
        </w:rPr>
        <w:t>F</w:t>
      </w:r>
      <w:r>
        <w:t>作</w:t>
      </w:r>
      <w:r>
        <w:rPr>
          <w:rFonts w:ascii="Times New Roman" w:hAnsi="Times New Roman" w:eastAsia="Times New Roman" w:cs="Times New Roman"/>
          <w:i/>
        </w:rPr>
        <w:t>FG</w:t>
      </w:r>
      <w:r>
        <w:t>⊥</w:t>
      </w:r>
      <w:r>
        <w:rPr>
          <w:rFonts w:ascii="Times New Roman" w:hAnsi="Times New Roman" w:eastAsia="Times New Roman" w:cs="Times New Roman"/>
          <w:i/>
        </w:rPr>
        <w:t>BD</w:t>
      </w:r>
      <w:r>
        <w:t>，利用中位线的性质得到</w:t>
      </w:r>
      <w:r>
        <w:rPr>
          <w:rFonts w:ascii="Times New Roman" w:hAnsi="Times New Roman" w:eastAsia="Times New Roman" w:cs="Times New Roman"/>
          <w:i/>
        </w:rPr>
        <w:t>FG</w:t>
      </w:r>
      <w:r>
        <w:t>，</w:t>
      </w:r>
      <w:r>
        <w:rPr>
          <w:rFonts w:ascii="Times New Roman" w:hAnsi="Times New Roman" w:eastAsia="Times New Roman" w:cs="Times New Roman"/>
          <w:i/>
        </w:rPr>
        <w:t>CG</w:t>
      </w:r>
      <w:r>
        <w:t>，再根据正切的定义即可求解．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【详解】（1）∵</w:t>
      </w:r>
      <w:r>
        <w:object>
          <v:shape id="_x0000_i1042" o:spt="75" alt="eqIdcfc1f76257275ab4b04f9bc913535670" type="#_x0000_t75" style="height:12.65pt;width:44.85pt;" o:ole="t" filled="f" o:preferrelative="t" stroked="f" coordsize="21600,21600">
            <v:path/>
            <v:fill on="f" focussize="0,0"/>
            <v:stroke on="f" joinstyle="miter"/>
            <v:imagedata r:id="rId43" o:title="eqIdcfc1f76257275ab4b04f9bc913535670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t>，</w:t>
      </w:r>
      <w:r>
        <w:object>
          <v:shape id="_x0000_i1043" o:spt="75" alt="eqId5c13ddf4515b5b7b183370261aa822d6" type="#_x0000_t75" style="height:26.95pt;width:65.05pt;" o:ole="t" filled="f" o:preferrelative="t" stroked="f" coordsize="21600,21600">
            <v:path/>
            <v:fill on="f" focussize="0,0"/>
            <v:stroke on="f" joinstyle="miter"/>
            <v:imagedata r:id="rId45" o:title="eqId5c13ddf4515b5b7b183370261aa822d6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44" o:spt="75" alt="eqId45fe3c0206b8835f5d6a402371ea2e95" type="#_x0000_t75" style="height:27.6pt;width:91.45pt;" o:ole="t" filled="f" o:preferrelative="t" stroked="f" coordsize="21600,21600">
            <v:path/>
            <v:fill on="f" focussize="0,0"/>
            <v:stroke on="f" joinstyle="miter"/>
            <v:imagedata r:id="rId47" o:title="eqId45fe3c0206b8835f5d6a402371ea2e95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AB</w:t>
      </w:r>
      <w:r>
        <w:t>=10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45" o:spt="75" alt="eqId60ef95894ceebaf236170e8832dcf7e3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49" o:title="eqId60ef95894ceebaf236170e8832dcf7e3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t>=</w:t>
      </w:r>
      <w:r>
        <w:object>
          <v:shape id="_x0000_i1046" o:spt="75" alt="eqIdac0fbfb36f5ed3f8e72700da1c51d043" type="#_x0000_t75" style="height:16.55pt;width:80.05pt;" o:ole="t" filled="f" o:preferrelative="t" stroked="f" coordsize="21600,21600">
            <v:path/>
            <v:fill on="f" focussize="0,0"/>
            <v:stroke on="f" joinstyle="miter"/>
            <v:imagedata r:id="rId51" o:title="eqIdac0fbfb36f5ed3f8e72700da1c51d043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</w:pPr>
      <w:r>
        <w:t>（2）过点</w:t>
      </w:r>
      <w:r>
        <w:rPr>
          <w:rFonts w:ascii="Times New Roman" w:hAnsi="Times New Roman" w:eastAsia="Times New Roman" w:cs="Times New Roman"/>
          <w:i/>
        </w:rPr>
        <w:t>F</w:t>
      </w:r>
      <w:r>
        <w:t>作</w:t>
      </w:r>
      <w:r>
        <w:rPr>
          <w:rFonts w:ascii="Times New Roman" w:hAnsi="Times New Roman" w:eastAsia="Times New Roman" w:cs="Times New Roman"/>
          <w:i/>
        </w:rPr>
        <w:t>FG</w:t>
      </w:r>
      <w:r>
        <w:t>⊥</w:t>
      </w:r>
      <w:r>
        <w:rPr>
          <w:rFonts w:ascii="Times New Roman" w:hAnsi="Times New Roman" w:eastAsia="Times New Roman" w:cs="Times New Roman"/>
          <w:i/>
        </w:rPr>
        <w:t>BD</w: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047" o:spt="75" alt="eqId274cf35acb4a1748d15c39d15a9bea7b" type="#_x0000_t75" style="height:10.5pt;width:15.8pt;" o:ole="t" filled="f" o:preferrelative="t" stroked="f" coordsize="21600,21600">
            <v:path/>
            <v:fill on="f" focussize="0,0"/>
            <v:stroke on="f" joinstyle="miter"/>
            <v:imagedata r:id="rId53" o:title="eqId274cf35acb4a1748d15c39d15a9bea7b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t>为</w:t>
      </w:r>
      <w:r>
        <w:object>
          <v:shape id="_x0000_i1048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55" o:title="eqId03902478df1a55bc99703210bccab910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t>边上的中线．</w:t>
      </w:r>
    </w:p>
    <w:p>
      <w:pPr>
        <w:shd w:val="clear" w:color="auto" w:fill="auto"/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F</w:t>
      </w:r>
      <w:r>
        <w:t>是</w:t>
      </w:r>
      <w:r>
        <w:rPr>
          <w:rFonts w:ascii="Times New Roman" w:hAnsi="Times New Roman" w:eastAsia="Times New Roman" w:cs="Times New Roman"/>
          <w:i/>
        </w:rPr>
        <w:t>AD</w:t>
      </w:r>
      <w:r>
        <w:t>中点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rPr>
          <w:rFonts w:ascii="Times New Roman" w:hAnsi="Times New Roman" w:eastAsia="Times New Roman" w:cs="Times New Roman"/>
          <w:i/>
        </w:rPr>
        <w:t>FG</w:t>
      </w:r>
      <w:r>
        <w:t>⊥</w:t>
      </w:r>
      <w:r>
        <w:rPr>
          <w:rFonts w:ascii="Times New Roman" w:hAnsi="Times New Roman" w:eastAsia="Times New Roman" w:cs="Times New Roman"/>
          <w:i/>
        </w:rPr>
        <w:t>BD</w:t>
      </w:r>
      <w:r>
        <w:t>，</w:t>
      </w:r>
      <w:r>
        <w:object>
          <v:shape id="_x0000_i1049" o:spt="75" alt="eqIdcfc1f76257275ab4b04f9bc913535670" type="#_x0000_t75" style="height:12.65pt;width:44.85pt;" o:ole="t" filled="f" o:preferrelative="t" stroked="f" coordsize="21600,21600">
            <v:path/>
            <v:fill on="f" focussize="0,0"/>
            <v:stroke on="f" joinstyle="miter"/>
            <v:imagedata r:id="rId43" o:title="eqIdcfc1f76257275ab4b04f9bc913535670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50" o:spt="75" alt="eqIdabaea0d3bcc8f0340214a2bd51a9c284" type="#_x0000_t75" style="height:12.25pt;width:38.7pt;" o:ole="t" filled="f" o:preferrelative="t" stroked="f" coordsize="21600,21600">
            <v:path/>
            <v:fill on="f" focussize="0,0"/>
            <v:stroke on="f" joinstyle="miter"/>
            <v:imagedata r:id="rId58" o:title="eqIdabaea0d3bcc8f0340214a2bd51a9c284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FG</w:t>
      </w:r>
      <w:r>
        <w:t>是△</w:t>
      </w:r>
      <w:r>
        <w:rPr>
          <w:rFonts w:ascii="Times New Roman" w:hAnsi="Times New Roman" w:eastAsia="Times New Roman" w:cs="Times New Roman"/>
          <w:i/>
        </w:rPr>
        <w:t>ACD</w:t>
      </w:r>
      <w:r>
        <w:t>的中位线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FG</w:t>
      </w:r>
      <w:r>
        <w:t>=</w:t>
      </w:r>
      <w:r>
        <w:object>
          <v:shape id="_x0000_i1051" o:spt="75" alt="eqIde2488b5cd2fb949fe962c2260a5490ee" type="#_x0000_t75" style="height:27.2pt;width:33.4pt;" o:ole="t" filled="f" o:preferrelative="t" stroked="f" coordsize="21600,21600">
            <v:path/>
            <v:fill on="f" focussize="0,0"/>
            <v:stroke on="f" joinstyle="miter"/>
            <v:imagedata r:id="rId60" o:title="eqIde2488b5cd2fb949fe962c2260a5490ee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t>3</w:t>
      </w:r>
    </w:p>
    <w:p>
      <w:pPr>
        <w:shd w:val="clear" w:color="auto" w:fill="auto"/>
        <w:spacing w:line="360" w:lineRule="auto"/>
        <w:jc w:val="left"/>
        <w:textAlignment w:val="center"/>
      </w:pPr>
      <w:r>
        <w:t>CG=</w:t>
      </w:r>
      <w:r>
        <w:object>
          <v:shape id="_x0000_i1052" o:spt="75" alt="eqIdbee7f12042304d9a3e7d6d6534b29c77" type="#_x0000_t75" style="height:27.25pt;width:37.8pt;" o:ole="t" filled="f" o:preferrelative="t" stroked="f" coordsize="21600,21600">
            <v:path/>
            <v:fill on="f" focussize="0,0"/>
            <v:stroke on="f" joinstyle="miter"/>
            <v:imagedata r:id="rId62" o:title="eqIdbee7f12042304d9a3e7d6d6534b29c77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∴在</w:t>
      </w:r>
      <w:r>
        <w:rPr>
          <w:rFonts w:ascii="Times New Roman" w:hAnsi="Times New Roman" w:eastAsia="Times New Roman" w:cs="Times New Roman"/>
          <w:i/>
        </w:rPr>
        <w:t>Rt</w:t>
      </w:r>
      <w:r>
        <w:t>△</w:t>
      </w:r>
      <w:r>
        <w:rPr>
          <w:rFonts w:ascii="Times New Roman" w:hAnsi="Times New Roman" w:eastAsia="Times New Roman" w:cs="Times New Roman"/>
          <w:i/>
        </w:rPr>
        <w:t>BFG</w:t>
      </w:r>
      <w:r>
        <w:t>中，</w:t>
      </w:r>
      <w:r>
        <w:object>
          <v:shape id="_x0000_i1053" o:spt="75" alt="eqId833c30eb583c946dc001512f5716ab73" type="#_x0000_t75" style="height:12.4pt;width:46.6pt;" o:ole="t" filled="f" o:preferrelative="t" stroked="f" coordsize="21600,21600">
            <v:path/>
            <v:fill on="f" focussize="0,0"/>
            <v:stroke on="f" joinstyle="miter"/>
            <v:imagedata r:id="rId64" o:title="eqId833c30eb583c946dc001512f5716ab73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t>=</w:t>
      </w:r>
      <w:r>
        <w:object>
          <v:shape id="_x0000_i1054" o:spt="75" alt="eqId1950ed04af16743de57ccf880783af83" type="#_x0000_t75" style="height:27.4pt;width:73pt;" o:ole="t" filled="f" o:preferrelative="t" stroked="f" coordsize="21600,21600">
            <v:path/>
            <v:fill on="f" focussize="0,0"/>
            <v:stroke on="f" joinstyle="miter"/>
            <v:imagedata r:id="rId66" o:title="eqId1950ed04af16743de57ccf880783af83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600325" cy="1562100"/>
            <wp:effectExtent l="0" t="0" r="9525" b="0"/>
            <wp:docPr id="1038723942" name="图片 10387239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723942" name="图片 1038723942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【点睛】此题主要考查解直角三角形，解题的关键是熟知三角函数的定义．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Calibri" w:hAnsi="Calibri" w:eastAsia="Calibri" w:cs="Calibri"/>
        </w:rPr>
      </w:pPr>
      <w:r>
        <w:t>24．</w:t>
      </w:r>
      <w:r>
        <w:rPr>
          <w:rFonts w:ascii="Calibri" w:hAnsi="Calibri" w:eastAsia="Calibri" w:cs="Calibri"/>
        </w:rPr>
        <w:t>（1）y=﹣2x</w:t>
      </w:r>
      <w:r>
        <w:t>+</w:t>
      </w:r>
      <w:r>
        <w:rPr>
          <w:rFonts w:ascii="Calibri" w:hAnsi="Calibri" w:eastAsia="Calibri" w:cs="Calibri"/>
        </w:rPr>
        <w:t>1；（2</w:t>
      </w:r>
      <w:r>
        <w:t>）点</w:t>
      </w:r>
      <w:r>
        <w:rPr>
          <w:rFonts w:ascii="Calibri" w:hAnsi="Calibri" w:eastAsia="Calibri" w:cs="Calibri"/>
        </w:rPr>
        <w:t>P</w:t>
      </w:r>
      <w:r>
        <w:t>的坐标为（﹣</w:t>
      </w:r>
      <w:r>
        <w:object>
          <v:shape id="_x0000_i1055" o:spt="75" alt="eqIda4b8503f4706b8321e4e79a87eadea84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8" o:title="eqIda4b8503f4706b8321e4e79a87eadea84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  <w:r>
        <w:rPr>
          <w:rFonts w:ascii="Calibri" w:hAnsi="Calibri" w:eastAsia="Calibri" w:cs="Calibri"/>
        </w:rPr>
        <w:t>，0</w:t>
      </w:r>
      <w:r>
        <w:t>）或（</w:t>
      </w:r>
      <w:r>
        <w:object>
          <v:shape id="_x0000_i1056" o:spt="75" alt="eqId533a7b702ada1dd80123e4041271d521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70" o:title="eqId533a7b702ada1dd80123e4041271d521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rFonts w:ascii="Calibri" w:hAnsi="Calibri" w:eastAsia="Calibri" w:cs="Calibri"/>
        </w:rPr>
        <w:t>，0）．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Calibri" w:hAnsi="Calibri" w:eastAsia="Calibri" w:cs="Calibri"/>
        </w:rPr>
      </w:pPr>
      <w:r>
        <w:t>【详解】</w:t>
      </w:r>
      <w:r>
        <w:rPr>
          <w:rFonts w:ascii="Calibri" w:hAnsi="Calibri" w:eastAsia="Calibri" w:cs="Calibri"/>
        </w:rPr>
        <w:t>（1）</w:t>
      </w:r>
      <w:r>
        <w:t>∵双曲线</w:t>
      </w:r>
      <w:r>
        <w:rPr>
          <w:rFonts w:ascii="Calibri" w:hAnsi="Calibri" w:eastAsia="Calibri" w:cs="Calibri"/>
        </w:rPr>
        <w:t>y=</w:t>
      </w:r>
      <w:r>
        <w:object>
          <v:shape id="_x0000_i1057" o:spt="75" alt="eqId2265559b3a2b27e72d90a46daf88a95d" type="#_x0000_t75" style="height:27.05pt;width:13.15pt;" o:ole="t" filled="f" o:preferrelative="t" stroked="f" coordsize="21600,21600">
            <v:path/>
            <v:fill on="f" focussize="0,0"/>
            <v:stroke on="f" joinstyle="miter"/>
            <v:imagedata r:id="rId72" o:title="eqId2265559b3a2b27e72d90a46daf88a95d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rPr>
          <w:rFonts w:ascii="Calibri" w:hAnsi="Calibri" w:eastAsia="Calibri" w:cs="Calibri"/>
        </w:rPr>
        <w:t>（m</w:t>
      </w:r>
      <w:r>
        <w:t>≠</w:t>
      </w:r>
      <w:r>
        <w:rPr>
          <w:rFonts w:ascii="Calibri" w:hAnsi="Calibri" w:eastAsia="Calibri" w:cs="Calibri"/>
        </w:rPr>
        <w:t>0</w:t>
      </w:r>
      <w:r>
        <w:t>）经过点</w:t>
      </w:r>
      <w:r>
        <w:rPr>
          <w:rFonts w:ascii="Calibri" w:hAnsi="Calibri" w:eastAsia="Calibri" w:cs="Calibri"/>
        </w:rPr>
        <w:t>A（﹣</w:t>
      </w:r>
      <w:r>
        <w:object>
          <v:shape id="_x0000_i1058" o:spt="75" alt="eqId8eff998d034284391ca064755fa6bf1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74" o:title="eqId8eff998d034284391ca064755fa6bf1b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  <w:r>
        <w:rPr>
          <w:rFonts w:ascii="Calibri" w:hAnsi="Calibri" w:eastAsia="Calibri" w:cs="Calibri"/>
        </w:rPr>
        <w:t>，2），</w:t>
      </w:r>
    </w:p>
    <w:p>
      <w:pPr>
        <w:shd w:val="clear" w:color="auto" w:fill="auto"/>
        <w:spacing w:line="360" w:lineRule="auto"/>
        <w:jc w:val="left"/>
        <w:rPr>
          <w:rFonts w:ascii="Calibri" w:hAnsi="Calibri" w:eastAsia="Calibri" w:cs="Calibri"/>
        </w:rPr>
      </w:pPr>
      <w:r>
        <w:t>∴</w:t>
      </w:r>
      <w:r>
        <w:rPr>
          <w:rFonts w:ascii="Calibri" w:hAnsi="Calibri" w:eastAsia="Calibri" w:cs="Calibri"/>
        </w:rPr>
        <w:t>m=﹣1．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Calibri" w:hAnsi="Calibri" w:eastAsia="Calibri" w:cs="Calibri"/>
        </w:rPr>
      </w:pPr>
      <w:r>
        <w:t>∴双曲线的表达式为</w:t>
      </w:r>
      <w:r>
        <w:rPr>
          <w:rFonts w:ascii="Calibri" w:hAnsi="Calibri" w:eastAsia="Calibri" w:cs="Calibri"/>
        </w:rPr>
        <w:t>y=﹣</w:t>
      </w:r>
      <w:r>
        <w:object>
          <v:shape id="_x0000_i1059" o:spt="75" alt="eqId95fcfaf750395f9e5b843f017aab25d9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76" o:title="eqId95fcfaf750395f9e5b843f017aab25d9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  <w:r>
        <w:rPr>
          <w:rFonts w:ascii="Calibri" w:hAnsi="Calibri" w:eastAsia="Calibri" w:cs="Calibri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∵点</w:t>
      </w:r>
      <w:r>
        <w:rPr>
          <w:rFonts w:ascii="Calibri" w:hAnsi="Calibri" w:eastAsia="Calibri" w:cs="Calibri"/>
        </w:rPr>
        <w:t>B（n，﹣1</w:t>
      </w:r>
      <w:r>
        <w:t>）在双曲线</w:t>
      </w:r>
      <w:r>
        <w:rPr>
          <w:rFonts w:ascii="Calibri" w:hAnsi="Calibri" w:eastAsia="Calibri" w:cs="Calibri"/>
        </w:rPr>
        <w:t>y=﹣</w:t>
      </w:r>
      <w:r>
        <w:object>
          <v:shape id="_x0000_i1060" o:spt="75" alt="eqId95fcfaf750395f9e5b843f017aab25d9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76" o:title="eqId95fcfaf750395f9e5b843f017aab25d9"/>
            <o:lock v:ext="edit" aspectratio="t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  <w:r>
        <w:t>上，</w:t>
      </w:r>
    </w:p>
    <w:p>
      <w:pPr>
        <w:shd w:val="clear" w:color="auto" w:fill="auto"/>
        <w:spacing w:line="360" w:lineRule="auto"/>
        <w:jc w:val="left"/>
        <w:rPr>
          <w:rFonts w:ascii="Calibri" w:hAnsi="Calibri" w:eastAsia="Calibri" w:cs="Calibri"/>
        </w:rPr>
      </w:pPr>
      <w:r>
        <w:t>∴点</w:t>
      </w:r>
      <w:r>
        <w:rPr>
          <w:rFonts w:ascii="Calibri" w:hAnsi="Calibri" w:eastAsia="Calibri" w:cs="Calibri"/>
        </w:rPr>
        <w:t>B</w:t>
      </w:r>
      <w:r>
        <w:t>的坐标为（</w:t>
      </w:r>
      <w:r>
        <w:rPr>
          <w:rFonts w:ascii="Calibri" w:hAnsi="Calibri" w:eastAsia="Calibri" w:cs="Calibri"/>
        </w:rPr>
        <w:t>1，﹣1）．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Calibri" w:hAnsi="Calibri" w:eastAsia="Calibri" w:cs="Calibri"/>
        </w:rPr>
      </w:pPr>
      <w:r>
        <w:t>∵直线</w:t>
      </w:r>
      <w:r>
        <w:rPr>
          <w:rFonts w:ascii="Calibri" w:hAnsi="Calibri" w:eastAsia="Calibri" w:cs="Calibri"/>
        </w:rPr>
        <w:t>y=kx</w:t>
      </w:r>
      <w:r>
        <w:t>+</w:t>
      </w:r>
      <w:r>
        <w:rPr>
          <w:rFonts w:ascii="Calibri" w:hAnsi="Calibri" w:eastAsia="Calibri" w:cs="Calibri"/>
        </w:rPr>
        <w:t>b</w:t>
      </w:r>
      <w:r>
        <w:t>经过点</w:t>
      </w:r>
      <w:r>
        <w:rPr>
          <w:rFonts w:ascii="Calibri" w:hAnsi="Calibri" w:eastAsia="Calibri" w:cs="Calibri"/>
        </w:rPr>
        <w:t>A（﹣</w:t>
      </w:r>
      <w:r>
        <w:object>
          <v:shape id="_x0000_i1061" o:spt="75" alt="eqId8eff998d034284391ca064755fa6bf1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74" o:title="eqId8eff998d034284391ca064755fa6bf1b"/>
            <o:lock v:ext="edit" aspectratio="t"/>
            <w10:wrap type="none"/>
            <w10:anchorlock/>
          </v:shape>
          <o:OLEObject Type="Embed" ProgID="Equation.DSMT4" ShapeID="_x0000_i1061" DrawAspect="Content" ObjectID="_1468075761" r:id="rId78">
            <o:LockedField>false</o:LockedField>
          </o:OLEObject>
        </w:object>
      </w:r>
      <w:r>
        <w:rPr>
          <w:rFonts w:ascii="Calibri" w:hAnsi="Calibri" w:eastAsia="Calibri" w:cs="Calibri"/>
        </w:rPr>
        <w:t>，2），B（1，﹣1），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62" o:spt="75" alt="eqIdc8e480fcb0944608e104d6f1665dadd1" type="#_x0000_t75" style="height:45.7pt;width:56.3pt;" o:ole="t" filled="f" o:preferrelative="t" stroked="f" coordsize="21600,21600">
            <v:path/>
            <v:fill on="f" focussize="0,0"/>
            <v:stroke on="f" joinstyle="miter"/>
            <v:imagedata r:id="rId80" o:title="eqIdc8e480fcb0944608e104d6f1665dadd1"/>
            <o:lock v:ext="edit" aspectratio="t"/>
            <w10:wrap type="none"/>
            <w10:anchorlock/>
          </v:shape>
          <o:OLEObject Type="Embed" ProgID="Equation.DSMT4" ShapeID="_x0000_i1062" DrawAspect="Content" ObjectID="_1468075762" r:id="rId79">
            <o:LockedField>false</o:LockedField>
          </o:OLEObject>
        </w:object>
      </w:r>
      <w:r>
        <w:t>，解得</w:t>
      </w:r>
      <w:r>
        <w:object>
          <v:shape id="_x0000_i1063" o:spt="75" alt="eqIdfa06d9b9bb65000fb3cbb12283e377e1" type="#_x0000_t75" style="height:31.85pt;width:35.2pt;" o:ole="t" filled="f" o:preferrelative="t" stroked="f" coordsize="21600,21600">
            <v:path/>
            <v:fill on="f" focussize="0,0"/>
            <v:stroke on="f" joinstyle="miter"/>
            <v:imagedata r:id="rId82" o:title="eqIdfa06d9b9bb65000fb3cbb12283e377e1"/>
            <o:lock v:ext="edit" aspectratio="t"/>
            <w10:wrap type="none"/>
            <w10:anchorlock/>
          </v:shape>
          <o:OLEObject Type="Embed" ProgID="Equation.DSMT4" ShapeID="_x0000_i1063" DrawAspect="Content" ObjectID="_1468075763" r:id="rId8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rPr>
          <w:rFonts w:ascii="Calibri" w:hAnsi="Calibri" w:eastAsia="Calibri" w:cs="Calibri"/>
        </w:rPr>
      </w:pPr>
      <w:r>
        <w:t>∴直线的表达式为</w:t>
      </w:r>
      <w:r>
        <w:rPr>
          <w:rFonts w:ascii="Calibri" w:hAnsi="Calibri" w:eastAsia="Calibri" w:cs="Calibri"/>
        </w:rPr>
        <w:t>y=﹣2x</w:t>
      </w:r>
      <w:r>
        <w:t>+</w:t>
      </w:r>
      <w:r>
        <w:rPr>
          <w:rFonts w:ascii="Calibri" w:hAnsi="Calibri" w:eastAsia="Calibri" w:cs="Calibri"/>
        </w:rPr>
        <w:t>1；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>（2</w:t>
      </w:r>
      <w:r>
        <w:t>）当</w:t>
      </w:r>
      <w:r>
        <w:rPr>
          <w:rFonts w:ascii="Calibri" w:hAnsi="Calibri" w:eastAsia="Calibri" w:cs="Calibri"/>
        </w:rPr>
        <w:t>y=﹣2x</w:t>
      </w:r>
      <w:r>
        <w:t>+</w:t>
      </w:r>
      <w:r>
        <w:rPr>
          <w:rFonts w:ascii="Calibri" w:hAnsi="Calibri" w:eastAsia="Calibri" w:cs="Calibri"/>
        </w:rPr>
        <w:t>1=0</w:t>
      </w:r>
      <w:r>
        <w:t>时，</w:t>
      </w:r>
      <w:r>
        <w:rPr>
          <w:rFonts w:ascii="Calibri" w:hAnsi="Calibri" w:eastAsia="Calibri" w:cs="Calibri"/>
        </w:rPr>
        <w:t>x=</w:t>
      </w:r>
      <w:r>
        <w:object>
          <v:shape id="_x0000_i1064" o:spt="75" alt="eqId8eff998d034284391ca064755fa6bf1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74" o:title="eqId8eff998d034284391ca064755fa6bf1b"/>
            <o:lock v:ext="edit" aspectratio="t"/>
            <w10:wrap type="none"/>
            <w10:anchorlock/>
          </v:shape>
          <o:OLEObject Type="Embed" ProgID="Equation.DSMT4" ShapeID="_x0000_i1064" DrawAspect="Content" ObjectID="_1468075764" r:id="rId83">
            <o:LockedField>false</o:LockedField>
          </o:OLEObject>
        </w:object>
      </w:r>
      <w:r>
        <w:rPr>
          <w:rFonts w:ascii="Calibri" w:hAnsi="Calibri" w:eastAsia="Calibri" w:cs="Calibri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Calibri" w:hAnsi="Calibri" w:eastAsia="Calibri" w:cs="Calibri"/>
        </w:rPr>
      </w:pPr>
      <w:r>
        <w:t>∴点</w:t>
      </w:r>
      <w:r>
        <w:rPr>
          <w:rFonts w:ascii="Calibri" w:hAnsi="Calibri" w:eastAsia="Calibri" w:cs="Calibri"/>
        </w:rPr>
        <w:t>C（</w:t>
      </w:r>
      <w:r>
        <w:object>
          <v:shape id="_x0000_i1065" o:spt="75" alt="eqId8eff998d034284391ca064755fa6bf1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74" o:title="eqId8eff998d034284391ca064755fa6bf1b"/>
            <o:lock v:ext="edit" aspectratio="t"/>
            <w10:wrap type="none"/>
            <w10:anchorlock/>
          </v:shape>
          <o:OLEObject Type="Embed" ProgID="Equation.DSMT4" ShapeID="_x0000_i1065" DrawAspect="Content" ObjectID="_1468075765" r:id="rId84">
            <o:LockedField>false</o:LockedField>
          </o:OLEObject>
        </w:object>
      </w:r>
      <w:r>
        <w:rPr>
          <w:rFonts w:ascii="Calibri" w:hAnsi="Calibri" w:eastAsia="Calibri" w:cs="Calibri"/>
        </w:rPr>
        <w:t>，0）．</w:t>
      </w:r>
    </w:p>
    <w:p>
      <w:pPr>
        <w:shd w:val="clear" w:color="auto" w:fill="auto"/>
        <w:spacing w:line="360" w:lineRule="auto"/>
        <w:jc w:val="left"/>
        <w:rPr>
          <w:rFonts w:ascii="Calibri" w:hAnsi="Calibri" w:eastAsia="Calibri" w:cs="Calibri"/>
        </w:rPr>
      </w:pPr>
      <w:r>
        <w:t>设点</w:t>
      </w:r>
      <w:r>
        <w:rPr>
          <w:rFonts w:ascii="Calibri" w:hAnsi="Calibri" w:eastAsia="Calibri" w:cs="Calibri"/>
        </w:rPr>
        <w:t>P</w:t>
      </w:r>
      <w:r>
        <w:t>的坐标为（</w:t>
      </w:r>
      <w:r>
        <w:rPr>
          <w:rFonts w:ascii="Calibri" w:hAnsi="Calibri" w:eastAsia="Calibri" w:cs="Calibri"/>
        </w:rPr>
        <w:t>x，0），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Calibri" w:hAnsi="Calibri" w:eastAsia="Calibri" w:cs="Calibri"/>
        </w:rPr>
      </w:pPr>
      <w:r>
        <w:t>∵</w:t>
      </w:r>
      <w:r>
        <w:rPr>
          <w:rFonts w:ascii="Calibri" w:hAnsi="Calibri" w:eastAsia="Calibri" w:cs="Calibri"/>
        </w:rPr>
        <w:t>S</w:t>
      </w:r>
      <w:r>
        <w:rPr>
          <w:rFonts w:ascii="Cambria Math" w:hAnsi="Cambria Math" w:eastAsia="Cambria Math" w:cs="Cambria Math"/>
          <w:vertAlign w:val="subscript"/>
        </w:rPr>
        <w:t>△</w:t>
      </w:r>
      <w:r>
        <w:rPr>
          <w:rFonts w:ascii="Calibri" w:hAnsi="Calibri" w:eastAsia="Calibri" w:cs="Calibri"/>
        </w:rPr>
        <w:t>ABP=3，A（﹣</w:t>
      </w:r>
      <w:r>
        <w:object>
          <v:shape id="_x0000_i1066" o:spt="75" alt="eqId8eff998d034284391ca064755fa6bf1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74" o:title="eqId8eff998d034284391ca064755fa6bf1b"/>
            <o:lock v:ext="edit" aspectratio="t"/>
            <w10:wrap type="none"/>
            <w10:anchorlock/>
          </v:shape>
          <o:OLEObject Type="Embed" ProgID="Equation.DSMT4" ShapeID="_x0000_i1066" DrawAspect="Content" ObjectID="_1468075766" r:id="rId85">
            <o:LockedField>false</o:LockedField>
          </o:OLEObject>
        </w:object>
      </w:r>
      <w:r>
        <w:rPr>
          <w:rFonts w:ascii="Calibri" w:hAnsi="Calibri" w:eastAsia="Calibri" w:cs="Calibri"/>
        </w:rPr>
        <w:t>，2），B（1，﹣1），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Calibri" w:hAnsi="Calibri" w:eastAsia="Calibri" w:cs="Calibri"/>
        </w:rPr>
      </w:pPr>
      <w:r>
        <w:t>∴</w:t>
      </w:r>
      <w:r>
        <w:object>
          <v:shape id="_x0000_i1067" o:spt="75" alt="eqId8eff998d034284391ca064755fa6bf1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74" o:title="eqId8eff998d034284391ca064755fa6bf1b"/>
            <o:lock v:ext="edit" aspectratio="t"/>
            <w10:wrap type="none"/>
            <w10:anchorlock/>
          </v:shape>
          <o:OLEObject Type="Embed" ProgID="Equation.DSMT4" ShapeID="_x0000_i1067" DrawAspect="Content" ObjectID="_1468075767" r:id="rId86">
            <o:LockedField>false</o:LockedField>
          </o:OLEObject>
        </w:object>
      </w:r>
      <w:r>
        <w:t>×</w:t>
      </w:r>
      <w:r>
        <w:rPr>
          <w:rFonts w:ascii="Calibri" w:hAnsi="Calibri" w:eastAsia="Calibri" w:cs="Calibri"/>
        </w:rPr>
        <w:t>3</w:t>
      </w:r>
      <w:r>
        <w:t>|</w:t>
      </w:r>
      <w:r>
        <w:rPr>
          <w:rFonts w:ascii="Calibri" w:hAnsi="Calibri" w:eastAsia="Calibri" w:cs="Calibri"/>
        </w:rPr>
        <w:t>x﹣</w:t>
      </w:r>
      <w:r>
        <w:object>
          <v:shape id="_x0000_i1068" o:spt="75" alt="eqId8eff998d034284391ca064755fa6bf1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74" o:title="eqId8eff998d034284391ca064755fa6bf1b"/>
            <o:lock v:ext="edit" aspectratio="t"/>
            <w10:wrap type="none"/>
            <w10:anchorlock/>
          </v:shape>
          <o:OLEObject Type="Embed" ProgID="Equation.DSMT4" ShapeID="_x0000_i1068" DrawAspect="Content" ObjectID="_1468075768" r:id="rId87">
            <o:LockedField>false</o:LockedField>
          </o:OLEObject>
        </w:object>
      </w:r>
      <w:r>
        <w:t>|</w:t>
      </w:r>
      <w:r>
        <w:rPr>
          <w:rFonts w:ascii="Calibri" w:hAnsi="Calibri" w:eastAsia="Calibri" w:cs="Calibri"/>
        </w:rPr>
        <w:t>=3</w:t>
      </w:r>
      <w:r>
        <w:t>，即|</w:t>
      </w:r>
      <w:r>
        <w:rPr>
          <w:rFonts w:ascii="Calibri" w:hAnsi="Calibri" w:eastAsia="Calibri" w:cs="Calibri"/>
        </w:rPr>
        <w:t>x﹣</w:t>
      </w:r>
      <w:r>
        <w:object>
          <v:shape id="_x0000_i1069" o:spt="75" alt="eqId8eff998d034284391ca064755fa6bf1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74" o:title="eqId8eff998d034284391ca064755fa6bf1b"/>
            <o:lock v:ext="edit" aspectratio="t"/>
            <w10:wrap type="none"/>
            <w10:anchorlock/>
          </v:shape>
          <o:OLEObject Type="Embed" ProgID="Equation.DSMT4" ShapeID="_x0000_i1069" DrawAspect="Content" ObjectID="_1468075769" r:id="rId88">
            <o:LockedField>false</o:LockedField>
          </o:OLEObject>
        </w:object>
      </w:r>
      <w:r>
        <w:t>|</w:t>
      </w:r>
      <w:r>
        <w:rPr>
          <w:rFonts w:ascii="Calibri" w:hAnsi="Calibri" w:eastAsia="Calibri" w:cs="Calibri"/>
        </w:rPr>
        <w:t>=2，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Calibri" w:hAnsi="Calibri" w:eastAsia="Calibri" w:cs="Calibri"/>
        </w:rPr>
      </w:pPr>
      <w:r>
        <w:t>解得：</w:t>
      </w:r>
      <w:r>
        <w:rPr>
          <w:rFonts w:ascii="Calibri" w:hAnsi="Calibri" w:eastAsia="Calibri" w:cs="Calibri"/>
        </w:rPr>
        <w:t>x1=﹣</w:t>
      </w:r>
      <w:r>
        <w:object>
          <v:shape id="_x0000_i1070" o:spt="75" alt="eqId103070abee09399f1e9510a75c3ba9e8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90" o:title="eqId103070abee09399f1e9510a75c3ba9e8"/>
            <o:lock v:ext="edit" aspectratio="t"/>
            <w10:wrap type="none"/>
            <w10:anchorlock/>
          </v:shape>
          <o:OLEObject Type="Embed" ProgID="Equation.DSMT4" ShapeID="_x0000_i1070" DrawAspect="Content" ObjectID="_1468075770" r:id="rId89">
            <o:LockedField>false</o:LockedField>
          </o:OLEObject>
        </w:object>
      </w:r>
      <w:r>
        <w:rPr>
          <w:rFonts w:ascii="Calibri" w:hAnsi="Calibri" w:eastAsia="Calibri" w:cs="Calibri"/>
        </w:rPr>
        <w:t>，x2=</w:t>
      </w:r>
      <w:r>
        <w:object>
          <v:shape id="_x0000_i1071" o:spt="75" alt="eqId9658fb1429b9378cdeb5316778391c48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92" o:title="eqId9658fb1429b9378cdeb5316778391c48"/>
            <o:lock v:ext="edit" aspectratio="t"/>
            <w10:wrap type="none"/>
            <w10:anchorlock/>
          </v:shape>
          <o:OLEObject Type="Embed" ProgID="Equation.DSMT4" ShapeID="_x0000_i1071" DrawAspect="Content" ObjectID="_1468075771" r:id="rId91">
            <o:LockedField>false</o:LockedField>
          </o:OLEObject>
        </w:object>
      </w:r>
      <w:r>
        <w:rPr>
          <w:rFonts w:ascii="Calibri" w:hAnsi="Calibri" w:eastAsia="Calibri" w:cs="Calibri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Calibri" w:hAnsi="Calibri" w:eastAsia="Calibri" w:cs="Calibri"/>
        </w:rPr>
      </w:pPr>
      <w:r>
        <w:t>∴点</w:t>
      </w:r>
      <w:r>
        <w:rPr>
          <w:rFonts w:ascii="Calibri" w:hAnsi="Calibri" w:eastAsia="Calibri" w:cs="Calibri"/>
        </w:rPr>
        <w:t>P</w:t>
      </w:r>
      <w:r>
        <w:t>的坐标为（﹣</w:t>
      </w:r>
      <w:r>
        <w:object>
          <v:shape id="_x0000_i1072" o:spt="75" alt="eqId103070abee09399f1e9510a75c3ba9e8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90" o:title="eqId103070abee09399f1e9510a75c3ba9e8"/>
            <o:lock v:ext="edit" aspectratio="t"/>
            <w10:wrap type="none"/>
            <w10:anchorlock/>
          </v:shape>
          <o:OLEObject Type="Embed" ProgID="Equation.DSMT4" ShapeID="_x0000_i1072" DrawAspect="Content" ObjectID="_1468075772" r:id="rId93">
            <o:LockedField>false</o:LockedField>
          </o:OLEObject>
        </w:object>
      </w:r>
      <w:r>
        <w:rPr>
          <w:rFonts w:ascii="Calibri" w:hAnsi="Calibri" w:eastAsia="Calibri" w:cs="Calibri"/>
        </w:rPr>
        <w:t>，0</w:t>
      </w:r>
      <w:r>
        <w:t>）或（</w:t>
      </w:r>
      <w:r>
        <w:object>
          <v:shape id="_x0000_i1073" o:spt="75" alt="eqId9658fb1429b9378cdeb5316778391c48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92" o:title="eqId9658fb1429b9378cdeb5316778391c48"/>
            <o:lock v:ext="edit" aspectratio="t"/>
            <w10:wrap type="none"/>
            <w10:anchorlock/>
          </v:shape>
          <o:OLEObject Type="Embed" ProgID="Equation.DSMT4" ShapeID="_x0000_i1073" DrawAspect="Content" ObjectID="_1468075773" r:id="rId94">
            <o:LockedField>false</o:LockedField>
          </o:OLEObject>
        </w:object>
      </w:r>
      <w:r>
        <w:rPr>
          <w:rFonts w:ascii="Calibri" w:hAnsi="Calibri" w:eastAsia="Calibri" w:cs="Calibri"/>
        </w:rPr>
        <w:t>，0）．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25．．(1)</w:t>
      </w:r>
      <w:r>
        <w:object>
          <v:shape id="_x0000_i1074" o:spt="75" alt="eqIdb6229f048515d5f120428fc06c3ef460" type="#_x0000_t75" style="height:14.05pt;width:56.3pt;" o:ole="t" filled="f" o:preferrelative="t" stroked="f" coordsize="21600,21600">
            <v:path/>
            <v:fill on="f" focussize="0,0"/>
            <v:stroke on="f" joinstyle="miter"/>
            <v:imagedata r:id="rId96" o:title="eqIdb6229f048515d5f120428fc06c3ef460"/>
            <o:lock v:ext="edit" aspectratio="t"/>
            <w10:wrap type="none"/>
            <w10:anchorlock/>
          </v:shape>
          <o:OLEObject Type="Embed" ProgID="Equation.DSMT4" ShapeID="_x0000_i1074" DrawAspect="Content" ObjectID="_1468075774" r:id="rId9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075" o:spt="75" alt="eqId039a498a76b2279ad4ed0cdc35c6c9d2" type="#_x0000_t75" style="height:14.25pt;width:92.4pt;" o:ole="t" filled="f" o:preferrelative="t" stroked="f" coordsize="21600,21600">
            <v:path/>
            <v:fill on="f" focussize="0,0"/>
            <v:stroke on="f" joinstyle="miter"/>
            <v:imagedata r:id="rId98" o:title="eqId039a498a76b2279ad4ed0cdc35c6c9d2"/>
            <o:lock v:ext="edit" aspectratio="t"/>
            <w10:wrap type="none"/>
            <w10:anchorlock/>
          </v:shape>
          <o:OLEObject Type="Embed" ProgID="Equation.DSMT4" ShapeID="_x0000_i1075" DrawAspect="Content" ObjectID="_1468075775" r:id="rId9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(3)当销售单价定为每袋16元时，销售这种软糖每天的利润最大，最大利润是72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【分析】（1）根据题意可直接进行求解；</w:t>
      </w:r>
    </w:p>
    <w:p>
      <w:pPr>
        <w:shd w:val="clear" w:color="auto" w:fill="auto"/>
        <w:spacing w:line="360" w:lineRule="auto"/>
        <w:jc w:val="left"/>
      </w:pPr>
      <w:r>
        <w:t>（2）由（1）及结合利润=单个利润×总的销售量可进行求解；</w:t>
      </w:r>
    </w:p>
    <w:p>
      <w:pPr>
        <w:shd w:val="clear" w:color="auto" w:fill="auto"/>
        <w:spacing w:line="360" w:lineRule="auto"/>
        <w:jc w:val="left"/>
      </w:pPr>
      <w:r>
        <w:t>（3）由（2）及结合二次函数的性质可进行求解．</w:t>
      </w:r>
    </w:p>
    <w:p>
      <w:pPr>
        <w:shd w:val="clear" w:color="auto" w:fill="auto"/>
        <w:spacing w:line="360" w:lineRule="auto"/>
        <w:jc w:val="left"/>
      </w:pPr>
      <w:r>
        <w:t>【详解】（1）解：由题意得：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76" o:spt="75" alt="eqIde383618ebe883100848e040918a23467" type="#_x0000_t75" style="height:17.4pt;width:125.75pt;" o:ole="t" filled="f" o:preferrelative="t" stroked="f" coordsize="21600,21600">
            <v:path/>
            <v:fill on="f" focussize="0,0"/>
            <v:stroke on="f" joinstyle="miter"/>
            <v:imagedata r:id="rId100" o:title="eqIde383618ebe883100848e040918a23467"/>
            <o:lock v:ext="edit" aspectratio="t"/>
            <w10:wrap type="none"/>
            <w10:anchorlock/>
          </v:shape>
          <o:OLEObject Type="Embed" ProgID="Equation.DSMT4" ShapeID="_x0000_i1076" DrawAspect="Content" ObjectID="_1468075776" r:id="rId9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则</w:t>
      </w:r>
      <w:r>
        <w:rPr>
          <w:rFonts w:ascii="Times New Roman" w:hAnsi="Times New Roman" w:eastAsia="Times New Roman" w:cs="Times New Roman"/>
          <w:i/>
        </w:rPr>
        <w:t>y</w:t>
      </w:r>
      <w:r>
        <w:t>与</w:t>
      </w:r>
      <w:r>
        <w:rPr>
          <w:rFonts w:ascii="Times New Roman" w:hAnsi="Times New Roman" w:eastAsia="Times New Roman" w:cs="Times New Roman"/>
          <w:i/>
        </w:rPr>
        <w:t>x</w:t>
      </w:r>
      <w:r>
        <w:t>的函数关系式为</w:t>
      </w:r>
      <w:r>
        <w:object>
          <v:shape id="_x0000_i1077" o:spt="75" alt="eqIda6c457e9763089bc1be19016cc471cb8" type="#_x0000_t75" style="height:13.9pt;width:56.3pt;" o:ole="t" filled="f" o:preferrelative="t" stroked="f" coordsize="21600,21600">
            <v:path/>
            <v:fill on="f" focussize="0,0"/>
            <v:stroke on="f" joinstyle="miter"/>
            <v:imagedata r:id="rId102" o:title="eqIda6c457e9763089bc1be19016cc471cb8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1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</w:pPr>
      <w:r>
        <w:t>（2）解：由（1）可得：</w:t>
      </w:r>
      <w:r>
        <w:rPr>
          <w:rFonts w:ascii="Times New Roman" w:hAnsi="Times New Roman" w:eastAsia="Times New Roman" w:cs="Times New Roman"/>
          <w:i/>
        </w:rPr>
        <w:t>w</w:t>
      </w:r>
      <w:r>
        <w:t>与</w:t>
      </w:r>
      <w:r>
        <w:rPr>
          <w:rFonts w:ascii="Times New Roman" w:hAnsi="Times New Roman" w:eastAsia="Times New Roman" w:cs="Times New Roman"/>
          <w:i/>
        </w:rPr>
        <w:t>x</w:t>
      </w:r>
      <w:r>
        <w:t>之间的函数关系式为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78" o:spt="75" alt="eqIdb5583501211d8f907394186e14239b7f" type="#_x0000_t75" style="height:17.4pt;width:231.4pt;" o:ole="t" filled="f" o:preferrelative="t" stroked="f" coordsize="21600,21600">
            <v:path/>
            <v:fill on="f" focussize="0,0"/>
            <v:stroke on="f" joinstyle="miter"/>
            <v:imagedata r:id="rId104" o:title="eqIdb5583501211d8f907394186e14239b7f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3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（3）解：由（2）可得：</w:t>
      </w:r>
      <w:r>
        <w:object>
          <v:shape id="_x0000_i1079" o:spt="75" alt="eqId039a498a76b2279ad4ed0cdc35c6c9d2" type="#_x0000_t75" style="height:14.25pt;width:92.4pt;" o:ole="t" filled="f" o:preferrelative="t" stroked="f" coordsize="21600,21600">
            <v:path/>
            <v:fill on="f" focussize="0,0"/>
            <v:stroke on="f" joinstyle="miter"/>
            <v:imagedata r:id="rId98" o:title="eqId039a498a76b2279ad4ed0cdc35c6c9d2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80" o:spt="75" alt="eqId552f134f7a310cdddd4bd4e44826600a" type="#_x0000_t75" style="height:19.5pt;width:171.6pt;" o:ole="t" filled="f" o:preferrelative="t" stroked="f" coordsize="21600,21600">
            <v:path/>
            <v:fill on="f" focussize="0,0"/>
            <v:stroke on="f" joinstyle="miter"/>
            <v:imagedata r:id="rId107" o:title="eqId552f134f7a310cdddd4bd4e44826600a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081" o:spt="75" alt="eqId28b154a2b249d8fbb127db9e8c53160c" type="#_x0000_t75" style="height:12.5pt;width:55.4pt;" o:ole="t" filled="f" o:preferrelative="t" stroked="f" coordsize="21600,21600">
            <v:path/>
            <v:fill on="f" focussize="0,0"/>
            <v:stroke on="f" joinstyle="miter"/>
            <v:imagedata r:id="rId109" o:title="eqId28b154a2b249d8fbb127db9e8c53160c"/>
            <o:lock v:ext="edit" aspectratio="t"/>
            <w10:wrap type="none"/>
            <w10:anchorlock/>
          </v:shape>
          <o:OLEObject Type="Embed" ProgID="Equation.DSMT4" ShapeID="_x0000_i1081" DrawAspect="Content" ObjectID="_1468075781" r:id="rId10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82" o:spt="75" alt="eqIdb23c3847817b7f507feb3017f54194b0" type="#_x0000_t75" style="height:12.45pt;width:49.25pt;" o:ole="t" filled="f" o:preferrelative="t" stroked="f" coordsize="21600,21600">
            <v:path/>
            <v:fill on="f" focussize="0,0"/>
            <v:stroke on="f" joinstyle="miter"/>
            <v:imagedata r:id="rId111" o:title="eqIdb23c3847817b7f507feb3017f54194b0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083" o:spt="75" alt="eqIdc4d747a847e7d7bf6bd690a96da74d33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13" o:title="eqIdc4d747a847e7d7bf6bd690a96da74d33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2">
            <o:LockedField>false</o:LockedField>
          </o:OLEObject>
        </w:object>
      </w:r>
      <w:r>
        <w:t>，开口向下，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∴当</w:t>
      </w:r>
      <w:r>
        <w:object>
          <v:shape id="_x0000_i1084" o:spt="75" alt="eqId592830c3456745cee7d6d1cdc4f5631f" type="#_x0000_t75" style="height:12.1pt;width:29pt;" o:ole="t" filled="f" o:preferrelative="t" stroked="f" coordsize="21600,21600">
            <v:path/>
            <v:fill on="f" focussize="0,0"/>
            <v:stroke on="f" joinstyle="miter"/>
            <v:imagedata r:id="rId115" o:title="eqId592830c3456745cee7d6d1cdc4f5631f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4">
            <o:LockedField>false</o:LockedField>
          </o:OLEObject>
        </w:object>
      </w:r>
      <w:r>
        <w:t>时，</w:t>
      </w:r>
      <w:r>
        <w:object>
          <v:shape id="_x0000_i1085" o:spt="75" alt="eqId595044a7750ab4f84519041979c3d780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117" o:title="eqId595044a7750ab4f84519041979c3d780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6">
            <o:LockedField>false</o:LockedField>
          </o:OLEObject>
        </w:object>
      </w:r>
      <w:r>
        <w:t>有最大值，最大值为72；</w:t>
      </w:r>
    </w:p>
    <w:p>
      <w:pPr>
        <w:shd w:val="clear" w:color="auto" w:fill="auto"/>
        <w:spacing w:line="360" w:lineRule="auto"/>
        <w:jc w:val="left"/>
      </w:pPr>
      <w:r>
        <w:t>答：当销售单价定为每袋16元时，销售这种软糖每天的利润最大，最大利润是72．</w:t>
      </w:r>
    </w:p>
    <w:p>
      <w:pPr>
        <w:shd w:val="clear" w:color="auto" w:fill="auto"/>
        <w:spacing w:line="360" w:lineRule="auto"/>
        <w:jc w:val="left"/>
      </w:pPr>
      <w:r>
        <w:t>【点睛】本题主要考查二次函数的应用、一次函数的应用，熟练掌握二次函数的实际应用是解题的关键．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26．（1）</w:t>
      </w:r>
      <w:r>
        <w:object>
          <v:shape id="_x0000_i1086" o:spt="75" alt="eqId2a2a5e336b6bcba6354fd366c892dd06" type="#_x0000_t75" style="height:17.35pt;width:30.75pt;" o:ole="t" filled="f" o:preferrelative="t" stroked="f" coordsize="21600,21600">
            <v:path/>
            <v:fill on="f" focussize="0,0"/>
            <v:stroke on="f" joinstyle="miter"/>
            <v:imagedata r:id="rId119" o:title="eqId2a2a5e336b6bcba6354fd366c892dd06"/>
            <o:lock v:ext="edit" aspectratio="t"/>
            <w10:wrap type="none"/>
            <w10:anchorlock/>
          </v:shape>
          <o:OLEObject Type="Embed" ProgID="Equation.DSMT4" ShapeID="_x0000_i1086" DrawAspect="Content" ObjectID="_1468075786" r:id="rId118">
            <o:LockedField>false</o:LockedField>
          </o:OLEObject>
        </w:object>
      </w:r>
      <w:r>
        <w:t>，</w:t>
      </w:r>
      <w:r>
        <w:object>
          <v:shape id="_x0000_i1087" o:spt="75" alt="eqId88c3a2f5b0702ea9fbb9dc8904579737" type="#_x0000_t75" style="height:17.95pt;width:24.6pt;" o:ole="t" filled="f" o:preferrelative="t" stroked="f" coordsize="21600,21600">
            <v:path/>
            <v:fill on="f" focussize="0,0"/>
            <v:stroke on="f" joinstyle="miter"/>
            <v:imagedata r:id="rId121" o:title="eqId88c3a2f5b0702ea9fbb9dc8904579737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0">
            <o:LockedField>false</o:LockedField>
          </o:OLEObject>
        </w:object>
      </w:r>
      <w:r>
        <w:t>；（2）</w:t>
      </w:r>
      <w:r>
        <w:object>
          <v:shape id="_x0000_i1088" o:spt="75" alt="eqId274cffff84dfbec5ea8041381bfa7483" type="#_x0000_t75" style="height:16.85pt;width:55.4pt;" o:ole="t" filled="f" o:preferrelative="t" stroked="f" coordsize="21600,21600">
            <v:path/>
            <v:fill on="f" focussize="0,0"/>
            <v:stroke on="f" joinstyle="miter"/>
            <v:imagedata r:id="rId123" o:title="eqId274cffff84dfbec5ea8041381bfa7483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2">
            <o:LockedField>false</o:LockedField>
          </o:OLEObject>
        </w:object>
      </w:r>
      <w:r>
        <w:t>；（3）</w:t>
      </w:r>
      <w:r>
        <w:object>
          <v:shape id="_x0000_i1089" o:spt="75" alt="eqId3236d825b994ee9c28e5d5479a57b8ed" type="#_x0000_t75" style="height:14.5pt;width:63.3pt;" o:ole="t" filled="f" o:preferrelative="t" stroked="f" coordsize="21600,21600">
            <v:path/>
            <v:fill on="f" focussize="0,0"/>
            <v:stroke on="f" joinstyle="miter"/>
            <v:imagedata r:id="rId125" o:title="eqId3236d825b994ee9c28e5d5479a57b8ed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4">
            <o:LockedField>false</o:LockedField>
          </o:OLEObject>
        </w:object>
      </w:r>
      <w:r>
        <w:t xml:space="preserve">， </w:t>
      </w:r>
      <w:r>
        <w:object>
          <v:shape id="_x0000_i1090" o:spt="75" alt="eqIdb69abe959988e4c8c0739f5857ccfb0f" type="#_x0000_t75" style="height:17.7pt;width:23.75pt;" o:ole="t" filled="f" o:preferrelative="t" stroked="f" coordsize="21600,21600">
            <v:path/>
            <v:fill on="f" focussize="0,0"/>
            <v:stroke on="f" joinstyle="miter"/>
            <v:imagedata r:id="rId127" o:title="eqIdb69abe959988e4c8c0739f5857ccfb0f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6">
            <o:LockedField>false</o:LockedField>
          </o:OLEObject>
        </w:object>
      </w:r>
      <w:r>
        <w:t>，不；①</w:t>
      </w:r>
      <w:r>
        <w:object>
          <v:shape id="_x0000_i1091" o:spt="75" alt="eqIdcf61941b869a4bf363fedffdd9b2a86f" type="#_x0000_t75" style="height:12.25pt;width:42.2pt;" o:ole="t" filled="f" o:preferrelative="t" stroked="f" coordsize="21600,21600">
            <v:path/>
            <v:fill on="f" focussize="0,0"/>
            <v:stroke on="f" joinstyle="miter"/>
            <v:imagedata r:id="rId129" o:title="eqIdcf61941b869a4bf363fedffdd9b2a86f"/>
            <o:lock v:ext="edit" aspectratio="t"/>
            <w10:wrap type="none"/>
            <w10:anchorlock/>
          </v:shape>
          <o:OLEObject Type="Embed" ProgID="Equation.DSMT4" ShapeID="_x0000_i1091" DrawAspect="Content" ObjectID="_1468075791" r:id="rId128">
            <o:LockedField>false</o:LockedField>
          </o:OLEObject>
        </w:object>
      </w:r>
      <w:r>
        <w:t>；②</w:t>
      </w:r>
      <w:r>
        <w:object>
          <v:shape id="_x0000_i1092" o:spt="75" alt="eqIdba57a6a24cfb5242e8021c522e2d3bb2" type="#_x0000_t75" style="height:12.6pt;width:37.8pt;" o:ole="t" filled="f" o:preferrelative="t" stroked="f" coordsize="21600,21600">
            <v:path/>
            <v:fill on="f" focussize="0,0"/>
            <v:stroke on="f" joinstyle="miter"/>
            <v:imagedata r:id="rId131" o:title="eqIdba57a6a24cfb5242e8021c522e2d3bb2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0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  <w:r>
        <w:t>【分析】（1）把</w:t>
      </w:r>
      <w:r>
        <w:rPr>
          <w:rFonts w:ascii="Times New Roman" w:hAnsi="Times New Roman" w:eastAsia="Times New Roman" w:cs="Times New Roman"/>
          <w:i/>
        </w:rPr>
        <w:t>k</w:t>
      </w:r>
      <w:r>
        <w:t>=1代入抛物线解析式得</w:t>
      </w:r>
      <w:r>
        <w:rPr>
          <w:rFonts w:ascii="Times New Roman" w:hAnsi="Times New Roman" w:eastAsia="Times New Roman" w:cs="Times New Roman"/>
          <w:i/>
        </w:rPr>
        <w:t>y</w:t>
      </w:r>
      <w:r>
        <w:t>=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-2</w:t>
      </w:r>
      <w:r>
        <w:rPr>
          <w:rFonts w:ascii="Times New Roman" w:hAnsi="Times New Roman" w:eastAsia="Times New Roman" w:cs="Times New Roman"/>
          <w:i/>
        </w:rPr>
        <w:t>x</w:t>
      </w:r>
      <w:r>
        <w:t>-3，令</w:t>
      </w:r>
      <w:r>
        <w:rPr>
          <w:rFonts w:ascii="Times New Roman" w:hAnsi="Times New Roman" w:eastAsia="Times New Roman" w:cs="Times New Roman"/>
          <w:i/>
        </w:rPr>
        <w:t>y</w:t>
      </w:r>
      <w:r>
        <w:t>=0时，得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-2</w:t>
      </w:r>
      <w:r>
        <w:rPr>
          <w:rFonts w:ascii="Times New Roman" w:hAnsi="Times New Roman" w:eastAsia="Times New Roman" w:cs="Times New Roman"/>
          <w:i/>
        </w:rPr>
        <w:t>x</w:t>
      </w:r>
      <w:r>
        <w:t>-3=0，求解即可；</w:t>
      </w:r>
    </w:p>
    <w:p>
      <w:pPr>
        <w:shd w:val="clear" w:color="auto" w:fill="auto"/>
        <w:spacing w:line="360" w:lineRule="auto"/>
        <w:jc w:val="left"/>
      </w:pPr>
      <w:r>
        <w:t>（2）求出抛物线的对称轴直线</w:t>
      </w:r>
      <w:r>
        <w:rPr>
          <w:rFonts w:ascii="Times New Roman" w:hAnsi="Times New Roman" w:eastAsia="Times New Roman" w:cs="Times New Roman"/>
          <w:i/>
        </w:rPr>
        <w:t>x</w:t>
      </w:r>
      <w:r>
        <w:t>=1，根据抛物线的增减性质进行求解即可；</w:t>
      </w:r>
    </w:p>
    <w:p>
      <w:pPr>
        <w:shd w:val="clear" w:color="auto" w:fill="auto"/>
        <w:spacing w:line="360" w:lineRule="auto"/>
        <w:jc w:val="left"/>
      </w:pPr>
      <w:r>
        <w:t>（3）①分别得出当抛物线</w:t>
      </w:r>
      <w:r>
        <w:rPr>
          <w:rFonts w:ascii="Times New Roman" w:hAnsi="Times New Roman" w:eastAsia="Times New Roman" w:cs="Times New Roman"/>
          <w:i/>
        </w:rPr>
        <w:t>l</w:t>
      </w:r>
      <w:r>
        <w:t>经过点</w:t>
      </w:r>
      <w:r>
        <w:rPr>
          <w:rFonts w:ascii="Times New Roman" w:hAnsi="Times New Roman" w:eastAsia="Times New Roman" w:cs="Times New Roman"/>
          <w:i/>
        </w:rPr>
        <w:t>B</w:t>
      </w:r>
      <w:r>
        <w:t>时，当抛物线</w:t>
      </w:r>
      <w:r>
        <w:rPr>
          <w:rFonts w:ascii="Times New Roman" w:hAnsi="Times New Roman" w:eastAsia="Times New Roman" w:cs="Times New Roman"/>
          <w:i/>
        </w:rPr>
        <w:t>l</w:t>
      </w:r>
      <w:r>
        <w:t>经过点</w:t>
      </w:r>
      <w:r>
        <w:rPr>
          <w:rFonts w:ascii="Times New Roman" w:hAnsi="Times New Roman" w:eastAsia="Times New Roman" w:cs="Times New Roman"/>
          <w:i/>
        </w:rPr>
        <w:t>A</w:t>
      </w:r>
      <w:r>
        <w:t>时，求出</w:t>
      </w:r>
      <w:r>
        <w:rPr>
          <w:rFonts w:ascii="Times New Roman" w:hAnsi="Times New Roman" w:eastAsia="Times New Roman" w:cs="Times New Roman"/>
          <w:i/>
        </w:rPr>
        <w:t>y</w:t>
      </w:r>
      <w:r>
        <w:t>的值，进而得出</w:t>
      </w:r>
      <w:r>
        <w:rPr>
          <w:rFonts w:ascii="Times New Roman" w:hAnsi="Times New Roman" w:eastAsia="Times New Roman" w:cs="Times New Roman"/>
          <w:i/>
        </w:rPr>
        <w:t>t</w:t>
      </w:r>
      <w:r>
        <w:t>的取值范围；②根据题意得出关于</w:t>
      </w:r>
      <w:r>
        <w:rPr>
          <w:rFonts w:ascii="Times New Roman" w:hAnsi="Times New Roman" w:eastAsia="Times New Roman" w:cs="Times New Roman"/>
          <w:i/>
        </w:rPr>
        <w:t>t</w:t>
      </w:r>
      <w:r>
        <w:t>的不等式进而组成方程组求出答案．．</w:t>
      </w:r>
    </w:p>
    <w:p>
      <w:pPr>
        <w:shd w:val="clear" w:color="auto" w:fill="auto"/>
        <w:spacing w:line="360" w:lineRule="auto"/>
        <w:jc w:val="left"/>
      </w:pPr>
      <w:r>
        <w:t>【详解】解：（1）当</w:t>
      </w:r>
      <w:r>
        <w:rPr>
          <w:rFonts w:ascii="Times New Roman" w:hAnsi="Times New Roman" w:eastAsia="Times New Roman" w:cs="Times New Roman"/>
          <w:i/>
        </w:rPr>
        <w:t>k</w:t>
      </w:r>
      <w:r>
        <w:t>=1时，该抛物线解析式</w:t>
      </w:r>
      <w:r>
        <w:rPr>
          <w:rFonts w:ascii="Times New Roman" w:hAnsi="Times New Roman" w:eastAsia="Times New Roman" w:cs="Times New Roman"/>
          <w:i/>
        </w:rPr>
        <w:t>y</w:t>
      </w:r>
      <w:r>
        <w:t>=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-2</w:t>
      </w:r>
      <w:r>
        <w:rPr>
          <w:rFonts w:ascii="Times New Roman" w:hAnsi="Times New Roman" w:eastAsia="Times New Roman" w:cs="Times New Roman"/>
          <w:i/>
        </w:rPr>
        <w:t>x</w:t>
      </w:r>
      <w:r>
        <w:t>-3，</w:t>
      </w:r>
    </w:p>
    <w:p>
      <w:pPr>
        <w:shd w:val="clear" w:color="auto" w:fill="auto"/>
        <w:spacing w:line="360" w:lineRule="auto"/>
        <w:jc w:val="left"/>
      </w:pPr>
      <w:r>
        <w:rPr>
          <w:rFonts w:ascii="Times New Roman" w:hAnsi="Times New Roman" w:eastAsia="Times New Roman" w:cs="Times New Roman"/>
          <w:i/>
        </w:rPr>
        <w:t>y</w:t>
      </w:r>
      <w:r>
        <w:t>=0时，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-2</w:t>
      </w:r>
      <w:r>
        <w:rPr>
          <w:rFonts w:ascii="Times New Roman" w:hAnsi="Times New Roman" w:eastAsia="Times New Roman" w:cs="Times New Roman"/>
          <w:i/>
        </w:rPr>
        <w:t>x</w:t>
      </w:r>
      <w:r>
        <w:t>-3=0，解得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=-1，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=3，</w:t>
      </w:r>
    </w:p>
    <w:p>
      <w:pPr>
        <w:shd w:val="clear" w:color="auto" w:fill="auto"/>
        <w:spacing w:line="360" w:lineRule="auto"/>
        <w:jc w:val="left"/>
      </w:pPr>
      <w:r>
        <w:t>∴该抛物线与</w:t>
      </w:r>
      <w:r>
        <w:rPr>
          <w:rFonts w:ascii="Times New Roman" w:hAnsi="Times New Roman" w:eastAsia="Times New Roman" w:cs="Times New Roman"/>
          <w:i/>
        </w:rPr>
        <w:t>x</w:t>
      </w:r>
      <w:r>
        <w:t>轴的交点坐标（-1，0），（3，0），</w:t>
      </w:r>
    </w:p>
    <w:p>
      <w:pPr>
        <w:shd w:val="clear" w:color="auto" w:fill="auto"/>
        <w:spacing w:line="360" w:lineRule="auto"/>
        <w:jc w:val="left"/>
      </w:pPr>
      <w:r>
        <w:t>故答案为：（-1，0），（3，0）；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（2）抛物线</w:t>
      </w:r>
      <w:r>
        <w:rPr>
          <w:rFonts w:ascii="Times New Roman" w:hAnsi="Times New Roman" w:eastAsia="Times New Roman" w:cs="Times New Roman"/>
          <w:i/>
        </w:rPr>
        <w:t>y</w:t>
      </w:r>
      <w:r>
        <w:t>=</w:t>
      </w:r>
      <w:r>
        <w:rPr>
          <w:rFonts w:ascii="Times New Roman" w:hAnsi="Times New Roman" w:eastAsia="Times New Roman" w:cs="Times New Roman"/>
          <w:i/>
        </w:rPr>
        <w:t>kx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-2</w:t>
      </w:r>
      <w:r>
        <w:rPr>
          <w:rFonts w:ascii="Times New Roman" w:hAnsi="Times New Roman" w:eastAsia="Times New Roman" w:cs="Times New Roman"/>
          <w:i/>
        </w:rPr>
        <w:t>kx</w:t>
      </w:r>
      <w:r>
        <w:t>-3</w:t>
      </w:r>
      <w:r>
        <w:rPr>
          <w:rFonts w:ascii="Times New Roman" w:hAnsi="Times New Roman" w:eastAsia="Times New Roman" w:cs="Times New Roman"/>
          <w:i/>
        </w:rPr>
        <w:t>k</w:t>
      </w:r>
      <w:r>
        <w:t>的对称轴直线</w:t>
      </w:r>
      <w:r>
        <w:object>
          <v:shape id="_x0000_i1093" o:spt="75" alt="eqId814d83fddcb69b09185fdeee9cda2eb2" type="#_x0000_t75" style="height:27.15pt;width:58.9pt;" o:ole="t" filled="f" o:preferrelative="t" stroked="f" coordsize="21600,21600">
            <v:path/>
            <v:fill on="f" focussize="0,0"/>
            <v:stroke on="f" joinstyle="miter"/>
            <v:imagedata r:id="rId133" o:title="eqId814d83fddcb69b09185fdeee9cda2eb2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∵</w:t>
      </w:r>
      <w:r>
        <w:rPr>
          <w:rFonts w:ascii="Times New Roman" w:hAnsi="Times New Roman" w:eastAsia="Times New Roman" w:cs="Times New Roman"/>
          <w:i/>
        </w:rPr>
        <w:t>k</w:t>
      </w:r>
      <w:r>
        <w:t>＜0，</w:t>
      </w:r>
    </w:p>
    <w:p>
      <w:pPr>
        <w:shd w:val="clear" w:color="auto" w:fill="auto"/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x</w:t>
      </w:r>
      <w:r>
        <w:t>=1时，</w:t>
      </w:r>
      <w:r>
        <w:rPr>
          <w:rFonts w:ascii="Times New Roman" w:hAnsi="Times New Roman" w:eastAsia="Times New Roman" w:cs="Times New Roman"/>
          <w:i/>
        </w:rPr>
        <w:t>y</w:t>
      </w:r>
      <w:r>
        <w:t>有最大值，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MS Mincho" w:hAnsi="MS Mincho" w:eastAsia="MS Mincho" w:cs="MS Mincho"/>
          <w:i/>
          <w:vertAlign w:val="subscript"/>
        </w:rPr>
        <w:t>最大</w:t>
      </w:r>
      <w:r>
        <w:rPr>
          <w:rFonts w:ascii="PMingLiU" w:hAnsi="PMingLiU" w:eastAsia="PMingLiU" w:cs="PMingLiU"/>
          <w:i/>
          <w:vertAlign w:val="subscript"/>
        </w:rPr>
        <w:t>值</w:t>
      </w:r>
      <w:r>
        <w:t>=</w:t>
      </w:r>
      <w:r>
        <w:rPr>
          <w:rFonts w:ascii="Times New Roman" w:hAnsi="Times New Roman" w:eastAsia="Times New Roman" w:cs="Times New Roman"/>
          <w:i/>
        </w:rPr>
        <w:t>k</w:t>
      </w:r>
      <w:r>
        <w:t>-2</w:t>
      </w:r>
      <w:r>
        <w:rPr>
          <w:rFonts w:ascii="Times New Roman" w:hAnsi="Times New Roman" w:eastAsia="Times New Roman" w:cs="Times New Roman"/>
          <w:i/>
        </w:rPr>
        <w:t>k</w:t>
      </w:r>
      <w:r>
        <w:t>-3</w:t>
      </w:r>
      <w:r>
        <w:rPr>
          <w:rFonts w:ascii="Times New Roman" w:hAnsi="Times New Roman" w:eastAsia="Times New Roman" w:cs="Times New Roman"/>
          <w:i/>
        </w:rPr>
        <w:t>k</w:t>
      </w:r>
      <w:r>
        <w:t>=-4</w:t>
      </w:r>
      <w:r>
        <w:rPr>
          <w:rFonts w:ascii="Times New Roman" w:hAnsi="Times New Roman" w:eastAsia="Times New Roman" w:cs="Times New Roman"/>
          <w:i/>
        </w:rPr>
        <w:t>k</w:t>
      </w:r>
      <w:r>
        <w:t>；</w:t>
      </w:r>
    </w:p>
    <w:p>
      <w:pPr>
        <w:shd w:val="clear" w:color="auto" w:fill="auto"/>
        <w:spacing w:line="360" w:lineRule="auto"/>
        <w:jc w:val="left"/>
      </w:pPr>
      <w:r>
        <w:t>（3）当抛物线经过点</w:t>
      </w:r>
      <w:r>
        <w:rPr>
          <w:rFonts w:ascii="Times New Roman" w:hAnsi="Times New Roman" w:eastAsia="Times New Roman" w:cs="Times New Roman"/>
          <w:i/>
        </w:rPr>
        <w:t>C</w:t>
      </w:r>
      <w:r>
        <w:t>（0，3）时，-3</w:t>
      </w:r>
      <w:r>
        <w:rPr>
          <w:rFonts w:ascii="Times New Roman" w:hAnsi="Times New Roman" w:eastAsia="Times New Roman" w:cs="Times New Roman"/>
          <w:i/>
        </w:rPr>
        <w:t>k</w:t>
      </w:r>
      <w:r>
        <w:t>=3，</w:t>
      </w:r>
      <w:r>
        <w:rPr>
          <w:rFonts w:ascii="Times New Roman" w:hAnsi="Times New Roman" w:eastAsia="Times New Roman" w:cs="Times New Roman"/>
          <w:i/>
        </w:rPr>
        <w:t>k</w:t>
      </w:r>
      <w:r>
        <w:t>=-1，</w:t>
      </w:r>
    </w:p>
    <w:p>
      <w:pPr>
        <w:shd w:val="clear" w:color="auto" w:fill="auto"/>
        <w:spacing w:line="360" w:lineRule="auto"/>
        <w:jc w:val="left"/>
      </w:pPr>
      <w:r>
        <w:t>∴抛物线的解析式为</w:t>
      </w:r>
      <w:r>
        <w:rPr>
          <w:rFonts w:ascii="Times New Roman" w:hAnsi="Times New Roman" w:eastAsia="Times New Roman" w:cs="Times New Roman"/>
          <w:i/>
        </w:rPr>
        <w:t>y</w:t>
      </w:r>
      <w:r>
        <w:t>=-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+2</w:t>
      </w:r>
      <w:r>
        <w:rPr>
          <w:rFonts w:ascii="Times New Roman" w:hAnsi="Times New Roman" w:eastAsia="Times New Roman" w:cs="Times New Roman"/>
          <w:i/>
        </w:rPr>
        <w:t>x</w:t>
      </w:r>
      <w:r>
        <w:t>+3，顶点坐标（1，4），</w:t>
      </w:r>
    </w:p>
    <w:p>
      <w:pPr>
        <w:shd w:val="clear" w:color="auto" w:fill="auto"/>
        <w:spacing w:line="360" w:lineRule="auto"/>
        <w:jc w:val="left"/>
      </w:pPr>
      <w:r>
        <w:t>∵</w:t>
      </w:r>
      <w:r>
        <w:rPr>
          <w:rFonts w:ascii="Times New Roman" w:hAnsi="Times New Roman" w:eastAsia="Times New Roman" w:cs="Times New Roman"/>
          <w:i/>
        </w:rPr>
        <w:t>A</w:t>
      </w:r>
      <w:r>
        <w:t>（-4，-1），线段</w:t>
      </w:r>
      <w:r>
        <w:rPr>
          <w:rFonts w:ascii="Times New Roman" w:hAnsi="Times New Roman" w:eastAsia="Times New Roman" w:cs="Times New Roman"/>
          <w:i/>
        </w:rPr>
        <w:t>AB</w:t>
      </w:r>
      <w:r>
        <w:t>与</w:t>
      </w:r>
      <w:r>
        <w:rPr>
          <w:rFonts w:ascii="Times New Roman" w:hAnsi="Times New Roman" w:eastAsia="Times New Roman" w:cs="Times New Roman"/>
          <w:i/>
        </w:rPr>
        <w:t>x</w:t>
      </w:r>
      <w:r>
        <w:t>轴平行，且</w:t>
      </w:r>
      <w:r>
        <w:rPr>
          <w:rFonts w:ascii="Times New Roman" w:hAnsi="Times New Roman" w:eastAsia="Times New Roman" w:cs="Times New Roman"/>
          <w:i/>
        </w:rPr>
        <w:t>AB</w:t>
      </w:r>
      <w:r>
        <w:t>=2，</w:t>
      </w:r>
    </w:p>
    <w:p>
      <w:pPr>
        <w:shd w:val="clear" w:color="auto" w:fill="auto"/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B</w:t>
      </w:r>
      <w:r>
        <w:t>（-2，-1），</w:t>
      </w:r>
    </w:p>
    <w:p>
      <w:pPr>
        <w:shd w:val="clear" w:color="auto" w:fill="auto"/>
        <w:spacing w:line="360" w:lineRule="auto"/>
        <w:jc w:val="left"/>
      </w:pPr>
      <w:r>
        <w:t>将</w:t>
      </w:r>
      <w:r>
        <w:rPr>
          <w:rFonts w:ascii="Times New Roman" w:hAnsi="Times New Roman" w:eastAsia="Times New Roman" w:cs="Times New Roman"/>
          <w:i/>
        </w:rPr>
        <w:t>x</w:t>
      </w:r>
      <w:r>
        <w:t>=-2代入</w:t>
      </w:r>
      <w:r>
        <w:rPr>
          <w:rFonts w:ascii="Times New Roman" w:hAnsi="Times New Roman" w:eastAsia="Times New Roman" w:cs="Times New Roman"/>
          <w:i/>
        </w:rPr>
        <w:t>y</w:t>
      </w:r>
      <w:r>
        <w:t>=-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+2</w:t>
      </w:r>
      <w:r>
        <w:rPr>
          <w:rFonts w:ascii="Times New Roman" w:hAnsi="Times New Roman" w:eastAsia="Times New Roman" w:cs="Times New Roman"/>
          <w:i/>
        </w:rPr>
        <w:t>x</w:t>
      </w:r>
      <w:r>
        <w:t>+3，</w:t>
      </w:r>
      <w:r>
        <w:rPr>
          <w:rFonts w:ascii="Times New Roman" w:hAnsi="Times New Roman" w:eastAsia="Times New Roman" w:cs="Times New Roman"/>
          <w:i/>
        </w:rPr>
        <w:t>y</w:t>
      </w:r>
      <w:r>
        <w:t>=-5≠-1，</w:t>
      </w:r>
    </w:p>
    <w:p>
      <w:pPr>
        <w:shd w:val="clear" w:color="auto" w:fill="auto"/>
        <w:spacing w:line="360" w:lineRule="auto"/>
        <w:jc w:val="left"/>
      </w:pPr>
      <w:r>
        <w:t>∴点</w:t>
      </w:r>
      <w:r>
        <w:rPr>
          <w:rFonts w:ascii="Times New Roman" w:hAnsi="Times New Roman" w:eastAsia="Times New Roman" w:cs="Times New Roman"/>
          <w:i/>
        </w:rPr>
        <w:t>B</w:t>
      </w:r>
      <w:r>
        <w:t>不在</w:t>
      </w:r>
      <w:r>
        <w:rPr>
          <w:rFonts w:ascii="Times New Roman" w:hAnsi="Times New Roman" w:eastAsia="Times New Roman" w:cs="Times New Roman"/>
          <w:i/>
        </w:rPr>
        <w:t>l</w:t>
      </w:r>
      <w:r>
        <w:t>上，</w:t>
      </w:r>
    </w:p>
    <w:p>
      <w:pPr>
        <w:shd w:val="clear" w:color="auto" w:fill="auto"/>
        <w:spacing w:line="360" w:lineRule="auto"/>
        <w:jc w:val="left"/>
      </w:pPr>
      <w:r>
        <w:t>故答案为</w:t>
      </w:r>
      <w:r>
        <w:rPr>
          <w:rFonts w:ascii="Times New Roman" w:hAnsi="Times New Roman" w:eastAsia="Times New Roman" w:cs="Times New Roman"/>
          <w:i/>
        </w:rPr>
        <w:t>y</w:t>
      </w:r>
      <w:r>
        <w:t>=-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+2</w:t>
      </w:r>
      <w:r>
        <w:rPr>
          <w:rFonts w:ascii="Times New Roman" w:hAnsi="Times New Roman" w:eastAsia="Times New Roman" w:cs="Times New Roman"/>
          <w:i/>
        </w:rPr>
        <w:t>x</w:t>
      </w:r>
      <w:r>
        <w:t>+3，（1，4），否；</w:t>
      </w:r>
    </w:p>
    <w:p>
      <w:pPr>
        <w:shd w:val="clear" w:color="auto" w:fill="auto"/>
        <w:spacing w:line="360" w:lineRule="auto"/>
        <w:jc w:val="left"/>
      </w:pPr>
      <w:r>
        <w:t>①设平移后</w:t>
      </w:r>
      <w:r>
        <w:rPr>
          <w:rFonts w:ascii="Times New Roman" w:hAnsi="Times New Roman" w:eastAsia="Times New Roman" w:cs="Times New Roman"/>
          <w:i/>
        </w:rPr>
        <w:t>B</w:t>
      </w:r>
      <w:r>
        <w:t>（-2，-1-2</w:t>
      </w:r>
      <w:r>
        <w:rPr>
          <w:rFonts w:ascii="Times New Roman" w:hAnsi="Times New Roman" w:eastAsia="Times New Roman" w:cs="Times New Roman"/>
          <w:i/>
        </w:rPr>
        <w:t>t</w:t>
      </w:r>
      <w:r>
        <w:t>），</w:t>
      </w:r>
      <w:r>
        <w:rPr>
          <w:rFonts w:ascii="Times New Roman" w:hAnsi="Times New Roman" w:eastAsia="Times New Roman" w:cs="Times New Roman"/>
          <w:i/>
        </w:rPr>
        <w:t>A</w:t>
      </w:r>
      <w:r>
        <w:t>（-4，-1-2</w:t>
      </w:r>
      <w:r>
        <w:rPr>
          <w:rFonts w:ascii="Times New Roman" w:hAnsi="Times New Roman" w:eastAsia="Times New Roman" w:cs="Times New Roman"/>
          <w:i/>
        </w:rPr>
        <w:t>t</w:t>
      </w:r>
      <w:r>
        <w:t>），</w:t>
      </w:r>
    </w:p>
    <w:p>
      <w:pPr>
        <w:shd w:val="clear" w:color="auto" w:fill="auto"/>
        <w:spacing w:line="360" w:lineRule="auto"/>
        <w:jc w:val="left"/>
      </w:pPr>
      <w:r>
        <w:t>当抛物线经过点</w:t>
      </w:r>
      <w:r>
        <w:rPr>
          <w:rFonts w:ascii="Times New Roman" w:hAnsi="Times New Roman" w:eastAsia="Times New Roman" w:cs="Times New Roman"/>
          <w:i/>
        </w:rPr>
        <w:t>B</w:t>
      </w:r>
      <w:r>
        <w:t>时，有</w:t>
      </w:r>
      <w:r>
        <w:rPr>
          <w:rFonts w:ascii="Times New Roman" w:hAnsi="Times New Roman" w:eastAsia="Times New Roman" w:cs="Times New Roman"/>
          <w:i/>
        </w:rPr>
        <w:t>y</w:t>
      </w:r>
      <w:r>
        <w:t>=-（-2）</w:t>
      </w:r>
      <w:r>
        <w:rPr>
          <w:vertAlign w:val="superscript"/>
        </w:rPr>
        <w:t>2</w:t>
      </w:r>
      <w:r>
        <w:t>+2×（-2）+3=-5，</w:t>
      </w:r>
    </w:p>
    <w:p>
      <w:pPr>
        <w:shd w:val="clear" w:color="auto" w:fill="auto"/>
        <w:spacing w:line="360" w:lineRule="auto"/>
        <w:jc w:val="left"/>
      </w:pPr>
      <w:r>
        <w:t>当抛物线经过点</w:t>
      </w:r>
      <w:r>
        <w:rPr>
          <w:rFonts w:ascii="Times New Roman" w:hAnsi="Times New Roman" w:eastAsia="Times New Roman" w:cs="Times New Roman"/>
          <w:i/>
        </w:rPr>
        <w:t>A</w:t>
      </w:r>
      <w:r>
        <w:t>时，有</w:t>
      </w:r>
      <w:r>
        <w:rPr>
          <w:rFonts w:ascii="Times New Roman" w:hAnsi="Times New Roman" w:eastAsia="Times New Roman" w:cs="Times New Roman"/>
          <w:i/>
        </w:rPr>
        <w:t>y</w:t>
      </w:r>
      <w:r>
        <w:t>=-（-4）</w:t>
      </w:r>
      <w:r>
        <w:rPr>
          <w:vertAlign w:val="superscript"/>
        </w:rPr>
        <w:t>2</w:t>
      </w:r>
      <w:r>
        <w:t>+2×（-4）+3=-21，</w:t>
      </w:r>
    </w:p>
    <w:p>
      <w:pPr>
        <w:shd w:val="clear" w:color="auto" w:fill="auto"/>
        <w:spacing w:line="360" w:lineRule="auto"/>
        <w:jc w:val="left"/>
      </w:pPr>
      <w:r>
        <w:t>∵</w:t>
      </w:r>
      <w:r>
        <w:rPr>
          <w:rFonts w:ascii="Times New Roman" w:hAnsi="Times New Roman" w:eastAsia="Times New Roman" w:cs="Times New Roman"/>
          <w:i/>
        </w:rPr>
        <w:t>l</w:t>
      </w:r>
      <w:r>
        <w:t>与线段</w:t>
      </w:r>
      <w:r>
        <w:rPr>
          <w:rFonts w:ascii="Times New Roman" w:hAnsi="Times New Roman" w:eastAsia="Times New Roman" w:cs="Times New Roman"/>
          <w:i/>
        </w:rPr>
        <w:t>AB</w:t>
      </w:r>
      <w:r>
        <w:t>总有公共点，</w:t>
      </w:r>
    </w:p>
    <w:p>
      <w:pPr>
        <w:shd w:val="clear" w:color="auto" w:fill="auto"/>
        <w:spacing w:line="360" w:lineRule="auto"/>
        <w:jc w:val="left"/>
      </w:pPr>
      <w:r>
        <w:t>∴-21≤-1-2</w:t>
      </w:r>
      <w:r>
        <w:rPr>
          <w:rFonts w:ascii="Times New Roman" w:hAnsi="Times New Roman" w:eastAsia="Times New Roman" w:cs="Times New Roman"/>
          <w:i/>
        </w:rPr>
        <w:t>t</w:t>
      </w:r>
      <w:r>
        <w:t>≤-5，</w:t>
      </w:r>
    </w:p>
    <w:p>
      <w:pPr>
        <w:shd w:val="clear" w:color="auto" w:fill="auto"/>
        <w:spacing w:line="360" w:lineRule="auto"/>
        <w:jc w:val="left"/>
      </w:pPr>
      <w:r>
        <w:t>解得2≤</w:t>
      </w:r>
      <w:r>
        <w:rPr>
          <w:rFonts w:ascii="Times New Roman" w:hAnsi="Times New Roman" w:eastAsia="Times New Roman" w:cs="Times New Roman"/>
          <w:i/>
        </w:rPr>
        <w:t>t</w:t>
      </w:r>
      <w:r>
        <w:t>≤10；</w:t>
      </w:r>
    </w:p>
    <w:p>
      <w:pPr>
        <w:shd w:val="clear" w:color="auto" w:fill="auto"/>
        <w:spacing w:line="360" w:lineRule="auto"/>
        <w:jc w:val="left"/>
      </w:pPr>
      <w:r>
        <w:t>②平移过程中，设</w:t>
      </w:r>
      <w:r>
        <w:rPr>
          <w:rFonts w:ascii="Times New Roman" w:hAnsi="Times New Roman" w:eastAsia="Times New Roman" w:cs="Times New Roman"/>
          <w:i/>
        </w:rPr>
        <w:t>C</w:t>
      </w:r>
      <w:r>
        <w:t>（0，3-3</w:t>
      </w:r>
      <w:r>
        <w:rPr>
          <w:rFonts w:ascii="Times New Roman" w:hAnsi="Times New Roman" w:eastAsia="Times New Roman" w:cs="Times New Roman"/>
          <w:i/>
        </w:rPr>
        <w:t>t</w:t>
      </w:r>
      <w:r>
        <w:t>），则抛物线的顶点（1，4-3</w:t>
      </w:r>
      <w:r>
        <w:rPr>
          <w:rFonts w:ascii="Times New Roman" w:hAnsi="Times New Roman" w:eastAsia="Times New Roman" w:cs="Times New Roman"/>
          <w:i/>
        </w:rPr>
        <w:t>t</w:t>
      </w:r>
      <w:r>
        <w:t>），</w:t>
      </w:r>
    </w:p>
    <w:p>
      <w:pPr>
        <w:shd w:val="clear" w:color="auto" w:fill="auto"/>
        <w:spacing w:line="360" w:lineRule="auto"/>
        <w:jc w:val="left"/>
      </w:pPr>
      <w:r>
        <w:t>∵抛物线在</w:t>
      </w:r>
      <w:r>
        <w:rPr>
          <w:rFonts w:ascii="Times New Roman" w:hAnsi="Times New Roman" w:eastAsia="Times New Roman" w:cs="Times New Roman"/>
          <w:i/>
        </w:rPr>
        <w:t>y</w:t>
      </w:r>
      <w:r>
        <w:t>轴及其右侧的图象与直线</w:t>
      </w:r>
      <w:r>
        <w:rPr>
          <w:rFonts w:ascii="Times New Roman" w:hAnsi="Times New Roman" w:eastAsia="Times New Roman" w:cs="Times New Roman"/>
          <w:i/>
        </w:rPr>
        <w:t>AB</w:t>
      </w:r>
      <w:r>
        <w:t>总有两个公共点，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94" o:spt="75" alt="eqIdc0dd1dc6319362e04e9e1cee007e8559" type="#_x0000_t75" style="height:31.75pt;width:69.45pt;" o:ole="t" filled="f" o:preferrelative="t" stroked="f" coordsize="21600,21600">
            <v:path/>
            <v:fill on="f" focussize="0,0"/>
            <v:stroke on="f" joinstyle="miter"/>
            <v:imagedata r:id="rId135" o:title="eqIdc0dd1dc6319362e04e9e1cee007e8559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t>解得4≤</w:t>
      </w:r>
      <w:r>
        <w:rPr>
          <w:rFonts w:ascii="Times New Roman" w:hAnsi="Times New Roman" w:eastAsia="Times New Roman" w:cs="Times New Roman"/>
          <w:i/>
        </w:rPr>
        <w:t>t</w:t>
      </w:r>
      <w:r>
        <w:t>＜5．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MS Mincho">
    <w:altName w:val="Yu Gothic UI"/>
    <w:panose1 w:val="02020609040205080304"/>
    <w:charset w:val="80"/>
    <w:family w:val="auto"/>
    <w:pitch w:val="default"/>
    <w:sig w:usb0="00000000" w:usb1="00000000" w:usb2="00000012" w:usb3="00000000" w:csb0="4002009F" w:csb1="DFD70000"/>
  </w:font>
  <w:font w:name="PMingLiU">
    <w:altName w:val="PMingLiU-ExtB"/>
    <w:panose1 w:val="02020500000000000000"/>
    <w:charset w:val="88"/>
    <w:family w:val="auto"/>
    <w:pitch w:val="default"/>
    <w:sig w:usb0="00000000" w:usb1="00000000" w:usb2="00000016" w:usb3="00000000" w:csb0="0010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NkMmRlZjNiY2UzNmIxNDZhODBiNTgyYTYyMjUwZDAifQ=="/>
  </w:docVars>
  <w:rsids>
    <w:rsidRoot w:val="32A02A6E"/>
    <w:rsid w:val="004151FC"/>
    <w:rsid w:val="00C02FC6"/>
    <w:rsid w:val="07700F56"/>
    <w:rsid w:val="0DE113EC"/>
    <w:rsid w:val="27677306"/>
    <w:rsid w:val="32A02A6E"/>
    <w:rsid w:val="3CE50942"/>
    <w:rsid w:val="531F1139"/>
    <w:rsid w:val="58D82402"/>
    <w:rsid w:val="66387913"/>
    <w:rsid w:val="6AA03AB3"/>
    <w:rsid w:val="76B8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2.bin"/><Relationship Id="rId98" Type="http://schemas.openxmlformats.org/officeDocument/2006/relationships/image" Target="media/image43.wmf"/><Relationship Id="rId97" Type="http://schemas.openxmlformats.org/officeDocument/2006/relationships/oleObject" Target="embeddings/oleObject51.bin"/><Relationship Id="rId96" Type="http://schemas.openxmlformats.org/officeDocument/2006/relationships/image" Target="media/image42.wmf"/><Relationship Id="rId95" Type="http://schemas.openxmlformats.org/officeDocument/2006/relationships/oleObject" Target="embeddings/oleObject50.bin"/><Relationship Id="rId94" Type="http://schemas.openxmlformats.org/officeDocument/2006/relationships/oleObject" Target="embeddings/oleObject49.bin"/><Relationship Id="rId93" Type="http://schemas.openxmlformats.org/officeDocument/2006/relationships/oleObject" Target="embeddings/oleObject48.bin"/><Relationship Id="rId92" Type="http://schemas.openxmlformats.org/officeDocument/2006/relationships/image" Target="media/image41.wmf"/><Relationship Id="rId91" Type="http://schemas.openxmlformats.org/officeDocument/2006/relationships/oleObject" Target="embeddings/oleObject47.bin"/><Relationship Id="rId90" Type="http://schemas.openxmlformats.org/officeDocument/2006/relationships/image" Target="media/image40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6.bin"/><Relationship Id="rId88" Type="http://schemas.openxmlformats.org/officeDocument/2006/relationships/oleObject" Target="embeddings/oleObject45.bin"/><Relationship Id="rId87" Type="http://schemas.openxmlformats.org/officeDocument/2006/relationships/oleObject" Target="embeddings/oleObject44.bin"/><Relationship Id="rId86" Type="http://schemas.openxmlformats.org/officeDocument/2006/relationships/oleObject" Target="embeddings/oleObject43.bin"/><Relationship Id="rId85" Type="http://schemas.openxmlformats.org/officeDocument/2006/relationships/oleObject" Target="embeddings/oleObject42.bin"/><Relationship Id="rId84" Type="http://schemas.openxmlformats.org/officeDocument/2006/relationships/oleObject" Target="embeddings/oleObject41.bin"/><Relationship Id="rId83" Type="http://schemas.openxmlformats.org/officeDocument/2006/relationships/oleObject" Target="embeddings/oleObject40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9.bin"/><Relationship Id="rId80" Type="http://schemas.openxmlformats.org/officeDocument/2006/relationships/image" Target="media/image38.wmf"/><Relationship Id="rId8" Type="http://schemas.openxmlformats.org/officeDocument/2006/relationships/image" Target="media/image3.wmf"/><Relationship Id="rId79" Type="http://schemas.openxmlformats.org/officeDocument/2006/relationships/oleObject" Target="embeddings/oleObject38.bin"/><Relationship Id="rId78" Type="http://schemas.openxmlformats.org/officeDocument/2006/relationships/oleObject" Target="embeddings/oleObject37.bin"/><Relationship Id="rId77" Type="http://schemas.openxmlformats.org/officeDocument/2006/relationships/oleObject" Target="embeddings/oleObject36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4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2.bin"/><Relationship Id="rId68" Type="http://schemas.openxmlformats.org/officeDocument/2006/relationships/oleObject" Target="embeddings/oleObject31.bin"/><Relationship Id="rId67" Type="http://schemas.openxmlformats.org/officeDocument/2006/relationships/image" Target="media/image33.png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theme" Target="theme/theme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png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png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7" Type="http://schemas.openxmlformats.org/officeDocument/2006/relationships/fontTable" Target="fontTable.xml"/><Relationship Id="rId136" Type="http://schemas.openxmlformats.org/officeDocument/2006/relationships/customXml" Target="../customXml/item1.xml"/><Relationship Id="rId135" Type="http://schemas.openxmlformats.org/officeDocument/2006/relationships/image" Target="media/image61.wmf"/><Relationship Id="rId134" Type="http://schemas.openxmlformats.org/officeDocument/2006/relationships/oleObject" Target="embeddings/oleObject70.bin"/><Relationship Id="rId133" Type="http://schemas.openxmlformats.org/officeDocument/2006/relationships/image" Target="media/image60.wmf"/><Relationship Id="rId132" Type="http://schemas.openxmlformats.org/officeDocument/2006/relationships/oleObject" Target="embeddings/oleObject69.bin"/><Relationship Id="rId131" Type="http://schemas.openxmlformats.org/officeDocument/2006/relationships/image" Target="media/image59.wmf"/><Relationship Id="rId130" Type="http://schemas.openxmlformats.org/officeDocument/2006/relationships/oleObject" Target="embeddings/oleObject68.bin"/><Relationship Id="rId13" Type="http://schemas.openxmlformats.org/officeDocument/2006/relationships/oleObject" Target="embeddings/oleObject4.bin"/><Relationship Id="rId129" Type="http://schemas.openxmlformats.org/officeDocument/2006/relationships/image" Target="media/image58.wmf"/><Relationship Id="rId128" Type="http://schemas.openxmlformats.org/officeDocument/2006/relationships/oleObject" Target="embeddings/oleObject67.bin"/><Relationship Id="rId127" Type="http://schemas.openxmlformats.org/officeDocument/2006/relationships/image" Target="media/image57.wmf"/><Relationship Id="rId126" Type="http://schemas.openxmlformats.org/officeDocument/2006/relationships/oleObject" Target="embeddings/oleObject66.bin"/><Relationship Id="rId125" Type="http://schemas.openxmlformats.org/officeDocument/2006/relationships/image" Target="media/image56.wmf"/><Relationship Id="rId124" Type="http://schemas.openxmlformats.org/officeDocument/2006/relationships/oleObject" Target="embeddings/oleObject65.bin"/><Relationship Id="rId123" Type="http://schemas.openxmlformats.org/officeDocument/2006/relationships/image" Target="media/image55.wmf"/><Relationship Id="rId122" Type="http://schemas.openxmlformats.org/officeDocument/2006/relationships/oleObject" Target="embeddings/oleObject64.bin"/><Relationship Id="rId121" Type="http://schemas.openxmlformats.org/officeDocument/2006/relationships/image" Target="media/image54.wmf"/><Relationship Id="rId120" Type="http://schemas.openxmlformats.org/officeDocument/2006/relationships/oleObject" Target="embeddings/oleObject63.bin"/><Relationship Id="rId12" Type="http://schemas.openxmlformats.org/officeDocument/2006/relationships/image" Target="media/image5.wmf"/><Relationship Id="rId119" Type="http://schemas.openxmlformats.org/officeDocument/2006/relationships/image" Target="media/image53.wmf"/><Relationship Id="rId118" Type="http://schemas.openxmlformats.org/officeDocument/2006/relationships/oleObject" Target="embeddings/oleObject62.bin"/><Relationship Id="rId117" Type="http://schemas.openxmlformats.org/officeDocument/2006/relationships/image" Target="media/image52.wmf"/><Relationship Id="rId116" Type="http://schemas.openxmlformats.org/officeDocument/2006/relationships/oleObject" Target="embeddings/oleObject61.bin"/><Relationship Id="rId115" Type="http://schemas.openxmlformats.org/officeDocument/2006/relationships/image" Target="media/image51.wmf"/><Relationship Id="rId114" Type="http://schemas.openxmlformats.org/officeDocument/2006/relationships/oleObject" Target="embeddings/oleObject60.bin"/><Relationship Id="rId113" Type="http://schemas.openxmlformats.org/officeDocument/2006/relationships/image" Target="media/image50.wmf"/><Relationship Id="rId112" Type="http://schemas.openxmlformats.org/officeDocument/2006/relationships/oleObject" Target="embeddings/oleObject59.bin"/><Relationship Id="rId111" Type="http://schemas.openxmlformats.org/officeDocument/2006/relationships/image" Target="media/image49.wmf"/><Relationship Id="rId110" Type="http://schemas.openxmlformats.org/officeDocument/2006/relationships/oleObject" Target="embeddings/oleObject58.bin"/><Relationship Id="rId11" Type="http://schemas.openxmlformats.org/officeDocument/2006/relationships/oleObject" Target="embeddings/oleObject3.bin"/><Relationship Id="rId109" Type="http://schemas.openxmlformats.org/officeDocument/2006/relationships/image" Target="media/image48.wmf"/><Relationship Id="rId108" Type="http://schemas.openxmlformats.org/officeDocument/2006/relationships/oleObject" Target="embeddings/oleObject57.bin"/><Relationship Id="rId107" Type="http://schemas.openxmlformats.org/officeDocument/2006/relationships/image" Target="media/image47.wmf"/><Relationship Id="rId106" Type="http://schemas.openxmlformats.org/officeDocument/2006/relationships/oleObject" Target="embeddings/oleObject56.bin"/><Relationship Id="rId105" Type="http://schemas.openxmlformats.org/officeDocument/2006/relationships/oleObject" Target="embeddings/oleObject55.bin"/><Relationship Id="rId104" Type="http://schemas.openxmlformats.org/officeDocument/2006/relationships/image" Target="media/image46.wmf"/><Relationship Id="rId103" Type="http://schemas.openxmlformats.org/officeDocument/2006/relationships/oleObject" Target="embeddings/oleObject54.bin"/><Relationship Id="rId102" Type="http://schemas.openxmlformats.org/officeDocument/2006/relationships/image" Target="media/image45.wmf"/><Relationship Id="rId101" Type="http://schemas.openxmlformats.org/officeDocument/2006/relationships/oleObject" Target="embeddings/oleObject53.bin"/><Relationship Id="rId100" Type="http://schemas.openxmlformats.org/officeDocument/2006/relationships/image" Target="media/image44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2068</Words>
  <Characters>2524</Characters>
  <Lines>0</Lines>
  <Paragraphs>0</Paragraphs>
  <TotalTime>5</TotalTime>
  <ScaleCrop>false</ScaleCrop>
  <LinksUpToDate>false</LinksUpToDate>
  <CharactersWithSpaces>2563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2022-12-18T15:08:00Z</dcterms:created>
  <dc:creator>Administrator</dc:creator>
  <cp:lastModifiedBy>Administrator</cp:lastModifiedBy>
  <dcterms:modified xsi:type="dcterms:W3CDTF">2023-01-29T06:40:54Z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