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11061700</wp:posOffset>
            </wp:positionV>
            <wp:extent cx="355600" cy="457200"/>
            <wp:effectExtent l="0" t="0" r="6350" b="0"/>
            <wp:wrapNone/>
            <wp:docPr id="100104" name="图片 100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4" name="图片 1001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0"/>
          <w:szCs w:val="30"/>
        </w:rPr>
        <w:t>2022-2023学年九年级数学（上）期末达标试卷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一、选择题（本大题共6小题，每小题3分，共18分）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1．下列电视台的台标，是中心对称图形的是（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drawing>
          <wp:inline distT="0" distB="0" distL="0" distR="0">
            <wp:extent cx="656590" cy="59944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7143" cy="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drawing>
          <wp:inline distT="0" distB="0" distL="0" distR="0">
            <wp:extent cx="628015" cy="580390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8571" cy="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drawing>
          <wp:inline distT="0" distB="0" distL="0" distR="0">
            <wp:extent cx="656590" cy="570865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7143" cy="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drawing>
          <wp:inline distT="0" distB="0" distL="0" distR="0">
            <wp:extent cx="608965" cy="608965"/>
            <wp:effectExtent l="0" t="0" r="635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524" cy="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2．用配方法解方程</w:t>
      </w:r>
      <w:r>
        <w:rPr>
          <w:rFonts w:ascii="Times New Roman" w:hAnsi="Times New Roman"/>
          <w:position w:val="-6"/>
        </w:rPr>
        <w:object>
          <v:shape id="_x0000_i1025" o:spt="75" type="#_x0000_t75" style="height:15.9pt;width:71.1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Times New Roman" w:hAnsi="Times New Roman"/>
        </w:rPr>
        <w:t>时，配方后所得的方程为（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10"/>
        </w:rPr>
        <w:object>
          <v:shape id="_x0000_i1026" o:spt="75" type="#_x0000_t75" style="height:18.4pt;width:56.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10"/>
        </w:rPr>
        <w:object>
          <v:shape id="_x0000_i1027" o:spt="75" type="#_x0000_t75" style="height:18.4pt;width:56.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10"/>
        </w:rPr>
        <w:object>
          <v:shape id="_x0000_i1028" o:spt="75" type="#_x0000_t75" style="height:18.4pt;width:56.1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10"/>
        </w:rPr>
        <w:object>
          <v:shape id="_x0000_i1029" o:spt="75" type="#_x0000_t75" style="height:18.4pt;width:56.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3．九年级学生毕业时，每个同学都将自己的相片向全班其他同学各送一张留作纪念，全班共送了2070张相片，如果全班有</w:t>
      </w:r>
      <w:r>
        <w:rPr>
          <w:rFonts w:ascii="Times New Roman" w:hAnsi="Times New Roman"/>
          <w:position w:val="-6"/>
        </w:rPr>
        <w:object>
          <v:shape id="_x0000_i1030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eastAsia" w:ascii="Times New Roman" w:hAnsi="Times New Roman"/>
        </w:rPr>
        <w:t>名学生，根据题意列出方程为（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24"/>
        </w:rPr>
        <w:object>
          <v:shape id="_x0000_i1031" o:spt="75" type="#_x0000_t75" style="height:31pt;width:83.7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24"/>
        </w:rPr>
        <w:object>
          <v:shape id="_x0000_i1032" o:spt="75" type="#_x0000_t75" style="height:31pt;width:83.7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10"/>
        </w:rPr>
        <w:object>
          <v:shape id="_x0000_i1033" o:spt="75" type="#_x0000_t75" style="height:15.9pt;width:75.3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10"/>
        </w:rPr>
        <w:object>
          <v:shape id="_x0000_i1034" o:spt="75" type="#_x0000_t75" style="height:15.9pt;width:75.3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4．已知抛物线</w:t>
      </w:r>
      <w:r>
        <w:rPr>
          <w:rFonts w:ascii="Times New Roman" w:hAnsi="Times New Roman"/>
          <w:position w:val="-10"/>
        </w:rPr>
        <w:object>
          <v:shape id="_x0000_i1035" o:spt="75" type="#_x0000_t75" style="height:18.4pt;width:61.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hint="eastAsia" w:ascii="Times New Roman" w:hAnsi="Times New Roman"/>
        </w:rPr>
        <w:t>和直线</w:t>
      </w:r>
      <w:r>
        <w:rPr>
          <w:rFonts w:ascii="Times New Roman" w:hAnsi="Times New Roman"/>
          <w:position w:val="-10"/>
        </w:rPr>
        <w:object>
          <v:shape id="_x0000_i1036" o:spt="75" type="#_x0000_t75" style="height:15.9pt;width:51.0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 w:ascii="Times New Roman" w:hAnsi="Times New Roman"/>
        </w:rPr>
        <w:t>在同一坐标系内的图象如图，其中正确的是（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drawing>
          <wp:inline distT="0" distB="0" distL="0" distR="0">
            <wp:extent cx="856615" cy="875665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57143" cy="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drawing>
          <wp:inline distT="0" distB="0" distL="0" distR="0">
            <wp:extent cx="837565" cy="856615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38095" cy="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drawing>
          <wp:inline distT="0" distB="0" distL="0" distR="0">
            <wp:extent cx="885190" cy="91376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85714" cy="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drawing>
          <wp:inline distT="0" distB="0" distL="0" distR="0">
            <wp:extent cx="808990" cy="86614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809524" cy="8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5．下列函数，①</w:t>
      </w:r>
      <w:r>
        <w:rPr>
          <w:rFonts w:ascii="Times New Roman" w:hAnsi="Times New Roman"/>
          <w:position w:val="-10"/>
        </w:rPr>
        <w:object>
          <v:shape id="_x0000_i1037" o:spt="75" type="#_x0000_t75" style="height:15.9pt;width:35.1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rPr>
          <w:rFonts w:hint="eastAsia" w:ascii="Times New Roman" w:hAnsi="Times New Roman"/>
        </w:rPr>
        <w:t>，②</w:t>
      </w:r>
      <w:r>
        <w:rPr>
          <w:rFonts w:ascii="Times New Roman" w:hAnsi="Times New Roman"/>
          <w:position w:val="-10"/>
        </w:rPr>
        <w:object>
          <v:shape id="_x0000_i1038" o:spt="75" type="#_x0000_t75" style="height:12.55pt;width:29.3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rFonts w:hint="eastAsia" w:ascii="Times New Roman" w:hAnsi="Times New Roman"/>
        </w:rPr>
        <w:t>，③</w:t>
      </w:r>
      <w:r>
        <w:rPr>
          <w:rFonts w:ascii="Times New Roman" w:hAnsi="Times New Roman"/>
          <w:position w:val="-10"/>
        </w:rPr>
        <w:object>
          <v:shape id="_x0000_i1039" o:spt="75" type="#_x0000_t75" style="height:18.4pt;width:36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rFonts w:hint="eastAsia" w:ascii="Times New Roman" w:hAnsi="Times New Roman"/>
        </w:rPr>
        <w:t>，④</w:t>
      </w:r>
      <w:r>
        <w:rPr>
          <w:rFonts w:ascii="Times New Roman" w:hAnsi="Times New Roman"/>
          <w:position w:val="-24"/>
        </w:rPr>
        <w:object>
          <v:shape id="_x0000_i1040" o:spt="75" type="#_x0000_t75" style="height:31pt;width:45.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rPr>
          <w:rFonts w:hint="eastAsia" w:ascii="Times New Roman" w:hAnsi="Times New Roman"/>
        </w:rPr>
        <w:t>是反比例函数的个数有（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A．0个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B．1个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C．2个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D．3个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6．如图，在正方形</w:t>
      </w:r>
      <w:r>
        <w:rPr>
          <w:rFonts w:ascii="Times New Roman" w:hAnsi="Times New Roman"/>
          <w:position w:val="-6"/>
        </w:rPr>
        <w:object>
          <v:shape id="_x0000_i104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4"/>
        </w:rPr>
        <w:object>
          <v:shape id="_x0000_i1042" o:spt="75" type="#_x0000_t75" style="height:12.55pt;width:11.7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043" o:spt="75" type="#_x0000_t75" style="height:14.25pt;width:20.1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rPr>
          <w:rFonts w:hint="eastAsia" w:ascii="Times New Roman" w:hAnsi="Times New Roman"/>
        </w:rPr>
        <w:t>的中点，</w:t>
      </w:r>
      <w:r>
        <w:rPr>
          <w:rFonts w:ascii="Times New Roman" w:hAnsi="Times New Roman"/>
          <w:position w:val="-4"/>
        </w:rPr>
        <w:object>
          <v:shape id="_x0000_i1044" o:spt="75" type="#_x0000_t75" style="height:12.55pt;width:12.5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045" o:spt="75" type="#_x0000_t75" style="height:14.25pt;width:20.1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rPr>
          <w:rFonts w:hint="eastAsia" w:ascii="Times New Roman" w:hAnsi="Times New Roman"/>
        </w:rPr>
        <w:t>上一点，且</w:t>
      </w:r>
      <w:r>
        <w:rPr>
          <w:rFonts w:ascii="Times New Roman" w:hAnsi="Times New Roman"/>
          <w:position w:val="-24"/>
        </w:rPr>
        <w:object>
          <v:shape id="_x0000_i1046" o:spt="75" type="#_x0000_t75" style="height:31pt;width:57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  <w:r>
        <w:rPr>
          <w:rFonts w:hint="eastAsia" w:ascii="Times New Roman" w:hAnsi="Times New Roman"/>
        </w:rPr>
        <w:t>，下列结论：①</w:t>
      </w:r>
      <w:r>
        <w:rPr>
          <w:rFonts w:ascii="Times New Roman" w:hAnsi="Times New Roman"/>
          <w:position w:val="-6"/>
        </w:rPr>
        <w:object>
          <v:shape id="_x0000_i1047" o:spt="75" type="#_x0000_t75" style="height:14.25pt;width:63.6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  <w:r>
        <w:rPr>
          <w:rFonts w:hint="eastAsia" w:ascii="Times New Roman" w:hAnsi="Times New Roman"/>
        </w:rPr>
        <w:t>，②</w:t>
      </w:r>
      <w:r>
        <w:rPr>
          <w:rFonts w:ascii="Times New Roman" w:hAnsi="Times New Roman"/>
          <w:position w:val="-6"/>
        </w:rPr>
        <w:object>
          <v:shape id="_x0000_i1048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  <w:r>
        <w:rPr>
          <w:rFonts w:hint="eastAsia" w:ascii="Times New Roman" w:hAnsi="Times New Roman"/>
        </w:rPr>
        <w:t>，③</w:t>
      </w:r>
      <w:r>
        <w:rPr>
          <w:rFonts w:ascii="Times New Roman" w:hAnsi="Times New Roman"/>
          <w:position w:val="-4"/>
        </w:rPr>
        <w:object>
          <v:shape id="_x0000_i1049" o:spt="75" type="#_x0000_t75" style="height:12.55pt;width:50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rPr>
          <w:rFonts w:hint="eastAsia" w:ascii="Times New Roman" w:hAnsi="Times New Roman"/>
        </w:rPr>
        <w:t>，④</w:t>
      </w:r>
      <w:r>
        <w:rPr>
          <w:rFonts w:ascii="Times New Roman" w:hAnsi="Times New Roman"/>
          <w:position w:val="-6"/>
        </w:rPr>
        <w:object>
          <v:shape id="_x0000_i1050" o:spt="75" type="#_x0000_t75" style="height:14.25pt;width:87.9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rPr>
          <w:rFonts w:hint="eastAsia" w:ascii="Times New Roman" w:hAnsi="Times New Roman"/>
        </w:rPr>
        <w:t>．其中正确的个数为（    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146810" cy="103124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149859" cy="1033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D．4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二、填空题（本大题共6小题，每小题4分，共24分）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7．一元二次方程</w:t>
      </w:r>
      <w:r>
        <w:rPr>
          <w:rFonts w:ascii="Times New Roman" w:hAnsi="Times New Roman"/>
          <w:position w:val="-6"/>
        </w:rPr>
        <w:object>
          <v:shape id="_x0000_i1051" o:spt="75" type="#_x0000_t75" style="height:15.9pt;width:32.6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  <w:r>
        <w:rPr>
          <w:rFonts w:hint="eastAsia" w:ascii="Times New Roman" w:hAnsi="Times New Roman"/>
        </w:rPr>
        <w:t>的解为____________。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8．如图，若</w:t>
      </w:r>
      <w:r>
        <w:rPr>
          <w:rFonts w:ascii="Times New Roman" w:hAnsi="Times New Roman"/>
          <w:position w:val="-4"/>
        </w:rPr>
        <w:object>
          <v:shape id="_x0000_i1052" o:spt="75" type="#_x0000_t75" style="height:12.55pt;width:20.1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8"/>
        </w:rPr>
        <w:object>
          <v:shape id="_x0000_i1053" o:spt="75" type="#_x0000_t75" style="height:15.05pt;width:21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  <w:r>
        <w:rPr>
          <w:rFonts w:hint="eastAsia" w:ascii="Times New Roman" w:hAnsi="Times New Roman"/>
        </w:rPr>
        <w:t>的直径，</w:t>
      </w:r>
      <w:r>
        <w:rPr>
          <w:rFonts w:ascii="Times New Roman" w:hAnsi="Times New Roman"/>
          <w:position w:val="-6"/>
        </w:rPr>
        <w:object>
          <v:shape id="_x0000_i1054" o:spt="75" type="#_x0000_t75" style="height:14.25pt;width:41.8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55" o:spt="75" type="#_x0000_t75" style="height:14.25pt;width:63.6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56" o:spt="75" type="#_x0000_t75" style="height:14.25pt;width:30.1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hint="eastAsia" w:ascii="Times New Roman" w:hAnsi="Times New Roman"/>
        </w:rPr>
        <w:t>____________。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123315" cy="885190"/>
            <wp:effectExtent l="0" t="0" r="63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123810" cy="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9．如图所示的五角星绕中心点旋转一定的角度后能与自身完全重合，则其旋转的角度至少为____________。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742315" cy="647065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742857" cy="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10．某品牌手机两年内由每台2500元降低到每台1600元，则这款手机平均每年降低的百分率为____________。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11．若正方形的边长为</w:t>
      </w:r>
      <w:r>
        <w:rPr>
          <w:rFonts w:ascii="Times New Roman" w:hAnsi="Times New Roman"/>
          <w:position w:val="-6"/>
        </w:rPr>
        <w:object>
          <v:shape id="_x0000_i1057" o:spt="75" type="#_x0000_t75" style="height:14.25pt;width:24.3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2">
            <o:LockedField>false</o:LockedField>
          </o:OLEObject>
        </w:object>
      </w:r>
      <w:r>
        <w:rPr>
          <w:rFonts w:hint="eastAsia" w:ascii="Times New Roman" w:hAnsi="Times New Roman"/>
        </w:rPr>
        <w:t>，则其外接圆半径是____________。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12．林业工人为调查树木的生长情况，常用一种角卡工具，可以很快测出大树的直径，其工作原理如图所示，已知</w:t>
      </w:r>
      <w:r>
        <w:rPr>
          <w:rFonts w:ascii="Times New Roman" w:hAnsi="Times New Roman"/>
          <w:position w:val="-6"/>
        </w:rPr>
        <w:object>
          <v:shape id="_x0000_i1058" o:spt="75" type="#_x0000_t75" style="height:14.25pt;width:20.9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4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4"/>
        </w:rPr>
        <w:object>
          <v:shape id="_x0000_i1059" o:spt="75" type="#_x0000_t75" style="height:12.55pt;width:20.1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6">
            <o:LockedField>false</o:LockedField>
          </o:OLEObject>
        </w:object>
      </w:r>
      <w:r>
        <w:rPr>
          <w:rFonts w:hint="eastAsia" w:ascii="Times New Roman" w:hAnsi="Times New Roman"/>
        </w:rPr>
        <w:t>都与</w:t>
      </w:r>
      <w:r>
        <w:rPr>
          <w:rFonts w:ascii="Times New Roman" w:hAnsi="Times New Roman"/>
          <w:position w:val="-8"/>
        </w:rPr>
        <w:object>
          <v:shape id="_x0000_i1060" o:spt="75" type="#_x0000_t75" style="height:15.05pt;width:21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8">
            <o:LockedField>false</o:LockedField>
          </o:OLEObject>
        </w:object>
      </w:r>
      <w:r>
        <w:rPr>
          <w:rFonts w:hint="eastAsia" w:ascii="Times New Roman" w:hAnsi="Times New Roman"/>
        </w:rPr>
        <w:t>相切，</w:t>
      </w:r>
      <w:r>
        <w:rPr>
          <w:rFonts w:ascii="Times New Roman" w:hAnsi="Times New Roman"/>
          <w:position w:val="-6"/>
        </w:rPr>
        <w:object>
          <v:shape id="_x0000_i1061" o:spt="75" type="#_x0000_t75" style="height:14.25pt;width:65.3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62" o:spt="75" type="#_x0000_t75" style="height:14.25pt;width:56.1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2">
            <o:LockedField>false</o:LockedField>
          </o:OLEObject>
        </w:object>
      </w:r>
      <w:r>
        <w:rPr>
          <w:rFonts w:hint="eastAsia" w:ascii="Times New Roman" w:hAnsi="Times New Roman"/>
        </w:rPr>
        <w:t>，则这棵大树的直径为____________。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371600" cy="1115695"/>
            <wp:effectExtent l="0" t="0" r="0" b="825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373375" cy="1117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三、解答题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</w:t>
      </w:r>
      <w:r>
        <w:rPr>
          <w:rFonts w:ascii="Times New Roman" w:hAnsi="Times New Roman"/>
          <w:position w:val="-10"/>
        </w:rPr>
        <w:object>
          <v:shape id="_x0000_i1063" o:spt="75" type="#_x0000_t75" style="height:15.9pt;width:108.8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5">
            <o:LockedField>false</o:LockedField>
          </o:OLEObject>
        </w:object>
      </w:r>
      <w:r>
        <w:rPr>
          <w:rFonts w:hint="eastAsia" w:ascii="Times New Roman" w:hAnsi="Times New Roman"/>
        </w:rPr>
        <w:t>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</w:t>
      </w:r>
      <w:r>
        <w:rPr>
          <w:rFonts w:ascii="Times New Roman" w:hAnsi="Times New Roman"/>
          <w:position w:val="-16"/>
        </w:rPr>
        <w:object>
          <v:shape id="_x0000_i1064" o:spt="75" type="#_x0000_t75" style="height:25.1pt;width:129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7">
            <o:LockedField>false</o:LockedField>
          </o:OLEObject>
        </w:object>
      </w:r>
      <w:r>
        <w:rPr>
          <w:rFonts w:hint="eastAsia" w:ascii="Times New Roman" w:hAnsi="Times New Roman"/>
        </w:rPr>
        <w:t>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15．已知一抛物线与</w:t>
      </w:r>
      <w:r>
        <w:rPr>
          <w:rFonts w:ascii="Times New Roman" w:hAnsi="Times New Roman"/>
          <w:position w:val="-6"/>
        </w:rPr>
        <w:object>
          <v:shape id="_x0000_i1065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9">
            <o:LockedField>false</o:LockedField>
          </o:OLEObject>
        </w:object>
      </w:r>
      <w:r>
        <w:rPr>
          <w:rFonts w:hint="eastAsia" w:ascii="Times New Roman" w:hAnsi="Times New Roman"/>
        </w:rPr>
        <w:t>轴的交点是</w:t>
      </w:r>
      <w:r>
        <w:rPr>
          <w:rFonts w:ascii="Times New Roman" w:hAnsi="Times New Roman"/>
          <w:position w:val="-10"/>
        </w:rPr>
        <w:object>
          <v:shape id="_x0000_i1066" o:spt="75" type="#_x0000_t75" style="height:15.9pt;width:42.7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1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10"/>
        </w:rPr>
        <w:object>
          <v:shape id="_x0000_i1067" o:spt="75" type="#_x0000_t75" style="height:15.9pt;width:33.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3">
            <o:LockedField>false</o:LockedField>
          </o:OLEObject>
        </w:object>
      </w:r>
      <w:r>
        <w:rPr>
          <w:rFonts w:hint="eastAsia" w:ascii="Times New Roman" w:hAnsi="Times New Roman"/>
        </w:rPr>
        <w:t>，且经过点</w:t>
      </w:r>
      <w:r>
        <w:rPr>
          <w:rFonts w:ascii="Times New Roman" w:hAnsi="Times New Roman"/>
          <w:position w:val="-10"/>
        </w:rPr>
        <w:object>
          <v:shape id="_x0000_i1068" o:spt="75" type="#_x0000_t75" style="height:15.9pt;width:36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5">
            <o:LockedField>false</o:LockedField>
          </o:OLEObject>
        </w:object>
      </w:r>
      <w:r>
        <w:rPr>
          <w:rFonts w:hint="eastAsia" w:ascii="Times New Roman" w:hAnsi="Times New Roman"/>
        </w:rPr>
        <w:t>。求该抛物线的解析式。（10分）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16．如图，已知点</w:t>
      </w:r>
      <w:r>
        <w:rPr>
          <w:rFonts w:ascii="Times New Roman" w:hAnsi="Times New Roman"/>
          <w:position w:val="-10"/>
        </w:rPr>
        <w:object>
          <v:shape id="_x0000_i1069" o:spt="75" type="#_x0000_t75" style="height:15.9pt;width:39.3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70" o:spt="75" type="#_x0000_t75" style="height:15.9pt;width:41.8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9">
            <o:LockedField>false</o:LockedField>
          </o:OLEObject>
        </w:object>
      </w:r>
      <w:r>
        <w:rPr>
          <w:rFonts w:hint="eastAsia" w:ascii="Times New Roman" w:hAnsi="Times New Roman"/>
        </w:rPr>
        <w:t>在反比例函数</w:t>
      </w:r>
      <w:r>
        <w:rPr>
          <w:rFonts w:ascii="Times New Roman" w:hAnsi="Times New Roman"/>
          <w:position w:val="-24"/>
        </w:rPr>
        <w:object>
          <v:shape id="_x0000_i1071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1">
            <o:LockedField>false</o:LockedField>
          </o:OLEObject>
        </w:object>
      </w:r>
      <w:r>
        <w:rPr>
          <w:rFonts w:hint="eastAsia" w:ascii="Times New Roman" w:hAnsi="Times New Roman"/>
        </w:rPr>
        <w:t>的图象上，直线</w:t>
      </w:r>
      <w:r>
        <w:rPr>
          <w:rFonts w:ascii="Times New Roman" w:hAnsi="Times New Roman"/>
          <w:position w:val="-4"/>
        </w:rPr>
        <w:object>
          <v:shape id="_x0000_i1072" o:spt="75" type="#_x0000_t75" style="height:12.55pt;width:20.1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3">
            <o:LockedField>false</o:LockedField>
          </o:OLEObject>
        </w:object>
      </w:r>
      <w:r>
        <w:rPr>
          <w:rFonts w:hint="eastAsia" w:ascii="Times New Roman" w:hAnsi="Times New Roman"/>
        </w:rPr>
        <w:t>。分别与</w:t>
      </w:r>
      <w:r>
        <w:rPr>
          <w:rFonts w:ascii="Times New Roman" w:hAnsi="Times New Roman"/>
          <w:position w:val="-6"/>
        </w:rPr>
        <w:object>
          <v:shape id="_x0000_i1073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hint="eastAsia" w:ascii="Times New Roman" w:hAnsi="Times New Roman"/>
        </w:rPr>
        <w:t>轴，</w:t>
      </w:r>
      <w:r>
        <w:rPr>
          <w:rFonts w:ascii="Times New Roman" w:hAnsi="Times New Roman"/>
          <w:position w:val="-10"/>
        </w:rPr>
        <w:object>
          <v:shape id="_x0000_i1074" o:spt="75" type="#_x0000_t75" style="height:12.55pt;width:10.9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hint="eastAsia" w:ascii="Times New Roman" w:hAnsi="Times New Roman"/>
        </w:rPr>
        <w:t>轴相交于</w:t>
      </w:r>
      <w:r>
        <w:rPr>
          <w:rFonts w:ascii="Times New Roman" w:hAnsi="Times New Roman"/>
          <w:position w:val="-6"/>
        </w:rPr>
        <w:object>
          <v:shape id="_x0000_i1075" o:spt="75" type="#_x0000_t75" style="height:14.25pt;width:11.7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4"/>
        </w:rPr>
        <w:object>
          <v:shape id="_x0000_i1076" o:spt="75" type="#_x0000_t75" style="height:12.55pt;width:12.5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1">
            <o:LockedField>false</o:LockedField>
          </o:OLEObject>
        </w:object>
      </w:r>
      <w:r>
        <w:rPr>
          <w:rFonts w:hint="eastAsia" w:ascii="Times New Roman" w:hAnsi="Times New Roman"/>
        </w:rPr>
        <w:t>两点，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371600" cy="13144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726" cy="1315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（1）求直线</w:t>
      </w:r>
      <w:r>
        <w:rPr>
          <w:rFonts w:ascii="Times New Roman" w:hAnsi="Times New Roman"/>
          <w:position w:val="-4"/>
        </w:rPr>
        <w:object>
          <v:shape id="_x0000_i1077" o:spt="75" type="#_x0000_t75" style="height:12.55pt;width:20.1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4">
            <o:LockedField>false</o:LockedField>
          </o:OLEObject>
        </w:object>
      </w:r>
      <w:r>
        <w:rPr>
          <w:rFonts w:hint="eastAsia" w:ascii="Times New Roman" w:hAnsi="Times New Roman"/>
        </w:rPr>
        <w:t>的解析式．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6"/>
        </w:rPr>
        <w:object>
          <v:shape id="_x0000_i1078" o:spt="75" type="#_x0000_t75" style="height:14.25pt;width:11.7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6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4"/>
        </w:rPr>
        <w:object>
          <v:shape id="_x0000_i1079" o:spt="75" type="#_x0000_t75" style="height:12.55pt;width:12.5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8">
            <o:LockedField>false</o:LockedField>
          </o:OLEObject>
        </w:object>
      </w:r>
      <w:r>
        <w:rPr>
          <w:rFonts w:hint="eastAsia" w:ascii="Times New Roman" w:hAnsi="Times New Roman"/>
        </w:rPr>
        <w:t>两点坐标．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ascii="Times New Roman" w:hAnsi="Times New Roman"/>
          <w:position w:val="-12"/>
        </w:rPr>
        <w:object>
          <v:shape id="_x0000_i1080" o:spt="75" type="#_x0000_t75" style="height:18.4pt;width:71.1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0">
            <o:LockedField>false</o:LockedField>
          </o:OLEObject>
        </w:object>
      </w:r>
      <w:r>
        <w:rPr>
          <w:rFonts w:hint="eastAsia" w:ascii="Times New Roman" w:hAnsi="Times New Roman"/>
        </w:rPr>
        <w:t>是多少？（10分）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17．如图所示，正方形网格中，</w:t>
      </w:r>
      <w:r>
        <w:rPr>
          <w:rFonts w:ascii="Times New Roman" w:hAnsi="Times New Roman"/>
          <w:position w:val="-6"/>
        </w:rPr>
        <w:object>
          <v:shape id="_x0000_i1081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2">
            <o:LockedField>false</o:LockedField>
          </o:OLEObject>
        </w:object>
      </w:r>
      <w:r>
        <w:rPr>
          <w:rFonts w:hint="eastAsia" w:ascii="Times New Roman" w:hAnsi="Times New Roman"/>
        </w:rPr>
        <w:t>为格点三角形（即三角形的顶点都在格点上）．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（1）把</w:t>
      </w:r>
      <w:r>
        <w:rPr>
          <w:rFonts w:ascii="Times New Roman" w:hAnsi="Times New Roman"/>
          <w:position w:val="-6"/>
        </w:rPr>
        <w:object>
          <v:shape id="_x0000_i1082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4">
            <o:LockedField>false</o:LockedField>
          </o:OLEObject>
        </w:object>
      </w:r>
      <w:r>
        <w:rPr>
          <w:rFonts w:hint="eastAsia" w:ascii="Times New Roman" w:hAnsi="Times New Roman"/>
        </w:rPr>
        <w:t>沿</w:t>
      </w:r>
      <w:r>
        <w:rPr>
          <w:rFonts w:ascii="Times New Roman" w:hAnsi="Times New Roman"/>
          <w:position w:val="-4"/>
        </w:rPr>
        <w:object>
          <v:shape id="_x0000_i1083" o:spt="75" type="#_x0000_t75" style="height:12.55pt;width:18.4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5">
            <o:LockedField>false</o:LockedField>
          </o:OLEObject>
        </w:object>
      </w:r>
      <w:r>
        <w:rPr>
          <w:rFonts w:hint="eastAsia" w:ascii="Times New Roman" w:hAnsi="Times New Roman"/>
        </w:rPr>
        <w:t>方向平移后，点</w:t>
      </w:r>
      <w:r>
        <w:rPr>
          <w:rFonts w:ascii="Times New Roman" w:hAnsi="Times New Roman"/>
          <w:position w:val="-4"/>
        </w:rPr>
        <w:object>
          <v:shape id="_x0000_i1084" o:spt="75" type="#_x0000_t75" style="height:12.55pt;width:11.7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7">
            <o:LockedField>false</o:LockedField>
          </o:OLEObject>
        </w:object>
      </w:r>
      <w:r>
        <w:rPr>
          <w:rFonts w:hint="eastAsia" w:ascii="Times New Roman" w:hAnsi="Times New Roman"/>
        </w:rPr>
        <w:t>移到点</w:t>
      </w:r>
      <w:r>
        <w:rPr>
          <w:rFonts w:ascii="Times New Roman" w:hAnsi="Times New Roman"/>
          <w:position w:val="-12"/>
        </w:rPr>
        <w:object>
          <v:shape id="_x0000_i1085" o:spt="75" type="#_x0000_t75" style="height:18.4pt;width:12.5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9">
            <o:LockedField>false</o:LockedField>
          </o:OLEObject>
        </w:object>
      </w:r>
      <w:r>
        <w:rPr>
          <w:rFonts w:hint="eastAsia" w:ascii="Times New Roman" w:hAnsi="Times New Roman"/>
        </w:rPr>
        <w:t>，在网格中画出平移后得到的</w:t>
      </w:r>
      <w:r>
        <w:rPr>
          <w:rFonts w:ascii="Times New Roman" w:hAnsi="Times New Roman"/>
          <w:position w:val="-12"/>
        </w:rPr>
        <w:object>
          <v:shape id="_x0000_i1086" o:spt="75" type="#_x0000_t75" style="height:18.4pt;width:45.2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1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（2）把</w:t>
      </w:r>
      <w:r>
        <w:rPr>
          <w:rFonts w:ascii="Times New Roman" w:hAnsi="Times New Roman"/>
          <w:position w:val="-12"/>
        </w:rPr>
        <w:object>
          <v:shape id="_x0000_i1087" o:spt="75" type="#_x0000_t75" style="height:18.4pt;width:45.2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3">
            <o:LockedField>false</o:LockedField>
          </o:OLEObject>
        </w:object>
      </w:r>
      <w:r>
        <w:rPr>
          <w:rFonts w:hint="eastAsia" w:ascii="Times New Roman" w:hAnsi="Times New Roman"/>
        </w:rPr>
        <w:t>绕点</w:t>
      </w:r>
      <w:r>
        <w:rPr>
          <w:rFonts w:ascii="Times New Roman" w:hAnsi="Times New Roman"/>
          <w:position w:val="-12"/>
        </w:rPr>
        <w:object>
          <v:shape id="_x0000_i1088" o:spt="75" type="#_x0000_t75" style="height:18.4pt;width:12.5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4">
            <o:LockedField>false</o:LockedField>
          </o:OLEObject>
        </w:object>
      </w:r>
      <w:r>
        <w:rPr>
          <w:rFonts w:hint="eastAsia" w:ascii="Times New Roman" w:hAnsi="Times New Roman"/>
        </w:rPr>
        <w:t>按逆时针方向旋转</w:t>
      </w:r>
      <w:r>
        <w:rPr>
          <w:rFonts w:ascii="Times New Roman" w:hAnsi="Times New Roman"/>
          <w:position w:val="-6"/>
        </w:rPr>
        <w:object>
          <v:shape id="_x0000_i1089" o:spt="75" type="#_x0000_t75" style="height:14.25pt;width:20.1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5">
            <o:LockedField>false</o:LockedField>
          </o:OLEObject>
        </w:object>
      </w:r>
      <w:r>
        <w:rPr>
          <w:rFonts w:hint="eastAsia" w:ascii="Times New Roman" w:hAnsi="Times New Roman"/>
        </w:rPr>
        <w:t>，在网格中画出旋转后的</w:t>
      </w:r>
      <w:r>
        <w:rPr>
          <w:rFonts w:ascii="Times New Roman" w:hAnsi="Times New Roman"/>
          <w:position w:val="-12"/>
        </w:rPr>
        <w:object>
          <v:shape id="_x0000_i1090" o:spt="75" type="#_x0000_t75" style="height:18.4pt;width:46.9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7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（3）如果网格中小正方形的边长为1，求点</w:t>
      </w:r>
      <w:r>
        <w:rPr>
          <w:rFonts w:ascii="Times New Roman" w:hAnsi="Times New Roman"/>
          <w:position w:val="-4"/>
        </w:rPr>
        <w:object>
          <v:shape id="_x0000_i1091" o:spt="75" type="#_x0000_t75" style="height:12.55pt;width:11.7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9">
            <o:LockedField>false</o:LockedField>
          </o:OLEObject>
        </w:object>
      </w:r>
      <w:r>
        <w:rPr>
          <w:rFonts w:hint="eastAsia" w:ascii="Times New Roman" w:hAnsi="Times New Roman"/>
        </w:rPr>
        <w:t>经过（1）、（2）变换的路径总长．（10 分）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504315" cy="1475740"/>
            <wp:effectExtent l="0" t="0" r="63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504762" cy="14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某商场销售一批名牌衬衣，平均每天可售出20件，每件衬衣盈利40元．为了扩大销售，增加盈利，尽快减少库存，商场决定采取适当的降价措施，经调查发现，如果每件衬衣降价1元，商场平均每天可多售出2件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（1）若商场平均每天盈利1200元，每件衬衣应降价多少元；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（2）若要使商场平均每天的盈利最多，每件衬衣应降价多少元．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19．如图，已知</w:t>
      </w:r>
      <w:r>
        <w:rPr>
          <w:rFonts w:ascii="Times New Roman" w:hAnsi="Times New Roman"/>
          <w:position w:val="-8"/>
        </w:rPr>
        <w:object>
          <v:shape id="_x0000_i1092" o:spt="75" type="#_x0000_t75" style="height:15.05pt;width:21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  <w:r>
        <w:rPr>
          <w:rFonts w:hint="eastAsia" w:ascii="Times New Roman" w:hAnsi="Times New Roman"/>
        </w:rPr>
        <w:t>的弦</w:t>
      </w:r>
      <w:r>
        <w:rPr>
          <w:rFonts w:ascii="Times New Roman" w:hAnsi="Times New Roman"/>
          <w:position w:val="-6"/>
        </w:rPr>
        <w:object>
          <v:shape id="_x0000_i1093" o:spt="75" type="#_x0000_t75" style="height:14.25pt;width:20.1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4">
            <o:LockedField>false</o:LockedField>
          </o:OLEObject>
        </w:object>
      </w:r>
      <w:r>
        <w:rPr>
          <w:rFonts w:hint="eastAsia" w:ascii="Times New Roman" w:hAnsi="Times New Roman"/>
        </w:rPr>
        <w:t>垂直于直径</w:t>
      </w:r>
      <w:r>
        <w:rPr>
          <w:rFonts w:ascii="Times New Roman" w:hAnsi="Times New Roman"/>
          <w:position w:val="-4"/>
        </w:rPr>
        <w:object>
          <v:shape id="_x0000_i1094" o:spt="75" type="#_x0000_t75" style="height:12.55pt;width:20.1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6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ascii="Times New Roman" w:hAnsi="Times New Roman"/>
          <w:position w:val="-4"/>
        </w:rPr>
        <w:object>
          <v:shape id="_x0000_i1095" o:spt="75" type="#_x0000_t75" style="height:12.55pt;width:11.7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8">
            <o:LockedField>false</o:LockedField>
          </o:OLEObject>
        </w:object>
      </w: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096" o:spt="75" type="#_x0000_t75" style="height:14.25pt;width:20.1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0">
            <o:LockedField>false</o:LockedField>
          </o:OLEObject>
        </w:object>
      </w:r>
      <w:r>
        <w:rPr>
          <w:rFonts w:hint="eastAsia" w:ascii="Times New Roman" w:hAnsi="Times New Roman"/>
        </w:rPr>
        <w:t>上，且</w:t>
      </w:r>
      <w:r>
        <w:rPr>
          <w:rFonts w:ascii="Times New Roman" w:hAnsi="Times New Roman"/>
          <w:position w:val="-6"/>
        </w:rPr>
        <w:object>
          <v:shape id="_x0000_i1097" o:spt="75" type="#_x0000_t75" style="height:14.25pt;width:47.7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2">
            <o:LockedField>false</o:LockedField>
          </o:OLEObject>
        </w:object>
      </w:r>
      <w:r>
        <w:rPr>
          <w:rFonts w:hint="eastAsia" w:ascii="Times New Roman" w:hAnsi="Times New Roman"/>
        </w:rPr>
        <w:t>．（10分）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（1）求证：</w:t>
      </w:r>
      <w:r>
        <w:rPr>
          <w:rFonts w:ascii="Times New Roman" w:hAnsi="Times New Roman"/>
          <w:position w:val="-6"/>
        </w:rPr>
        <w:object>
          <v:shape id="_x0000_i1098" o:spt="75" type="#_x0000_t75" style="height:14.25pt;width:84.5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4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</w:t>
      </w:r>
      <w:r>
        <w:rPr>
          <w:rFonts w:ascii="Times New Roman" w:hAnsi="Times New Roman"/>
          <w:position w:val="-6"/>
        </w:rPr>
        <w:object>
          <v:shape id="_x0000_i1099" o:spt="75" type="#_x0000_t75" style="height:14.25pt;width:36.8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0" o:spt="75" type="#_x0000_t75" style="height:14.25pt;width:36.8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8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4"/>
        </w:rPr>
        <w:object>
          <v:shape id="_x0000_i1101" o:spt="75" type="#_x0000_t75" style="height:12.55pt;width:20.9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0">
            <o:LockedField>false</o:LockedField>
          </o:OLEObject>
        </w:object>
      </w:r>
      <w:r>
        <w:rPr>
          <w:rFonts w:hint="eastAsia" w:ascii="Times New Roman" w:hAnsi="Times New Roman"/>
        </w:rPr>
        <w:t>的长．</w:t>
      </w:r>
    </w:p>
    <w:p>
      <w:pPr>
        <w:spacing w:line="288" w:lineRule="auto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drawing>
          <wp:inline distT="0" distB="0" distL="0" distR="0">
            <wp:extent cx="1732915" cy="1647190"/>
            <wp:effectExtent l="0" t="0" r="63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733333" cy="1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625C4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C500B"/>
    <w:rsid w:val="004D44FD"/>
    <w:rsid w:val="0059145F"/>
    <w:rsid w:val="00596076"/>
    <w:rsid w:val="005B39DB"/>
    <w:rsid w:val="005C2124"/>
    <w:rsid w:val="005D1368"/>
    <w:rsid w:val="005F1362"/>
    <w:rsid w:val="005F2E21"/>
    <w:rsid w:val="00605626"/>
    <w:rsid w:val="006071D5"/>
    <w:rsid w:val="0062039B"/>
    <w:rsid w:val="00623C16"/>
    <w:rsid w:val="00637D3A"/>
    <w:rsid w:val="00640BF5"/>
    <w:rsid w:val="00665B0A"/>
    <w:rsid w:val="006A3913"/>
    <w:rsid w:val="006D5DE9"/>
    <w:rsid w:val="006F45E0"/>
    <w:rsid w:val="00701D6B"/>
    <w:rsid w:val="007061B2"/>
    <w:rsid w:val="00740A09"/>
    <w:rsid w:val="00762E26"/>
    <w:rsid w:val="008028B5"/>
    <w:rsid w:val="00832EC9"/>
    <w:rsid w:val="008634CD"/>
    <w:rsid w:val="008731FA"/>
    <w:rsid w:val="00880A38"/>
    <w:rsid w:val="00893DD6"/>
    <w:rsid w:val="008D2E94"/>
    <w:rsid w:val="0090417F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BD4973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1289431C"/>
    <w:rsid w:val="38274566"/>
    <w:rsid w:val="64D0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1.bin"/><Relationship Id="rId98" Type="http://schemas.openxmlformats.org/officeDocument/2006/relationships/image" Target="media/image54.wmf"/><Relationship Id="rId97" Type="http://schemas.openxmlformats.org/officeDocument/2006/relationships/oleObject" Target="embeddings/oleObject40.bin"/><Relationship Id="rId96" Type="http://schemas.openxmlformats.org/officeDocument/2006/relationships/image" Target="media/image53.wmf"/><Relationship Id="rId95" Type="http://schemas.openxmlformats.org/officeDocument/2006/relationships/oleObject" Target="embeddings/oleObject39.bin"/><Relationship Id="rId94" Type="http://schemas.openxmlformats.org/officeDocument/2006/relationships/image" Target="media/image52.png"/><Relationship Id="rId93" Type="http://schemas.openxmlformats.org/officeDocument/2006/relationships/image" Target="media/image51.wmf"/><Relationship Id="rId92" Type="http://schemas.openxmlformats.org/officeDocument/2006/relationships/oleObject" Target="embeddings/oleObject38.bin"/><Relationship Id="rId91" Type="http://schemas.openxmlformats.org/officeDocument/2006/relationships/image" Target="media/image50.wmf"/><Relationship Id="rId90" Type="http://schemas.openxmlformats.org/officeDocument/2006/relationships/oleObject" Target="embeddings/oleObject37.bin"/><Relationship Id="rId9" Type="http://schemas.openxmlformats.org/officeDocument/2006/relationships/image" Target="media/image5.png"/><Relationship Id="rId89" Type="http://schemas.openxmlformats.org/officeDocument/2006/relationships/image" Target="media/image49.wmf"/><Relationship Id="rId88" Type="http://schemas.openxmlformats.org/officeDocument/2006/relationships/oleObject" Target="embeddings/oleObject36.bin"/><Relationship Id="rId87" Type="http://schemas.openxmlformats.org/officeDocument/2006/relationships/image" Target="media/image48.wmf"/><Relationship Id="rId86" Type="http://schemas.openxmlformats.org/officeDocument/2006/relationships/oleObject" Target="embeddings/oleObject35.bin"/><Relationship Id="rId85" Type="http://schemas.openxmlformats.org/officeDocument/2006/relationships/image" Target="media/image47.wmf"/><Relationship Id="rId84" Type="http://schemas.openxmlformats.org/officeDocument/2006/relationships/oleObject" Target="embeddings/oleObject34.bin"/><Relationship Id="rId83" Type="http://schemas.openxmlformats.org/officeDocument/2006/relationships/image" Target="media/image46.wmf"/><Relationship Id="rId82" Type="http://schemas.openxmlformats.org/officeDocument/2006/relationships/oleObject" Target="embeddings/oleObject33.bin"/><Relationship Id="rId81" Type="http://schemas.openxmlformats.org/officeDocument/2006/relationships/image" Target="media/image45.png"/><Relationship Id="rId80" Type="http://schemas.openxmlformats.org/officeDocument/2006/relationships/image" Target="media/image44.png"/><Relationship Id="rId8" Type="http://schemas.openxmlformats.org/officeDocument/2006/relationships/image" Target="media/image4.png"/><Relationship Id="rId79" Type="http://schemas.openxmlformats.org/officeDocument/2006/relationships/image" Target="media/image43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1.wmf"/><Relationship Id="rId74" Type="http://schemas.openxmlformats.org/officeDocument/2006/relationships/oleObject" Target="embeddings/oleObject30.bin"/><Relationship Id="rId73" Type="http://schemas.openxmlformats.org/officeDocument/2006/relationships/image" Target="media/image40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9.wmf"/><Relationship Id="rId70" Type="http://schemas.openxmlformats.org/officeDocument/2006/relationships/oleObject" Target="embeddings/oleObject28.bin"/><Relationship Id="rId7" Type="http://schemas.openxmlformats.org/officeDocument/2006/relationships/image" Target="media/image3.png"/><Relationship Id="rId69" Type="http://schemas.openxmlformats.org/officeDocument/2006/relationships/image" Target="media/image38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7.png"/><Relationship Id="rId66" Type="http://schemas.openxmlformats.org/officeDocument/2006/relationships/image" Target="media/image36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4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3.wmf"/><Relationship Id="rId6" Type="http://schemas.openxmlformats.org/officeDocument/2006/relationships/image" Target="media/image2.png"/><Relationship Id="rId59" Type="http://schemas.openxmlformats.org/officeDocument/2006/relationships/oleObject" Target="embeddings/oleObject23.bin"/><Relationship Id="rId58" Type="http://schemas.openxmlformats.org/officeDocument/2006/relationships/image" Target="media/image32.wmf"/><Relationship Id="rId57" Type="http://schemas.openxmlformats.org/officeDocument/2006/relationships/oleObject" Target="embeddings/oleObject22.bin"/><Relationship Id="rId56" Type="http://schemas.openxmlformats.org/officeDocument/2006/relationships/image" Target="media/image31.wmf"/><Relationship Id="rId55" Type="http://schemas.openxmlformats.org/officeDocument/2006/relationships/oleObject" Target="embeddings/oleObject21.bin"/><Relationship Id="rId54" Type="http://schemas.openxmlformats.org/officeDocument/2006/relationships/image" Target="media/image30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9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8.wmf"/><Relationship Id="rId5" Type="http://schemas.openxmlformats.org/officeDocument/2006/relationships/theme" Target="theme/theme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3.wmf"/><Relationship Id="rId4" Type="http://schemas.openxmlformats.org/officeDocument/2006/relationships/footer" Target="footer1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2.png"/><Relationship Id="rId37" Type="http://schemas.openxmlformats.org/officeDocument/2006/relationships/image" Target="media/image21.png"/><Relationship Id="rId36" Type="http://schemas.openxmlformats.org/officeDocument/2006/relationships/image" Target="media/image20.png"/><Relationship Id="rId35" Type="http://schemas.openxmlformats.org/officeDocument/2006/relationships/image" Target="media/image19.png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wmf"/><Relationship Id="rId23" Type="http://schemas.openxmlformats.org/officeDocument/2006/relationships/oleObject" Target="embeddings/oleObject7.bin"/><Relationship Id="rId22" Type="http://schemas.openxmlformats.org/officeDocument/2006/relationships/image" Target="media/image12.wmf"/><Relationship Id="rId21" Type="http://schemas.openxmlformats.org/officeDocument/2006/relationships/oleObject" Target="embeddings/oleObject6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wmf"/><Relationship Id="rId175" Type="http://schemas.openxmlformats.org/officeDocument/2006/relationships/fontTable" Target="fontTable.xml"/><Relationship Id="rId174" Type="http://schemas.openxmlformats.org/officeDocument/2006/relationships/customXml" Target="../customXml/item2.xml"/><Relationship Id="rId173" Type="http://schemas.openxmlformats.org/officeDocument/2006/relationships/customXml" Target="../customXml/item1.xml"/><Relationship Id="rId172" Type="http://schemas.openxmlformats.org/officeDocument/2006/relationships/image" Target="media/image91.png"/><Relationship Id="rId171" Type="http://schemas.openxmlformats.org/officeDocument/2006/relationships/image" Target="media/image90.wmf"/><Relationship Id="rId170" Type="http://schemas.openxmlformats.org/officeDocument/2006/relationships/oleObject" Target="embeddings/oleObject77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9.wmf"/><Relationship Id="rId168" Type="http://schemas.openxmlformats.org/officeDocument/2006/relationships/oleObject" Target="embeddings/oleObject76.bin"/><Relationship Id="rId167" Type="http://schemas.openxmlformats.org/officeDocument/2006/relationships/image" Target="media/image88.wmf"/><Relationship Id="rId166" Type="http://schemas.openxmlformats.org/officeDocument/2006/relationships/oleObject" Target="embeddings/oleObject75.bin"/><Relationship Id="rId165" Type="http://schemas.openxmlformats.org/officeDocument/2006/relationships/image" Target="media/image87.wmf"/><Relationship Id="rId164" Type="http://schemas.openxmlformats.org/officeDocument/2006/relationships/oleObject" Target="embeddings/oleObject74.bin"/><Relationship Id="rId163" Type="http://schemas.openxmlformats.org/officeDocument/2006/relationships/image" Target="media/image86.wmf"/><Relationship Id="rId162" Type="http://schemas.openxmlformats.org/officeDocument/2006/relationships/oleObject" Target="embeddings/oleObject73.bin"/><Relationship Id="rId161" Type="http://schemas.openxmlformats.org/officeDocument/2006/relationships/image" Target="media/image85.wmf"/><Relationship Id="rId160" Type="http://schemas.openxmlformats.org/officeDocument/2006/relationships/oleObject" Target="embeddings/oleObject72.bin"/><Relationship Id="rId16" Type="http://schemas.openxmlformats.org/officeDocument/2006/relationships/image" Target="media/image9.wmf"/><Relationship Id="rId159" Type="http://schemas.openxmlformats.org/officeDocument/2006/relationships/image" Target="media/image84.wmf"/><Relationship Id="rId158" Type="http://schemas.openxmlformats.org/officeDocument/2006/relationships/oleObject" Target="embeddings/oleObject71.bin"/><Relationship Id="rId157" Type="http://schemas.openxmlformats.org/officeDocument/2006/relationships/image" Target="media/image83.wmf"/><Relationship Id="rId156" Type="http://schemas.openxmlformats.org/officeDocument/2006/relationships/oleObject" Target="embeddings/oleObject70.bin"/><Relationship Id="rId155" Type="http://schemas.openxmlformats.org/officeDocument/2006/relationships/image" Target="media/image82.wmf"/><Relationship Id="rId154" Type="http://schemas.openxmlformats.org/officeDocument/2006/relationships/oleObject" Target="embeddings/oleObject69.bin"/><Relationship Id="rId153" Type="http://schemas.openxmlformats.org/officeDocument/2006/relationships/image" Target="media/image81.wmf"/><Relationship Id="rId152" Type="http://schemas.openxmlformats.org/officeDocument/2006/relationships/oleObject" Target="embeddings/oleObject68.bin"/><Relationship Id="rId151" Type="http://schemas.openxmlformats.org/officeDocument/2006/relationships/image" Target="media/image80.png"/><Relationship Id="rId150" Type="http://schemas.openxmlformats.org/officeDocument/2006/relationships/image" Target="media/image79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7.bin"/><Relationship Id="rId148" Type="http://schemas.openxmlformats.org/officeDocument/2006/relationships/image" Target="media/image78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7.wmf"/><Relationship Id="rId145" Type="http://schemas.openxmlformats.org/officeDocument/2006/relationships/oleObject" Target="embeddings/oleObject65.bin"/><Relationship Id="rId144" Type="http://schemas.openxmlformats.org/officeDocument/2006/relationships/oleObject" Target="embeddings/oleObject64.bin"/><Relationship Id="rId143" Type="http://schemas.openxmlformats.org/officeDocument/2006/relationships/oleObject" Target="embeddings/oleObject63.bin"/><Relationship Id="rId142" Type="http://schemas.openxmlformats.org/officeDocument/2006/relationships/image" Target="media/image76.wmf"/><Relationship Id="rId141" Type="http://schemas.openxmlformats.org/officeDocument/2006/relationships/oleObject" Target="embeddings/oleObject62.bin"/><Relationship Id="rId140" Type="http://schemas.openxmlformats.org/officeDocument/2006/relationships/image" Target="media/image75.wmf"/><Relationship Id="rId14" Type="http://schemas.openxmlformats.org/officeDocument/2006/relationships/image" Target="media/image8.wmf"/><Relationship Id="rId139" Type="http://schemas.openxmlformats.org/officeDocument/2006/relationships/oleObject" Target="embeddings/oleObject61.bin"/><Relationship Id="rId138" Type="http://schemas.openxmlformats.org/officeDocument/2006/relationships/image" Target="media/image74.wmf"/><Relationship Id="rId137" Type="http://schemas.openxmlformats.org/officeDocument/2006/relationships/oleObject" Target="embeddings/oleObject60.bin"/><Relationship Id="rId136" Type="http://schemas.openxmlformats.org/officeDocument/2006/relationships/image" Target="media/image73.wmf"/><Relationship Id="rId135" Type="http://schemas.openxmlformats.org/officeDocument/2006/relationships/oleObject" Target="embeddings/oleObject59.bin"/><Relationship Id="rId134" Type="http://schemas.openxmlformats.org/officeDocument/2006/relationships/oleObject" Target="embeddings/oleObject58.bin"/><Relationship Id="rId133" Type="http://schemas.openxmlformats.org/officeDocument/2006/relationships/image" Target="media/image72.wmf"/><Relationship Id="rId132" Type="http://schemas.openxmlformats.org/officeDocument/2006/relationships/oleObject" Target="embeddings/oleObject57.bin"/><Relationship Id="rId131" Type="http://schemas.openxmlformats.org/officeDocument/2006/relationships/image" Target="media/image71.wmf"/><Relationship Id="rId130" Type="http://schemas.openxmlformats.org/officeDocument/2006/relationships/oleObject" Target="embeddings/oleObject56.bin"/><Relationship Id="rId13" Type="http://schemas.openxmlformats.org/officeDocument/2006/relationships/oleObject" Target="embeddings/oleObject2.bin"/><Relationship Id="rId129" Type="http://schemas.openxmlformats.org/officeDocument/2006/relationships/image" Target="media/image70.wmf"/><Relationship Id="rId128" Type="http://schemas.openxmlformats.org/officeDocument/2006/relationships/oleObject" Target="embeddings/oleObject55.bin"/><Relationship Id="rId127" Type="http://schemas.openxmlformats.org/officeDocument/2006/relationships/image" Target="media/image69.wmf"/><Relationship Id="rId126" Type="http://schemas.openxmlformats.org/officeDocument/2006/relationships/oleObject" Target="embeddings/oleObject54.bin"/><Relationship Id="rId125" Type="http://schemas.openxmlformats.org/officeDocument/2006/relationships/image" Target="media/image68.wmf"/><Relationship Id="rId124" Type="http://schemas.openxmlformats.org/officeDocument/2006/relationships/oleObject" Target="embeddings/oleObject53.bin"/><Relationship Id="rId123" Type="http://schemas.openxmlformats.org/officeDocument/2006/relationships/image" Target="media/image67.png"/><Relationship Id="rId122" Type="http://schemas.openxmlformats.org/officeDocument/2006/relationships/image" Target="media/image66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5.wmf"/><Relationship Id="rId12" Type="http://schemas.openxmlformats.org/officeDocument/2006/relationships/image" Target="media/image7.wmf"/><Relationship Id="rId119" Type="http://schemas.openxmlformats.org/officeDocument/2006/relationships/oleObject" Target="embeddings/oleObject51.bin"/><Relationship Id="rId118" Type="http://schemas.openxmlformats.org/officeDocument/2006/relationships/image" Target="media/image64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63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62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61.wmf"/><Relationship Id="rId111" Type="http://schemas.openxmlformats.org/officeDocument/2006/relationships/oleObject" Target="embeddings/oleObject47.bin"/><Relationship Id="rId110" Type="http://schemas.openxmlformats.org/officeDocument/2006/relationships/image" Target="media/image60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6.bin"/><Relationship Id="rId108" Type="http://schemas.openxmlformats.org/officeDocument/2006/relationships/image" Target="media/image59.wmf"/><Relationship Id="rId107" Type="http://schemas.openxmlformats.org/officeDocument/2006/relationships/oleObject" Target="embeddings/oleObject45.bin"/><Relationship Id="rId106" Type="http://schemas.openxmlformats.org/officeDocument/2006/relationships/image" Target="media/image58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7.wmf"/><Relationship Id="rId103" Type="http://schemas.openxmlformats.org/officeDocument/2006/relationships/oleObject" Target="embeddings/oleObject43.bin"/><Relationship Id="rId102" Type="http://schemas.openxmlformats.org/officeDocument/2006/relationships/image" Target="media/image56.wmf"/><Relationship Id="rId101" Type="http://schemas.openxmlformats.org/officeDocument/2006/relationships/oleObject" Target="embeddings/oleObject42.bin"/><Relationship Id="rId100" Type="http://schemas.openxmlformats.org/officeDocument/2006/relationships/image" Target="media/image55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AD72E9-F00D-4087-A18E-CFAE0D9B9C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484</Words>
  <Characters>2764</Characters>
  <Lines>23</Lines>
  <Paragraphs>6</Paragraphs>
  <TotalTime>31</TotalTime>
  <ScaleCrop>false</ScaleCrop>
  <LinksUpToDate>false</LinksUpToDate>
  <CharactersWithSpaces>3242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2023-01-29T08:04:22Z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