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10731500</wp:posOffset>
            </wp:positionV>
            <wp:extent cx="2667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2"/>
          <w:szCs w:val="32"/>
          <w:lang w:val="en-US" w:eastAsia="zh-CN"/>
        </w:rPr>
        <w:t xml:space="preserve"> </w:t>
      </w:r>
      <w:r>
        <w:rPr>
          <w:rFonts w:eastAsia="黑体"/>
          <w:sz w:val="32"/>
          <w:szCs w:val="32"/>
        </w:rPr>
        <w:t>道德与法治试题</w:t>
      </w:r>
      <w:r>
        <w:rPr>
          <w:rFonts w:hint="eastAsia" w:eastAsia="黑体"/>
          <w:sz w:val="32"/>
          <w:szCs w:val="32"/>
        </w:rPr>
        <w:t>参考答案</w:t>
      </w:r>
      <w:r>
        <w:rPr>
          <w:rFonts w:eastAsia="黑体"/>
          <w:sz w:val="32"/>
          <w:szCs w:val="32"/>
        </w:rPr>
        <w:t>（</w:t>
      </w:r>
      <w:r>
        <w:rPr>
          <w:rFonts w:hint="eastAsia" w:eastAsia="黑体"/>
          <w:sz w:val="32"/>
          <w:szCs w:val="32"/>
        </w:rPr>
        <w:t>二</w:t>
      </w:r>
      <w:r>
        <w:rPr>
          <w:rFonts w:eastAsia="黑体"/>
          <w:sz w:val="32"/>
          <w:szCs w:val="32"/>
        </w:rPr>
        <w:t>）</w:t>
      </w:r>
    </w:p>
    <w:p>
      <w:pPr>
        <w:spacing w:line="276" w:lineRule="auto"/>
        <w:rPr>
          <w:rFonts w:eastAsia="黑体"/>
        </w:rPr>
      </w:pPr>
      <w:r>
        <w:rPr>
          <w:rFonts w:eastAsia="黑体"/>
        </w:rPr>
        <w:t>一、</w:t>
      </w:r>
      <w:r>
        <w:rPr>
          <w:rFonts w:hint="eastAsia" w:eastAsia="黑体"/>
        </w:rPr>
        <w:t>辨别</w:t>
      </w:r>
      <w:r>
        <w:rPr>
          <w:rFonts w:eastAsia="黑体"/>
        </w:rPr>
        <w:t>题（共10分）</w:t>
      </w:r>
    </w:p>
    <w:tbl>
      <w:tblPr>
        <w:tblStyle w:val="8"/>
        <w:tblW w:w="78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11"/>
        <w:gridCol w:w="711"/>
        <w:gridCol w:w="712"/>
        <w:gridCol w:w="712"/>
        <w:gridCol w:w="712"/>
        <w:gridCol w:w="712"/>
        <w:gridCol w:w="712"/>
        <w:gridCol w:w="712"/>
        <w:gridCol w:w="712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727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题号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2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3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4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5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6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7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8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9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27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答案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hint="eastAsia" w:eastAsia="黑体"/>
              </w:rPr>
              <w:t>B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</w:tr>
    </w:tbl>
    <w:p>
      <w:pPr>
        <w:spacing w:line="276" w:lineRule="auto"/>
        <w:rPr>
          <w:rFonts w:eastAsia="黑体"/>
        </w:rPr>
      </w:pPr>
      <w:r>
        <w:rPr>
          <w:rFonts w:eastAsia="黑体"/>
        </w:rPr>
        <w:t>二、选择题（共10分）</w:t>
      </w:r>
    </w:p>
    <w:tbl>
      <w:tblPr>
        <w:tblStyle w:val="8"/>
        <w:tblW w:w="78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12"/>
        <w:gridCol w:w="712"/>
        <w:gridCol w:w="713"/>
        <w:gridCol w:w="713"/>
        <w:gridCol w:w="713"/>
        <w:gridCol w:w="713"/>
        <w:gridCol w:w="713"/>
        <w:gridCol w:w="713"/>
        <w:gridCol w:w="713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2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题号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11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12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13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14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15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16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17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18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19</w:t>
            </w:r>
          </w:p>
        </w:tc>
        <w:tc>
          <w:tcPr>
            <w:tcW w:w="69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72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答案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D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C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B</w:t>
            </w:r>
          </w:p>
        </w:tc>
        <w:tc>
          <w:tcPr>
            <w:tcW w:w="699" w:type="dxa"/>
            <w:shd w:val="clear" w:color="auto" w:fill="auto"/>
            <w:vAlign w:val="center"/>
          </w:tcPr>
          <w:p>
            <w:pPr>
              <w:spacing w:line="276" w:lineRule="auto"/>
              <w:rPr>
                <w:rFonts w:eastAsia="黑体"/>
              </w:rPr>
            </w:pPr>
            <w:r>
              <w:rPr>
                <w:rFonts w:eastAsia="黑体"/>
              </w:rPr>
              <w:t>A</w:t>
            </w:r>
          </w:p>
        </w:tc>
      </w:tr>
    </w:tbl>
    <w:p>
      <w:pPr>
        <w:spacing w:line="276" w:lineRule="auto"/>
        <w:rPr>
          <w:rFonts w:eastAsia="黑体"/>
        </w:rPr>
      </w:pPr>
      <w:r>
        <w:rPr>
          <w:rFonts w:eastAsia="黑体"/>
        </w:rPr>
        <w:t>三、问答题（共30分）</w:t>
      </w:r>
    </w:p>
    <w:p>
      <w:pPr>
        <w:spacing w:line="269" w:lineRule="auto"/>
        <w:ind w:firstLine="420" w:firstLineChars="200"/>
        <w:textAlignment w:val="center"/>
      </w:pPr>
      <w:r>
        <w:t>21</w:t>
      </w:r>
      <w:r>
        <w:rPr>
          <w:szCs w:val="22"/>
        </w:rPr>
        <w:t>．</w:t>
      </w:r>
      <w:r>
        <w:t>（1）贯彻创新、绿色的新发展理念。（2分）</w:t>
      </w:r>
    </w:p>
    <w:p>
      <w:pPr>
        <w:spacing w:line="269" w:lineRule="auto"/>
        <w:ind w:firstLine="315" w:firstLineChars="150"/>
        <w:textAlignment w:val="center"/>
      </w:pPr>
      <w:r>
        <w:t>（2）为生活而努力，面对艰难考验，不放弃、不懈怠，为家庭的美好和社会的发展贡献自己的力量，书写自己的生命价值；（2分）生命虽然平凡，但也能时时创造伟大。志愿者们将个体生命和他人的、集体的、民族的、国家的甚至人类的命运联系在一起时，生命便会从平凡中闪耀出伟大。（2分）</w:t>
      </w:r>
    </w:p>
    <w:p>
      <w:pPr>
        <w:spacing w:line="269" w:lineRule="auto"/>
        <w:ind w:firstLine="420" w:firstLineChars="200"/>
        <w:textAlignment w:val="center"/>
      </w:pPr>
      <w:r>
        <w:rPr>
          <w:szCs w:val="21"/>
        </w:rPr>
        <w:t>22</w:t>
      </w:r>
      <w:r>
        <w:rPr>
          <w:szCs w:val="22"/>
        </w:rPr>
        <w:t>．</w:t>
      </w:r>
      <w:r>
        <w:t>提示：可从以下角度作答：和平与发展是时代的主题；坚持对话协商，以和平手段解决国际争端，推动世界和平与可持续发展；中国尊重主权国家的主权和领土完整，不干涉他国内政，不与任何国家结盟；中国贡献与中国方案等。（6分）</w:t>
      </w:r>
    </w:p>
    <w:tbl>
      <w:tblPr>
        <w:tblStyle w:val="23"/>
        <w:tblW w:w="8083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81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黑体" w:hAnsi="黑体" w:eastAsia="黑体" w:cs="宋体"/>
                <w:szCs w:val="24"/>
              </w:rPr>
            </w:pPr>
            <w:r>
              <w:rPr>
                <w:rFonts w:hint="eastAsia" w:ascii="黑体" w:hAnsi="黑体" w:eastAsia="黑体" w:cs="宋体"/>
                <w:szCs w:val="24"/>
              </w:rPr>
              <w:t>等级水平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黑体" w:hAnsi="黑体" w:eastAsia="黑体" w:cs="宋体"/>
                <w:szCs w:val="24"/>
              </w:rPr>
            </w:pPr>
            <w:r>
              <w:rPr>
                <w:rFonts w:hint="eastAsia" w:ascii="黑体" w:hAnsi="黑体" w:eastAsia="黑体" w:cs="宋体"/>
                <w:szCs w:val="24"/>
              </w:rPr>
              <w:t>等级描述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黑体" w:hAnsi="黑体" w:eastAsia="黑体" w:cs="宋体"/>
                <w:szCs w:val="24"/>
              </w:rPr>
            </w:pPr>
            <w:r>
              <w:rPr>
                <w:rFonts w:hint="eastAsia" w:ascii="黑体" w:hAnsi="黑体" w:eastAsia="黑体" w:cs="宋体"/>
                <w:szCs w:val="24"/>
              </w:rPr>
              <w:t>等级赋分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水平4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观点鲜明，能明确表达自己的见解；紧扣问题，准确运用所学知识论述；逻辑严密，条理清晰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5-6分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水平3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观点比较明确，能表达自己的见解；能扣住问题展开论述；逻辑性较强，有条理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3-4分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水平2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观点不明确；论述不能集中指向问题，罗列知识；论述缺乏逻辑，条理性差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1-2分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水平1</w:t>
            </w:r>
          </w:p>
        </w:tc>
        <w:tc>
          <w:tcPr>
            <w:tcW w:w="58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应答与试题无关；或重复试题内容；或没有应答</w:t>
            </w:r>
          </w:p>
        </w:tc>
        <w:tc>
          <w:tcPr>
            <w:tcW w:w="11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0分</w:t>
            </w:r>
          </w:p>
        </w:tc>
      </w:tr>
    </w:tbl>
    <w:p>
      <w:pPr>
        <w:spacing w:line="269" w:lineRule="auto"/>
        <w:ind w:firstLine="420" w:firstLineChars="200"/>
        <w:textAlignment w:val="center"/>
        <w:rPr>
          <w:szCs w:val="24"/>
        </w:rPr>
      </w:pPr>
      <w:r>
        <w:rPr>
          <w:szCs w:val="21"/>
        </w:rPr>
        <w:t>23</w:t>
      </w:r>
      <w:r>
        <w:t>．</w:t>
      </w:r>
      <w:r>
        <w:rPr>
          <w:szCs w:val="24"/>
        </w:rPr>
        <w:t>（1）我国是人民当家作主的社会主义国家，人民是国家和社会的主人；我国坚持依法治国的基本方略，努力做到科学立法；法治要求实行良法之治等。（答出一点2分，三点3分，三点可得4分）</w:t>
      </w:r>
    </w:p>
    <w:p>
      <w:pPr>
        <w:spacing w:line="269" w:lineRule="auto"/>
        <w:ind w:firstLine="315" w:firstLineChars="150"/>
        <w:textAlignment w:val="center"/>
        <w:rPr>
          <w:szCs w:val="24"/>
        </w:rPr>
      </w:pPr>
      <w:r>
        <w:rPr>
          <w:szCs w:val="24"/>
        </w:rPr>
        <w:t>（2）执法机关要严格执法，使每一部法律法规都得到严格执行，这是依法治国的关键；司法机关要公正司法，使每一个司法案件都体现公平正义，这是实施依法治国的防线；人民要学会依法办事，做到全民守法，使每一位公民都成为法治的忠实崇尚者、自觉遵守者和坚定捍卫者，这是依法治国的基础。（答出一点2分，三点3分，三点可得4分）</w:t>
      </w:r>
    </w:p>
    <w:p>
      <w:pPr>
        <w:spacing w:line="276" w:lineRule="auto"/>
        <w:ind w:firstLine="420" w:firstLineChars="200"/>
        <w:textAlignment w:val="center"/>
      </w:pPr>
      <w:r>
        <w:rPr>
          <w:szCs w:val="21"/>
        </w:rPr>
        <w:t>24</w:t>
      </w:r>
      <w:r>
        <w:rPr>
          <w:szCs w:val="22"/>
        </w:rPr>
        <w:t>．</w:t>
      </w:r>
      <w:r>
        <w:t>（1）党和国家坚持以人民为中心思想。敬畏生命、尊重生命、关爱生命。坚持总体的国家安全观，以人民安全为宗旨。社会主义制度的优越性等。（每答出一点2分，答出三点即可得6分）</w:t>
      </w:r>
    </w:p>
    <w:p>
      <w:pPr>
        <w:spacing w:line="276" w:lineRule="auto"/>
        <w:ind w:firstLine="315" w:firstLineChars="150"/>
        <w:textAlignment w:val="center"/>
      </w:pPr>
      <w:r>
        <w:t>（2）</w:t>
      </w:r>
      <w:r>
        <w:rPr>
          <w:rFonts w:hint="eastAsia" w:ascii="宋体" w:hAnsi="宋体" w:cs="宋体"/>
        </w:rPr>
        <w:t>①</w:t>
      </w:r>
      <w:r>
        <w:t>提高疫苗接种率，普遍接种第三针。</w:t>
      </w:r>
      <w:r>
        <w:rPr>
          <w:rFonts w:hint="eastAsia" w:ascii="宋体" w:hAnsi="宋体" w:cs="宋体"/>
        </w:rPr>
        <w:t>②</w:t>
      </w:r>
      <w:r>
        <w:t>给民众广泛提供治疗新冠病毒的特效药。</w:t>
      </w:r>
      <w:r>
        <w:rPr>
          <w:rFonts w:hint="eastAsia" w:ascii="宋体" w:hAnsi="宋体" w:cs="宋体"/>
        </w:rPr>
        <w:t>③</w:t>
      </w:r>
      <w:r>
        <w:t>可负担的居家检测试剂。</w:t>
      </w:r>
      <w:r>
        <w:rPr>
          <w:rFonts w:hint="eastAsia" w:ascii="宋体" w:hAnsi="宋体" w:cs="宋体"/>
        </w:rPr>
        <w:t>④</w:t>
      </w:r>
      <w:r>
        <w:t>实行分级诊疗等。（2分）</w:t>
      </w:r>
    </w:p>
    <w:p>
      <w:pPr>
        <w:spacing w:line="276" w:lineRule="auto"/>
      </w:pPr>
      <w:r>
        <w:t>（3）行政违法行为、严重违法行为。（2分）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  <w:sectPr>
          <w:headerReference r:id="rId3" w:type="default"/>
          <w:footerReference r:id="rId4" w:type="default"/>
          <w:footerReference r:id="rId5" w:type="even"/>
          <w:pgSz w:w="10433" w:h="14742"/>
          <w:pgMar w:top="1021" w:right="964" w:bottom="1021" w:left="96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ind w:firstLine="2415" w:firstLineChars="1150"/>
      <w:rPr>
        <w:rStyle w:val="11"/>
        <w:sz w:val="21"/>
        <w:szCs w:val="21"/>
      </w:rPr>
    </w:pPr>
    <w:r>
      <w:rPr>
        <w:rStyle w:val="11"/>
        <w:rFonts w:hint="eastAsia"/>
        <w:sz w:val="21"/>
        <w:szCs w:val="21"/>
        <w:lang w:eastAsia="zh-CN"/>
      </w:rPr>
      <w:t>道德</w:t>
    </w:r>
    <w:r>
      <w:rPr>
        <w:rStyle w:val="11"/>
        <w:sz w:val="21"/>
        <w:szCs w:val="21"/>
        <w:lang w:eastAsia="zh-CN"/>
      </w:rPr>
      <w:t>与法治</w:t>
    </w:r>
    <w:r>
      <w:rPr>
        <w:rStyle w:val="11"/>
        <w:rFonts w:hint="eastAsia"/>
        <w:sz w:val="21"/>
        <w:szCs w:val="21"/>
      </w:rPr>
      <w:t>试题第</w:t>
    </w:r>
    <w:r>
      <w:rPr>
        <w:rStyle w:val="11"/>
        <w:sz w:val="21"/>
        <w:szCs w:val="21"/>
      </w:rPr>
      <w:fldChar w:fldCharType="begin"/>
    </w:r>
    <w:r>
      <w:rPr>
        <w:rStyle w:val="11"/>
        <w:sz w:val="21"/>
        <w:szCs w:val="21"/>
      </w:rPr>
      <w:instrText xml:space="preserve">PAGE  </w:instrText>
    </w:r>
    <w:r>
      <w:rPr>
        <w:rStyle w:val="11"/>
        <w:sz w:val="21"/>
        <w:szCs w:val="21"/>
      </w:rPr>
      <w:fldChar w:fldCharType="separate"/>
    </w:r>
    <w:r>
      <w:rPr>
        <w:rStyle w:val="11"/>
        <w:sz w:val="21"/>
        <w:szCs w:val="21"/>
      </w:rPr>
      <w:t>6</w:t>
    </w:r>
    <w:r>
      <w:rPr>
        <w:rStyle w:val="11"/>
        <w:sz w:val="21"/>
        <w:szCs w:val="21"/>
      </w:rPr>
      <w:fldChar w:fldCharType="end"/>
    </w:r>
    <w:r>
      <w:rPr>
        <w:rStyle w:val="11"/>
        <w:rFonts w:hint="eastAsia"/>
        <w:sz w:val="21"/>
        <w:szCs w:val="21"/>
      </w:rPr>
      <w:t>页（共</w:t>
    </w:r>
    <w:r>
      <w:rPr>
        <w:rStyle w:val="11"/>
        <w:sz w:val="21"/>
        <w:szCs w:val="21"/>
        <w:lang w:eastAsia="zh-CN"/>
      </w:rPr>
      <w:t>4</w:t>
    </w:r>
    <w:r>
      <w:rPr>
        <w:rStyle w:val="11"/>
        <w:rFonts w:hint="eastAsia"/>
        <w:sz w:val="21"/>
        <w:szCs w:val="21"/>
      </w:rPr>
      <w:t>页）</w:t>
    </w:r>
  </w:p>
  <w:p>
    <w:pPr>
      <w:pStyle w:val="5"/>
      <w:framePr w:wrap="around" w:vAnchor="text" w:hAnchor="margin" w:xAlign="center" w:y="1"/>
    </w:pPr>
  </w:p>
  <w:p>
    <w:pPr>
      <w:pStyle w:val="5"/>
    </w:pPr>
  </w:p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fldChar w:fldCharType="end"/>
    </w:r>
  </w:p>
  <w:p>
    <w:pPr>
      <w:pStyle w:val="5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2227C7"/>
    <w:rsid w:val="000045D9"/>
    <w:rsid w:val="00021E60"/>
    <w:rsid w:val="00026ABB"/>
    <w:rsid w:val="00026B08"/>
    <w:rsid w:val="00034266"/>
    <w:rsid w:val="00052497"/>
    <w:rsid w:val="000545AF"/>
    <w:rsid w:val="00056B67"/>
    <w:rsid w:val="00061FE5"/>
    <w:rsid w:val="0006216F"/>
    <w:rsid w:val="00064754"/>
    <w:rsid w:val="00065EA0"/>
    <w:rsid w:val="00071F6F"/>
    <w:rsid w:val="000822CF"/>
    <w:rsid w:val="0008384D"/>
    <w:rsid w:val="000B63E8"/>
    <w:rsid w:val="000C1CB7"/>
    <w:rsid w:val="000C3416"/>
    <w:rsid w:val="000C7150"/>
    <w:rsid w:val="000D071D"/>
    <w:rsid w:val="000D5DD2"/>
    <w:rsid w:val="000E10FD"/>
    <w:rsid w:val="000E3D9C"/>
    <w:rsid w:val="000E4A49"/>
    <w:rsid w:val="000E7069"/>
    <w:rsid w:val="000E7184"/>
    <w:rsid w:val="000F7D09"/>
    <w:rsid w:val="00106521"/>
    <w:rsid w:val="00107589"/>
    <w:rsid w:val="001076D3"/>
    <w:rsid w:val="00107B04"/>
    <w:rsid w:val="00110470"/>
    <w:rsid w:val="00120B2A"/>
    <w:rsid w:val="001329DE"/>
    <w:rsid w:val="00133E18"/>
    <w:rsid w:val="00136745"/>
    <w:rsid w:val="00141849"/>
    <w:rsid w:val="00146898"/>
    <w:rsid w:val="00160563"/>
    <w:rsid w:val="00165800"/>
    <w:rsid w:val="00166ED4"/>
    <w:rsid w:val="0017462C"/>
    <w:rsid w:val="00174F60"/>
    <w:rsid w:val="0017592C"/>
    <w:rsid w:val="00180146"/>
    <w:rsid w:val="00190844"/>
    <w:rsid w:val="00191048"/>
    <w:rsid w:val="001918CE"/>
    <w:rsid w:val="00191964"/>
    <w:rsid w:val="00195F3C"/>
    <w:rsid w:val="001A1BC9"/>
    <w:rsid w:val="001A4330"/>
    <w:rsid w:val="001A66BC"/>
    <w:rsid w:val="001A7074"/>
    <w:rsid w:val="001B1FBB"/>
    <w:rsid w:val="001B3759"/>
    <w:rsid w:val="001B7089"/>
    <w:rsid w:val="001C5553"/>
    <w:rsid w:val="001D0E38"/>
    <w:rsid w:val="001D2463"/>
    <w:rsid w:val="001D2749"/>
    <w:rsid w:val="001E09AB"/>
    <w:rsid w:val="001E2142"/>
    <w:rsid w:val="001E577F"/>
    <w:rsid w:val="001F250B"/>
    <w:rsid w:val="0020079F"/>
    <w:rsid w:val="00207FA2"/>
    <w:rsid w:val="00210DD3"/>
    <w:rsid w:val="00214F7C"/>
    <w:rsid w:val="002227C7"/>
    <w:rsid w:val="002252A4"/>
    <w:rsid w:val="00245B9A"/>
    <w:rsid w:val="00245DBE"/>
    <w:rsid w:val="00247A65"/>
    <w:rsid w:val="00250590"/>
    <w:rsid w:val="0025312F"/>
    <w:rsid w:val="002700CB"/>
    <w:rsid w:val="00271C9B"/>
    <w:rsid w:val="002767FB"/>
    <w:rsid w:val="00276C51"/>
    <w:rsid w:val="0027775D"/>
    <w:rsid w:val="0028271C"/>
    <w:rsid w:val="00287C92"/>
    <w:rsid w:val="002A08DD"/>
    <w:rsid w:val="002A11B7"/>
    <w:rsid w:val="002A18CE"/>
    <w:rsid w:val="002A2F9E"/>
    <w:rsid w:val="002A558A"/>
    <w:rsid w:val="002A5B0C"/>
    <w:rsid w:val="002B16A6"/>
    <w:rsid w:val="002B2230"/>
    <w:rsid w:val="002B357A"/>
    <w:rsid w:val="002B3D7B"/>
    <w:rsid w:val="002B663E"/>
    <w:rsid w:val="002C29E7"/>
    <w:rsid w:val="002D0C18"/>
    <w:rsid w:val="002D35B7"/>
    <w:rsid w:val="002D4F39"/>
    <w:rsid w:val="002E40B4"/>
    <w:rsid w:val="002F0D2D"/>
    <w:rsid w:val="002F3B65"/>
    <w:rsid w:val="002F4182"/>
    <w:rsid w:val="00306A0C"/>
    <w:rsid w:val="00313367"/>
    <w:rsid w:val="0031438E"/>
    <w:rsid w:val="00333B7F"/>
    <w:rsid w:val="00337D44"/>
    <w:rsid w:val="0034594D"/>
    <w:rsid w:val="00346787"/>
    <w:rsid w:val="00350304"/>
    <w:rsid w:val="00356F06"/>
    <w:rsid w:val="00370907"/>
    <w:rsid w:val="00380A6B"/>
    <w:rsid w:val="0038226C"/>
    <w:rsid w:val="00384A88"/>
    <w:rsid w:val="003878D5"/>
    <w:rsid w:val="00393080"/>
    <w:rsid w:val="0039335A"/>
    <w:rsid w:val="003944F6"/>
    <w:rsid w:val="003A0054"/>
    <w:rsid w:val="003A0EDA"/>
    <w:rsid w:val="003A49D0"/>
    <w:rsid w:val="003A52D7"/>
    <w:rsid w:val="003A6B0B"/>
    <w:rsid w:val="003B207F"/>
    <w:rsid w:val="003B48AE"/>
    <w:rsid w:val="003B64BF"/>
    <w:rsid w:val="003D5647"/>
    <w:rsid w:val="003D754F"/>
    <w:rsid w:val="003E02F7"/>
    <w:rsid w:val="003E075A"/>
    <w:rsid w:val="003E6E44"/>
    <w:rsid w:val="003F0014"/>
    <w:rsid w:val="003F56CC"/>
    <w:rsid w:val="00402B13"/>
    <w:rsid w:val="00412E45"/>
    <w:rsid w:val="00414B5A"/>
    <w:rsid w:val="00414E4D"/>
    <w:rsid w:val="004151FC"/>
    <w:rsid w:val="004304DB"/>
    <w:rsid w:val="00437494"/>
    <w:rsid w:val="00442177"/>
    <w:rsid w:val="00445D45"/>
    <w:rsid w:val="004478AA"/>
    <w:rsid w:val="004502B2"/>
    <w:rsid w:val="00462F49"/>
    <w:rsid w:val="004654D8"/>
    <w:rsid w:val="0046597C"/>
    <w:rsid w:val="00467E42"/>
    <w:rsid w:val="00470B30"/>
    <w:rsid w:val="004710A6"/>
    <w:rsid w:val="004840AE"/>
    <w:rsid w:val="00484505"/>
    <w:rsid w:val="0048706D"/>
    <w:rsid w:val="00490DF6"/>
    <w:rsid w:val="00490FE9"/>
    <w:rsid w:val="004919B5"/>
    <w:rsid w:val="004953EF"/>
    <w:rsid w:val="004B47B0"/>
    <w:rsid w:val="004C32DE"/>
    <w:rsid w:val="004D5150"/>
    <w:rsid w:val="004E1384"/>
    <w:rsid w:val="004E13C2"/>
    <w:rsid w:val="004F0A16"/>
    <w:rsid w:val="004F4E4E"/>
    <w:rsid w:val="004F7FBC"/>
    <w:rsid w:val="00511B4D"/>
    <w:rsid w:val="00520260"/>
    <w:rsid w:val="00531FEC"/>
    <w:rsid w:val="0053611A"/>
    <w:rsid w:val="00540167"/>
    <w:rsid w:val="00554150"/>
    <w:rsid w:val="00557B8F"/>
    <w:rsid w:val="00564355"/>
    <w:rsid w:val="00566B32"/>
    <w:rsid w:val="00566CE6"/>
    <w:rsid w:val="00567A03"/>
    <w:rsid w:val="00570297"/>
    <w:rsid w:val="005719D8"/>
    <w:rsid w:val="005759BD"/>
    <w:rsid w:val="00583E8F"/>
    <w:rsid w:val="00586AC1"/>
    <w:rsid w:val="00594AB7"/>
    <w:rsid w:val="00595145"/>
    <w:rsid w:val="005A5FBD"/>
    <w:rsid w:val="005A6977"/>
    <w:rsid w:val="005B7E9C"/>
    <w:rsid w:val="005D5F65"/>
    <w:rsid w:val="005E388C"/>
    <w:rsid w:val="005E4435"/>
    <w:rsid w:val="005E4C3B"/>
    <w:rsid w:val="005E6CAF"/>
    <w:rsid w:val="005E7D09"/>
    <w:rsid w:val="005F06FC"/>
    <w:rsid w:val="005F0E83"/>
    <w:rsid w:val="005F2F4F"/>
    <w:rsid w:val="005F3FCE"/>
    <w:rsid w:val="00605C47"/>
    <w:rsid w:val="00606CC0"/>
    <w:rsid w:val="006077F8"/>
    <w:rsid w:val="00621471"/>
    <w:rsid w:val="00621EA2"/>
    <w:rsid w:val="006225E0"/>
    <w:rsid w:val="006268E0"/>
    <w:rsid w:val="00633BC6"/>
    <w:rsid w:val="0063684C"/>
    <w:rsid w:val="006369C0"/>
    <w:rsid w:val="00643543"/>
    <w:rsid w:val="00646BA6"/>
    <w:rsid w:val="00653496"/>
    <w:rsid w:val="00660057"/>
    <w:rsid w:val="00661427"/>
    <w:rsid w:val="0066415B"/>
    <w:rsid w:val="00664A77"/>
    <w:rsid w:val="00666E44"/>
    <w:rsid w:val="00667658"/>
    <w:rsid w:val="00674E88"/>
    <w:rsid w:val="00677C9E"/>
    <w:rsid w:val="00681F36"/>
    <w:rsid w:val="0068340C"/>
    <w:rsid w:val="006936BF"/>
    <w:rsid w:val="00694B1D"/>
    <w:rsid w:val="00695037"/>
    <w:rsid w:val="0069667E"/>
    <w:rsid w:val="006A30BE"/>
    <w:rsid w:val="006B4318"/>
    <w:rsid w:val="006B6E66"/>
    <w:rsid w:val="006C11C5"/>
    <w:rsid w:val="006C4A28"/>
    <w:rsid w:val="006D2D3A"/>
    <w:rsid w:val="006D439C"/>
    <w:rsid w:val="006D6125"/>
    <w:rsid w:val="006E48AB"/>
    <w:rsid w:val="006E6FB6"/>
    <w:rsid w:val="006F14A1"/>
    <w:rsid w:val="0070429F"/>
    <w:rsid w:val="00710A00"/>
    <w:rsid w:val="00713E74"/>
    <w:rsid w:val="00721D92"/>
    <w:rsid w:val="00724C87"/>
    <w:rsid w:val="00727355"/>
    <w:rsid w:val="00727C3E"/>
    <w:rsid w:val="007303DD"/>
    <w:rsid w:val="00730708"/>
    <w:rsid w:val="00731C88"/>
    <w:rsid w:val="00741C8B"/>
    <w:rsid w:val="0075138F"/>
    <w:rsid w:val="007605DF"/>
    <w:rsid w:val="007642F5"/>
    <w:rsid w:val="00765E03"/>
    <w:rsid w:val="007747C4"/>
    <w:rsid w:val="007772D1"/>
    <w:rsid w:val="0077734F"/>
    <w:rsid w:val="007832F9"/>
    <w:rsid w:val="00786734"/>
    <w:rsid w:val="007903E3"/>
    <w:rsid w:val="00796EDA"/>
    <w:rsid w:val="007A2564"/>
    <w:rsid w:val="007A7446"/>
    <w:rsid w:val="007B1C66"/>
    <w:rsid w:val="007B26D6"/>
    <w:rsid w:val="007B48AF"/>
    <w:rsid w:val="007B51CD"/>
    <w:rsid w:val="007C2529"/>
    <w:rsid w:val="007C5F7D"/>
    <w:rsid w:val="007D0938"/>
    <w:rsid w:val="007E0D8B"/>
    <w:rsid w:val="007F01D2"/>
    <w:rsid w:val="007F4299"/>
    <w:rsid w:val="007F5170"/>
    <w:rsid w:val="007F5288"/>
    <w:rsid w:val="007F6C00"/>
    <w:rsid w:val="00801EF6"/>
    <w:rsid w:val="00803656"/>
    <w:rsid w:val="008062D5"/>
    <w:rsid w:val="0080762D"/>
    <w:rsid w:val="0081055F"/>
    <w:rsid w:val="00815E49"/>
    <w:rsid w:val="00817F13"/>
    <w:rsid w:val="008201DB"/>
    <w:rsid w:val="00820958"/>
    <w:rsid w:val="008213EB"/>
    <w:rsid w:val="00825294"/>
    <w:rsid w:val="00832694"/>
    <w:rsid w:val="00832A8A"/>
    <w:rsid w:val="00832E70"/>
    <w:rsid w:val="00833576"/>
    <w:rsid w:val="00835340"/>
    <w:rsid w:val="0084287D"/>
    <w:rsid w:val="00846809"/>
    <w:rsid w:val="00847487"/>
    <w:rsid w:val="008474FF"/>
    <w:rsid w:val="008527CC"/>
    <w:rsid w:val="00855EA9"/>
    <w:rsid w:val="0086306A"/>
    <w:rsid w:val="00883F63"/>
    <w:rsid w:val="00885339"/>
    <w:rsid w:val="00886C69"/>
    <w:rsid w:val="008A1D20"/>
    <w:rsid w:val="008A515D"/>
    <w:rsid w:val="008A71AC"/>
    <w:rsid w:val="008B09EA"/>
    <w:rsid w:val="008B2373"/>
    <w:rsid w:val="008B3755"/>
    <w:rsid w:val="008C175B"/>
    <w:rsid w:val="008C5E45"/>
    <w:rsid w:val="008D60C0"/>
    <w:rsid w:val="008E3924"/>
    <w:rsid w:val="008E4448"/>
    <w:rsid w:val="008E5490"/>
    <w:rsid w:val="008F0D45"/>
    <w:rsid w:val="008F15B5"/>
    <w:rsid w:val="008F3815"/>
    <w:rsid w:val="00902406"/>
    <w:rsid w:val="009069FD"/>
    <w:rsid w:val="009159C3"/>
    <w:rsid w:val="009205F0"/>
    <w:rsid w:val="009212DF"/>
    <w:rsid w:val="00923371"/>
    <w:rsid w:val="009328C1"/>
    <w:rsid w:val="0094239F"/>
    <w:rsid w:val="00945AAB"/>
    <w:rsid w:val="00950705"/>
    <w:rsid w:val="009606A2"/>
    <w:rsid w:val="0096211C"/>
    <w:rsid w:val="009638B7"/>
    <w:rsid w:val="00964586"/>
    <w:rsid w:val="009662F6"/>
    <w:rsid w:val="00972AD8"/>
    <w:rsid w:val="00973075"/>
    <w:rsid w:val="00975928"/>
    <w:rsid w:val="009776F9"/>
    <w:rsid w:val="00980921"/>
    <w:rsid w:val="009864F8"/>
    <w:rsid w:val="00986C2C"/>
    <w:rsid w:val="009907F2"/>
    <w:rsid w:val="009956CF"/>
    <w:rsid w:val="009A20A3"/>
    <w:rsid w:val="009A70EE"/>
    <w:rsid w:val="009A7D8D"/>
    <w:rsid w:val="009B364C"/>
    <w:rsid w:val="009C7744"/>
    <w:rsid w:val="009D285F"/>
    <w:rsid w:val="009E03A1"/>
    <w:rsid w:val="009F4587"/>
    <w:rsid w:val="00A0011E"/>
    <w:rsid w:val="00A025EC"/>
    <w:rsid w:val="00A0273D"/>
    <w:rsid w:val="00A14974"/>
    <w:rsid w:val="00A21182"/>
    <w:rsid w:val="00A21A87"/>
    <w:rsid w:val="00A222FB"/>
    <w:rsid w:val="00A30564"/>
    <w:rsid w:val="00A3586D"/>
    <w:rsid w:val="00A43993"/>
    <w:rsid w:val="00A562B7"/>
    <w:rsid w:val="00A56DE7"/>
    <w:rsid w:val="00A63CDA"/>
    <w:rsid w:val="00A70648"/>
    <w:rsid w:val="00A7199D"/>
    <w:rsid w:val="00A72203"/>
    <w:rsid w:val="00A739D9"/>
    <w:rsid w:val="00A7565E"/>
    <w:rsid w:val="00A920A0"/>
    <w:rsid w:val="00A977D9"/>
    <w:rsid w:val="00AA32D1"/>
    <w:rsid w:val="00AA38B2"/>
    <w:rsid w:val="00AA54B5"/>
    <w:rsid w:val="00AA7417"/>
    <w:rsid w:val="00AB5371"/>
    <w:rsid w:val="00AC036B"/>
    <w:rsid w:val="00AC62DB"/>
    <w:rsid w:val="00AD39A4"/>
    <w:rsid w:val="00AD5739"/>
    <w:rsid w:val="00B03477"/>
    <w:rsid w:val="00B05513"/>
    <w:rsid w:val="00B143AF"/>
    <w:rsid w:val="00B214D1"/>
    <w:rsid w:val="00B31E3E"/>
    <w:rsid w:val="00B32A5D"/>
    <w:rsid w:val="00B35EDA"/>
    <w:rsid w:val="00B36AB0"/>
    <w:rsid w:val="00B41ED4"/>
    <w:rsid w:val="00B42AEA"/>
    <w:rsid w:val="00B45ABB"/>
    <w:rsid w:val="00B474FF"/>
    <w:rsid w:val="00B47B37"/>
    <w:rsid w:val="00B47C13"/>
    <w:rsid w:val="00B5146B"/>
    <w:rsid w:val="00B5544E"/>
    <w:rsid w:val="00B67268"/>
    <w:rsid w:val="00B73227"/>
    <w:rsid w:val="00B74396"/>
    <w:rsid w:val="00B75646"/>
    <w:rsid w:val="00B807BE"/>
    <w:rsid w:val="00B826A2"/>
    <w:rsid w:val="00B90F23"/>
    <w:rsid w:val="00BB2E93"/>
    <w:rsid w:val="00BB3550"/>
    <w:rsid w:val="00BB6469"/>
    <w:rsid w:val="00BC18AA"/>
    <w:rsid w:val="00BC512D"/>
    <w:rsid w:val="00BC5B34"/>
    <w:rsid w:val="00BC79FF"/>
    <w:rsid w:val="00BD24CA"/>
    <w:rsid w:val="00BD4D98"/>
    <w:rsid w:val="00BD4F61"/>
    <w:rsid w:val="00BE1D43"/>
    <w:rsid w:val="00BE36D1"/>
    <w:rsid w:val="00BF2ADA"/>
    <w:rsid w:val="00C00A5B"/>
    <w:rsid w:val="00C02FC6"/>
    <w:rsid w:val="00C035D7"/>
    <w:rsid w:val="00C0564D"/>
    <w:rsid w:val="00C10E98"/>
    <w:rsid w:val="00C13180"/>
    <w:rsid w:val="00C14C30"/>
    <w:rsid w:val="00C21258"/>
    <w:rsid w:val="00C254B9"/>
    <w:rsid w:val="00C27F96"/>
    <w:rsid w:val="00C32B50"/>
    <w:rsid w:val="00C34F1D"/>
    <w:rsid w:val="00C42752"/>
    <w:rsid w:val="00C42974"/>
    <w:rsid w:val="00C46157"/>
    <w:rsid w:val="00C55414"/>
    <w:rsid w:val="00C55C76"/>
    <w:rsid w:val="00C6006B"/>
    <w:rsid w:val="00C73A13"/>
    <w:rsid w:val="00C76BEE"/>
    <w:rsid w:val="00C8379F"/>
    <w:rsid w:val="00C83837"/>
    <w:rsid w:val="00C8482F"/>
    <w:rsid w:val="00C87B2D"/>
    <w:rsid w:val="00CA4831"/>
    <w:rsid w:val="00CA602E"/>
    <w:rsid w:val="00CB6E5E"/>
    <w:rsid w:val="00CB759E"/>
    <w:rsid w:val="00CC5920"/>
    <w:rsid w:val="00CC7387"/>
    <w:rsid w:val="00CD0E24"/>
    <w:rsid w:val="00CD247F"/>
    <w:rsid w:val="00CD59CB"/>
    <w:rsid w:val="00CE2909"/>
    <w:rsid w:val="00CE5B2A"/>
    <w:rsid w:val="00CE7BD1"/>
    <w:rsid w:val="00CF7225"/>
    <w:rsid w:val="00D03C8E"/>
    <w:rsid w:val="00D14365"/>
    <w:rsid w:val="00D20BFF"/>
    <w:rsid w:val="00D21C9D"/>
    <w:rsid w:val="00D26025"/>
    <w:rsid w:val="00D2666F"/>
    <w:rsid w:val="00D309AE"/>
    <w:rsid w:val="00D33E1E"/>
    <w:rsid w:val="00D4343F"/>
    <w:rsid w:val="00D5130A"/>
    <w:rsid w:val="00D55340"/>
    <w:rsid w:val="00D5632E"/>
    <w:rsid w:val="00D57F46"/>
    <w:rsid w:val="00D61ED3"/>
    <w:rsid w:val="00D63F47"/>
    <w:rsid w:val="00D64A55"/>
    <w:rsid w:val="00D65F42"/>
    <w:rsid w:val="00D66385"/>
    <w:rsid w:val="00D672A4"/>
    <w:rsid w:val="00D76281"/>
    <w:rsid w:val="00D77089"/>
    <w:rsid w:val="00D8190D"/>
    <w:rsid w:val="00D90FA0"/>
    <w:rsid w:val="00D91DBC"/>
    <w:rsid w:val="00D9456E"/>
    <w:rsid w:val="00D94C45"/>
    <w:rsid w:val="00D952C4"/>
    <w:rsid w:val="00DA26CA"/>
    <w:rsid w:val="00DA35D2"/>
    <w:rsid w:val="00DB144B"/>
    <w:rsid w:val="00DB37F2"/>
    <w:rsid w:val="00DB64E8"/>
    <w:rsid w:val="00DB6786"/>
    <w:rsid w:val="00DD0A15"/>
    <w:rsid w:val="00DD2199"/>
    <w:rsid w:val="00DD46E0"/>
    <w:rsid w:val="00DD5CDE"/>
    <w:rsid w:val="00DE056E"/>
    <w:rsid w:val="00DE32F0"/>
    <w:rsid w:val="00DE7980"/>
    <w:rsid w:val="00DE7CCD"/>
    <w:rsid w:val="00DF1452"/>
    <w:rsid w:val="00DF1E99"/>
    <w:rsid w:val="00DF678C"/>
    <w:rsid w:val="00E04A78"/>
    <w:rsid w:val="00E04E9A"/>
    <w:rsid w:val="00E143C3"/>
    <w:rsid w:val="00E14496"/>
    <w:rsid w:val="00E17537"/>
    <w:rsid w:val="00E22DCB"/>
    <w:rsid w:val="00E37AB3"/>
    <w:rsid w:val="00E644B8"/>
    <w:rsid w:val="00E723BB"/>
    <w:rsid w:val="00E76588"/>
    <w:rsid w:val="00E77C5B"/>
    <w:rsid w:val="00E84212"/>
    <w:rsid w:val="00E84ED3"/>
    <w:rsid w:val="00E86DB8"/>
    <w:rsid w:val="00EA3593"/>
    <w:rsid w:val="00EB3522"/>
    <w:rsid w:val="00EB5FCE"/>
    <w:rsid w:val="00EC3281"/>
    <w:rsid w:val="00ED799C"/>
    <w:rsid w:val="00EE2D90"/>
    <w:rsid w:val="00EE7904"/>
    <w:rsid w:val="00EF15E6"/>
    <w:rsid w:val="00EF267A"/>
    <w:rsid w:val="00EF64F3"/>
    <w:rsid w:val="00F02238"/>
    <w:rsid w:val="00F0316F"/>
    <w:rsid w:val="00F0398C"/>
    <w:rsid w:val="00F06923"/>
    <w:rsid w:val="00F129C1"/>
    <w:rsid w:val="00F142B7"/>
    <w:rsid w:val="00F15C0F"/>
    <w:rsid w:val="00F2052E"/>
    <w:rsid w:val="00F21B21"/>
    <w:rsid w:val="00F239A9"/>
    <w:rsid w:val="00F24116"/>
    <w:rsid w:val="00F241F0"/>
    <w:rsid w:val="00F26ABF"/>
    <w:rsid w:val="00F364A5"/>
    <w:rsid w:val="00F37583"/>
    <w:rsid w:val="00F41EF0"/>
    <w:rsid w:val="00F472E1"/>
    <w:rsid w:val="00F51E55"/>
    <w:rsid w:val="00F67EA2"/>
    <w:rsid w:val="00F71479"/>
    <w:rsid w:val="00F76E44"/>
    <w:rsid w:val="00F77793"/>
    <w:rsid w:val="00F8181D"/>
    <w:rsid w:val="00F8703D"/>
    <w:rsid w:val="00F8758D"/>
    <w:rsid w:val="00F87BEB"/>
    <w:rsid w:val="00F90103"/>
    <w:rsid w:val="00F95CC5"/>
    <w:rsid w:val="00F95D58"/>
    <w:rsid w:val="00FB3DC2"/>
    <w:rsid w:val="00FB716B"/>
    <w:rsid w:val="00FD050A"/>
    <w:rsid w:val="00FD202D"/>
    <w:rsid w:val="00FD29A7"/>
    <w:rsid w:val="00FD6173"/>
    <w:rsid w:val="00FD636E"/>
    <w:rsid w:val="00FD72F1"/>
    <w:rsid w:val="00FD7320"/>
    <w:rsid w:val="00FE16F3"/>
    <w:rsid w:val="00FF0C97"/>
    <w:rsid w:val="00FF0D7B"/>
    <w:rsid w:val="00FF360B"/>
    <w:rsid w:val="00FF7C14"/>
    <w:rsid w:val="3F550D24"/>
    <w:rsid w:val="62F7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autoSpaceDE w:val="0"/>
      <w:autoSpaceDN w:val="0"/>
      <w:ind w:left="682"/>
      <w:jc w:val="left"/>
      <w:outlineLvl w:val="1"/>
    </w:pPr>
    <w:rPr>
      <w:rFonts w:ascii="黑体" w:hAnsi="黑体" w:eastAsia="黑体" w:cs="黑体"/>
      <w:b/>
      <w:bCs/>
      <w:kern w:val="0"/>
      <w:sz w:val="24"/>
      <w:szCs w:val="24"/>
      <w:lang w:eastAsia="en-US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9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eastAsia="en-US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7">
    <w:name w:val="Normal (Web)"/>
    <w:basedOn w:val="1"/>
    <w:unhideWhenUsed/>
    <w:qFormat/>
    <w:uiPriority w:val="0"/>
    <w:pPr>
      <w:widowControl/>
      <w:jc w:val="left"/>
      <w:textAlignment w:val="baseline"/>
    </w:pPr>
    <w:rPr>
      <w:rFonts w:ascii="inherit" w:hAnsi="inherit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20"/>
    <w:rPr>
      <w:color w:val="CC0000"/>
    </w:rPr>
  </w:style>
  <w:style w:type="paragraph" w:customStyle="1" w:styleId="13">
    <w:name w:val="列出段落"/>
    <w:basedOn w:val="1"/>
    <w:qFormat/>
    <w:uiPriority w:val="1"/>
    <w:pPr>
      <w:ind w:firstLine="420" w:firstLineChars="200"/>
    </w:p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5">
    <w:name w:val="页眉 字符"/>
    <w:link w:val="6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6">
    <w:name w:val="页脚 字符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7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styleId="1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9">
    <w:name w:val="正文文本 字符"/>
    <w:link w:val="4"/>
    <w:qFormat/>
    <w:uiPriority w:val="1"/>
    <w:rPr>
      <w:rFonts w:ascii="宋体" w:hAnsi="宋体" w:cs="宋体"/>
      <w:sz w:val="21"/>
      <w:szCs w:val="21"/>
      <w:lang w:eastAsia="en-US"/>
    </w:rPr>
  </w:style>
  <w:style w:type="table" w:customStyle="1" w:styleId="20">
    <w:name w:val="网格型1"/>
    <w:basedOn w:val="8"/>
    <w:qFormat/>
    <w:uiPriority w:val="39"/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标题 2 字符"/>
    <w:link w:val="3"/>
    <w:qFormat/>
    <w:uiPriority w:val="9"/>
    <w:rPr>
      <w:rFonts w:ascii="黑体" w:hAnsi="黑体" w:eastAsia="黑体" w:cs="黑体"/>
      <w:b/>
      <w:bCs/>
      <w:sz w:val="24"/>
      <w:szCs w:val="24"/>
      <w:lang w:eastAsia="en-US"/>
    </w:rPr>
  </w:style>
  <w:style w:type="character" w:customStyle="1" w:styleId="22">
    <w:name w:val="标题 1 字符"/>
    <w:basedOn w:val="10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table" w:customStyle="1" w:styleId="23">
    <w:name w:val="网格型2"/>
    <w:basedOn w:val="8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931</Words>
  <Characters>955</Characters>
  <Lines>7</Lines>
  <Paragraphs>2</Paragraphs>
  <TotalTime>411</TotalTime>
  <ScaleCrop>false</ScaleCrop>
  <LinksUpToDate>false</LinksUpToDate>
  <CharactersWithSpaces>955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2022-04-10T11:49:00Z</dcterms:created>
  <dc:creator>Administrator</dc:creator>
  <cp:lastModifiedBy>Administrator</cp:lastModifiedBy>
  <dcterms:modified xsi:type="dcterms:W3CDTF">2023-02-01T05:04:59Z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