
<file path=[Content_Types].xml><?xml version="1.0" encoding="utf-8"?>
<Types xmlns="http://schemas.openxmlformats.org/package/2006/content-types">
  <Default Extension="xml" ContentType="application/xml"/>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color w:val="FFFFFF" w:themeColor="background1"/>
          <w:sz w:val="22"/>
          <w:szCs w:val="28"/>
          <w:highlight w:val="black"/>
          <w14:textFill>
            <w14:solidFill>
              <w14:schemeClr w14:val="bg1"/>
            </w14:solidFill>
          </w14:textFill>
        </w:rPr>
      </w:pPr>
      <w:r>
        <w:rPr>
          <w:rFonts w:hint="eastAsia" w:ascii="黑体" w:hAnsi="黑体" w:eastAsia="黑体" w:cs="黑体"/>
          <w:color w:val="FFFFFF" w:themeColor="background1"/>
          <w:sz w:val="22"/>
          <w:szCs w:val="28"/>
          <w:highlight w:val="black"/>
          <w14:textFill>
            <w14:solidFill>
              <w14:schemeClr w14:val="bg1"/>
            </w14:solidFill>
          </w14:textFill>
        </w:rPr>
        <w:drawing>
          <wp:anchor distT="0" distB="0" distL="114300" distR="114300" simplePos="0" relativeHeight="251658240" behindDoc="0" locked="0" layoutInCell="1" allowOverlap="1">
            <wp:simplePos x="0" y="0"/>
            <wp:positionH relativeFrom="page">
              <wp:posOffset>11861800</wp:posOffset>
            </wp:positionH>
            <wp:positionV relativeFrom="topMargin">
              <wp:posOffset>12001500</wp:posOffset>
            </wp:positionV>
            <wp:extent cx="330200" cy="469900"/>
            <wp:effectExtent l="0" t="0" r="1270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30200" cy="469900"/>
                    </a:xfrm>
                    <a:prstGeom prst="rect">
                      <a:avLst/>
                    </a:prstGeom>
                  </pic:spPr>
                </pic:pic>
              </a:graphicData>
            </a:graphic>
          </wp:anchor>
        </w:drawing>
      </w:r>
      <w:r>
        <w:rPr>
          <w:rFonts w:hint="eastAsia" w:ascii="黑体" w:hAnsi="黑体" w:eastAsia="黑体" w:cs="黑体"/>
          <w:color w:val="FFFFFF" w:themeColor="background1"/>
          <w:sz w:val="22"/>
          <w:szCs w:val="28"/>
          <w:highlight w:val="black"/>
          <w14:textFill>
            <w14:solidFill>
              <w14:schemeClr w14:val="bg1"/>
            </w14:solidFill>
          </w14:textFill>
        </w:rPr>
        <w:t>★秘密·启用前</w:t>
      </w:r>
    </w:p>
    <w:p>
      <w:pPr>
        <w:jc w:val="center"/>
        <w:rPr>
          <w:rFonts w:hint="eastAsia" w:ascii="黑体" w:hAnsi="黑体" w:eastAsia="黑体" w:cs="黑体"/>
          <w:sz w:val="36"/>
          <w:szCs w:val="44"/>
        </w:rPr>
      </w:pPr>
      <w:r>
        <w:rPr>
          <w:rFonts w:hint="eastAsia" w:ascii="黑体" w:hAnsi="黑体" w:eastAsia="黑体" w:cs="黑体"/>
          <w:sz w:val="36"/>
          <w:szCs w:val="44"/>
        </w:rPr>
        <w:t>重庆市初2023届初中学业水平暨高中招生考试</w:t>
      </w:r>
    </w:p>
    <w:p>
      <w:pPr>
        <w:jc w:val="center"/>
        <w:rPr>
          <w:rFonts w:ascii="黑体" w:hAnsi="黑体" w:eastAsia="黑体" w:cs="黑体"/>
          <w:sz w:val="36"/>
          <w:szCs w:val="44"/>
        </w:rPr>
      </w:pPr>
      <w:r>
        <w:rPr>
          <w:rFonts w:hint="eastAsia" w:ascii="黑体" w:hAnsi="黑体" w:eastAsia="黑体" w:cs="黑体"/>
          <w:sz w:val="36"/>
          <w:szCs w:val="44"/>
        </w:rPr>
        <w:t>第一次诊断性检测</w:t>
      </w:r>
    </w:p>
    <w:p>
      <w:pPr>
        <w:jc w:val="center"/>
        <w:rPr>
          <w:rFonts w:ascii="黑体" w:hAnsi="黑体" w:eastAsia="黑体" w:cs="黑体"/>
          <w:b/>
          <w:bCs/>
          <w:sz w:val="44"/>
          <w:szCs w:val="52"/>
        </w:rPr>
      </w:pPr>
      <w:r>
        <w:rPr>
          <w:rFonts w:hint="eastAsia" w:ascii="黑体" w:hAnsi="黑体" w:eastAsia="黑体" w:cs="黑体"/>
          <w:b/>
          <w:bCs/>
          <w:sz w:val="44"/>
          <w:szCs w:val="52"/>
        </w:rPr>
        <w:t>道德与法治答案及评分标准</w:t>
      </w:r>
    </w:p>
    <w:p>
      <w:pPr>
        <w:jc w:val="center"/>
        <w:rPr>
          <w:rFonts w:ascii="宋体" w:hAnsi="宋体" w:eastAsia="宋体" w:cs="宋体"/>
          <w:sz w:val="24"/>
          <w:szCs w:val="32"/>
        </w:rPr>
      </w:pPr>
      <w:r>
        <w:rPr>
          <w:sz w:val="44"/>
        </w:rPr>
        <mc:AlternateContent>
          <mc:Choice Requires="wps">
            <w:drawing>
              <wp:anchor distT="0" distB="0" distL="114300" distR="114300" simplePos="0" relativeHeight="251659264" behindDoc="0" locked="0" layoutInCell="1" allowOverlap="1">
                <wp:simplePos x="0" y="0"/>
                <wp:positionH relativeFrom="column">
                  <wp:posOffset>5441950</wp:posOffset>
                </wp:positionH>
                <wp:positionV relativeFrom="paragraph">
                  <wp:posOffset>3175</wp:posOffset>
                </wp:positionV>
                <wp:extent cx="660400" cy="298450"/>
                <wp:effectExtent l="0" t="0" r="6350" b="6350"/>
                <wp:wrapNone/>
                <wp:docPr id="3" name="文本框 3"/>
                <wp:cNvGraphicFramePr/>
                <a:graphic xmlns:a="http://schemas.openxmlformats.org/drawingml/2006/main">
                  <a:graphicData uri="http://schemas.microsoft.com/office/word/2010/wordprocessingShape">
                    <wps:wsp>
                      <wps:cNvSpPr txBox="1"/>
                      <wps:spPr>
                        <a:xfrm>
                          <a:off x="0" y="0"/>
                          <a:ext cx="660400" cy="298450"/>
                        </a:xfrm>
                        <a:prstGeom prst="rect">
                          <a:avLst/>
                        </a:prstGeom>
                        <a:pattFill prst="pct50">
                          <a:fgClr>
                            <a:sysClr val="windowText" lastClr="000000"/>
                          </a:fgClr>
                          <a:bgClr>
                            <a:sysClr val="window" lastClr="FFFFFF"/>
                          </a:bgClr>
                        </a:pattFill>
                        <a:ln w="6350">
                          <a:noFill/>
                        </a:ln>
                        <a:effectLst/>
                      </wps:spPr>
                      <wps:txbx>
                        <w:txbxContent>
                          <w:p>
                            <w:pPr>
                              <w:rPr>
                                <w:b/>
                                <w:bCs/>
                              </w:rPr>
                            </w:pPr>
                            <w:r>
                              <w:rPr>
                                <w:rFonts w:hint="eastAsia"/>
                                <w:b/>
                                <w:bCs/>
                              </w:rPr>
                              <w:t>202</w:t>
                            </w:r>
                            <w:r>
                              <w:rPr>
                                <w:b/>
                                <w:bCs/>
                              </w:rPr>
                              <w:t>3.01</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28.5pt;margin-top:0.25pt;height:23.5pt;width:52pt;z-index:251659264;mso-width-relative:page;mso-height-relative:page;" fillcolor="#000000" filled="t" stroked="f" coordsize="21600,21600" o:gfxdata="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HAo06nYAAAABwEAAA8AAAAAAAAAAQAgAAAAIgAAAGRycy9k&#10;b3ducmV2LnhtbFBLAQIUABQAAAAIAIdO4kBkmIfLOwIAAG4EAAAOAAAAAAAAAAEAIAAAACcBAABk&#10;cnMvZTJvRG9jLnhtbFBLBQYAAAAABgAGAFkBAADUBQAAAAA=&#10;">
                <v:fill type="pattern" on="t" color2="#FFFFFF" focussize="0,0" r:id="rId7"/>
                <v:stroke on="f" weight="0.5pt"/>
                <v:imagedata o:title=""/>
                <o:lock v:ext="edit" aspectratio="f"/>
                <v:textbox>
                  <w:txbxContent>
                    <w:p>
                      <w:pPr>
                        <w:rPr>
                          <w:b/>
                          <w:bCs/>
                        </w:rPr>
                      </w:pPr>
                      <w:r>
                        <w:rPr>
                          <w:rFonts w:hint="eastAsia"/>
                          <w:b/>
                          <w:bCs/>
                        </w:rPr>
                        <w:t>202</w:t>
                      </w:r>
                      <w:r>
                        <w:rPr>
                          <w:b/>
                          <w:bCs/>
                        </w:rPr>
                        <w:t>3.01</w:t>
                      </w:r>
                    </w:p>
                  </w:txbxContent>
                </v:textbox>
              </v:shape>
            </w:pict>
          </mc:Fallback>
        </mc:AlternateContent>
      </w:r>
    </w:p>
    <w:p>
      <w:pPr>
        <w:jc w:val="center"/>
        <w:rPr>
          <w:rFonts w:ascii="宋体" w:hAnsi="宋体" w:eastAsia="宋体" w:cs="宋体"/>
          <w:sz w:val="24"/>
          <w:szCs w:val="32"/>
        </w:rPr>
      </w:pPr>
      <w:r>
        <w:rPr>
          <w:rFonts w:hint="eastAsia" w:ascii="宋体" w:hAnsi="宋体" w:eastAsia="宋体" w:cs="宋体"/>
          <w:sz w:val="24"/>
          <w:szCs w:val="32"/>
        </w:rPr>
        <w:t>【命题单位：重庆缙云教育联盟】</w:t>
      </w:r>
    </w:p>
    <w:p>
      <w:pPr>
        <w:jc w:val="center"/>
        <w:rPr>
          <w:rFonts w:ascii="宋体" w:hAnsi="宋体" w:eastAsia="宋体" w:cs="宋体"/>
          <w:sz w:val="24"/>
          <w:szCs w:val="32"/>
        </w:rPr>
      </w:pPr>
    </w:p>
    <w:p>
      <w:pPr>
        <w:rPr>
          <w:rFonts w:hint="eastAsia" w:ascii="宋体" w:hAnsi="宋体" w:eastAsia="宋体" w:cs="宋体"/>
          <w:sz w:val="24"/>
          <w:szCs w:val="32"/>
        </w:rPr>
      </w:pPr>
    </w:p>
    <w:p>
      <w:pPr>
        <w:spacing w:line="360" w:lineRule="auto"/>
        <w:jc w:val="left"/>
        <w:rPr>
          <w:rFonts w:ascii="Times New Roman" w:hAnsi="Times New Roman" w:cs="Times New Roman"/>
        </w:rPr>
      </w:pPr>
      <w:r>
        <w:rPr>
          <w:rFonts w:ascii="Times New Roman" w:hAnsi="Times New Roman" w:cs="Times New Roman"/>
        </w:rPr>
        <w:t>1．B【详解】本题考查预防犯罪。B：陈某从品学兼优的学生发展到持刀抢劫走上犯罪道路，这启示我们要预防犯罪，从小事做起，自觉遵纪守法，防患于未然，B正确；A：都是，说法绝对，A排除；C：任何违法行为都要承担法律责任，只有犯罪行为才要受到刑罚处罚，C排除；D：年龄小违法犯罪也有关系，也要受到处罚，D排除；故本题选B。</w:t>
      </w:r>
    </w:p>
    <w:p>
      <w:pPr>
        <w:spacing w:line="360" w:lineRule="auto"/>
        <w:jc w:val="left"/>
        <w:rPr>
          <w:rFonts w:ascii="Times New Roman" w:hAnsi="Times New Roman" w:cs="Times New Roman"/>
        </w:rPr>
      </w:pPr>
      <w:r>
        <w:rPr>
          <w:rFonts w:ascii="Times New Roman" w:hAnsi="Times New Roman" w:cs="Times New Roman"/>
        </w:rPr>
        <w:t>2．C【详解】本题考查正确认识挫折。</w:t>
      </w:r>
      <w:r>
        <w:rPr>
          <w:rFonts w:hint="eastAsia" w:ascii="宋体" w:hAnsi="宋体" w:eastAsia="宋体" w:cs="宋体"/>
        </w:rPr>
        <w:t>①③④</w:t>
      </w:r>
      <w:r>
        <w:rPr>
          <w:rFonts w:ascii="Times New Roman" w:hAnsi="Times New Roman" w:cs="Times New Roman"/>
        </w:rPr>
        <w:t>：题文中，什么艰苦都能忍受，什么环境也都能适应。这是在告诉我们要勇于战胜挫折，接受挫折的挑战；说明了挫折是生命成长的一部分；告诫我们要及时调整自己，发掘生命的力量，增强生命的韧性；说明了生命蕴含强大的承受力和自我修复能力，要敬畏生命，故</w:t>
      </w:r>
      <w:r>
        <w:rPr>
          <w:rFonts w:hint="eastAsia" w:ascii="宋体" w:hAnsi="宋体" w:eastAsia="宋体" w:cs="宋体"/>
        </w:rPr>
        <w:t>①③④</w:t>
      </w:r>
      <w:r>
        <w:rPr>
          <w:rFonts w:ascii="Times New Roman" w:hAnsi="Times New Roman" w:cs="Times New Roman"/>
        </w:rPr>
        <w:t>符合题意；</w:t>
      </w:r>
      <w:r>
        <w:rPr>
          <w:rFonts w:hint="eastAsia" w:ascii="宋体" w:hAnsi="宋体" w:eastAsia="宋体" w:cs="宋体"/>
        </w:rPr>
        <w:t>②</w:t>
      </w:r>
      <w:r>
        <w:rPr>
          <w:rFonts w:ascii="Times New Roman" w:hAnsi="Times New Roman" w:cs="Times New Roman"/>
        </w:rPr>
        <w:t>：发掘自身的力量需要借助外力，但不是一定，故</w:t>
      </w:r>
      <w:r>
        <w:rPr>
          <w:rFonts w:hint="eastAsia" w:ascii="宋体" w:hAnsi="宋体" w:eastAsia="宋体" w:cs="宋体"/>
        </w:rPr>
        <w:t>②</w:t>
      </w:r>
      <w:r>
        <w:rPr>
          <w:rFonts w:ascii="Times New Roman" w:hAnsi="Times New Roman" w:cs="Times New Roman"/>
        </w:rPr>
        <w:t>说法错误；故本题选C。</w:t>
      </w:r>
    </w:p>
    <w:p>
      <w:pPr>
        <w:spacing w:line="360" w:lineRule="auto"/>
        <w:jc w:val="left"/>
        <w:rPr>
          <w:rFonts w:ascii="Times New Roman" w:hAnsi="Times New Roman" w:cs="Times New Roman"/>
        </w:rPr>
      </w:pPr>
      <w:r>
        <w:rPr>
          <w:rFonts w:ascii="Times New Roman" w:hAnsi="Times New Roman" w:cs="Times New Roman"/>
        </w:rPr>
        <w:t>3．C【详解】本题考查正确认识维护社会的公平正义。</w:t>
      </w:r>
      <w:r>
        <w:rPr>
          <w:rFonts w:hint="eastAsia" w:ascii="宋体" w:hAnsi="宋体" w:eastAsia="宋体" w:cs="宋体"/>
        </w:rPr>
        <w:t>①</w:t>
      </w:r>
      <w:r>
        <w:rPr>
          <w:rFonts w:ascii="Times New Roman" w:hAnsi="Times New Roman" w:cs="Times New Roman"/>
        </w:rPr>
        <w:t>：公安部决定自3月1日起至12月31日开展打击拐卖妇女儿童犯罪专项行动，体现了司法公正，</w:t>
      </w:r>
      <w:r>
        <w:rPr>
          <w:rFonts w:hint="eastAsia" w:ascii="宋体" w:hAnsi="宋体" w:eastAsia="宋体" w:cs="宋体"/>
        </w:rPr>
        <w:t>①</w:t>
      </w:r>
      <w:r>
        <w:rPr>
          <w:rFonts w:ascii="Times New Roman" w:hAnsi="Times New Roman" w:cs="Times New Roman"/>
        </w:rPr>
        <w:t>说法正确；</w:t>
      </w:r>
      <w:r>
        <w:rPr>
          <w:rFonts w:hint="eastAsia" w:ascii="宋体" w:hAnsi="宋体" w:eastAsia="宋体" w:cs="宋体"/>
        </w:rPr>
        <w:t>②</w:t>
      </w:r>
      <w:r>
        <w:rPr>
          <w:rFonts w:ascii="Times New Roman" w:hAnsi="Times New Roman" w:cs="Times New Roman"/>
        </w:rPr>
        <w:t>：2022年北京冬奥会开幕式精彩纷呈，给人民带来惊喜，和公平正义没有直接关系，</w:t>
      </w:r>
      <w:r>
        <w:rPr>
          <w:rFonts w:hint="eastAsia" w:ascii="宋体" w:hAnsi="宋体" w:eastAsia="宋体" w:cs="宋体"/>
        </w:rPr>
        <w:t>②</w:t>
      </w:r>
      <w:r>
        <w:rPr>
          <w:rFonts w:ascii="Times New Roman" w:hAnsi="Times New Roman" w:cs="Times New Roman"/>
        </w:rPr>
        <w:t>说法与题不符；</w:t>
      </w:r>
      <w:r>
        <w:rPr>
          <w:rFonts w:hint="eastAsia" w:ascii="宋体" w:hAnsi="宋体" w:eastAsia="宋体" w:cs="宋体"/>
        </w:rPr>
        <w:t>③</w:t>
      </w:r>
      <w:r>
        <w:rPr>
          <w:rFonts w:ascii="Times New Roman" w:hAnsi="Times New Roman" w:cs="Times New Roman"/>
        </w:rPr>
        <w:t>：2022年浙江省政府工作报告中指出要继续加强基础教育资源优质均衡供给，体现了教育公平，</w:t>
      </w:r>
      <w:r>
        <w:rPr>
          <w:rFonts w:hint="eastAsia" w:ascii="宋体" w:hAnsi="宋体" w:eastAsia="宋体" w:cs="宋体"/>
        </w:rPr>
        <w:t>③</w:t>
      </w:r>
      <w:r>
        <w:rPr>
          <w:rFonts w:ascii="Times New Roman" w:hAnsi="Times New Roman" w:cs="Times New Roman"/>
        </w:rPr>
        <w:t>说法正确；</w:t>
      </w:r>
      <w:r>
        <w:rPr>
          <w:rFonts w:hint="eastAsia" w:ascii="宋体" w:hAnsi="宋体" w:eastAsia="宋体" w:cs="宋体"/>
        </w:rPr>
        <w:t>④</w:t>
      </w:r>
      <w:r>
        <w:rPr>
          <w:rFonts w:ascii="Times New Roman" w:hAnsi="Times New Roman" w:cs="Times New Roman"/>
        </w:rPr>
        <w:t>：3•15晚会曝光“土坑”酸菜，涉多家方便面企业，有利于维护消费者的合法权益，有利于维护社会的公平正义，</w:t>
      </w:r>
      <w:r>
        <w:rPr>
          <w:rFonts w:hint="eastAsia" w:ascii="宋体" w:hAnsi="宋体" w:eastAsia="宋体" w:cs="宋体"/>
        </w:rPr>
        <w:t>④</w:t>
      </w:r>
      <w:r>
        <w:rPr>
          <w:rFonts w:ascii="Times New Roman" w:hAnsi="Times New Roman" w:cs="Times New Roman"/>
        </w:rPr>
        <w:t>说法正确；故本题选C。</w:t>
      </w:r>
    </w:p>
    <w:p>
      <w:pPr>
        <w:spacing w:line="360" w:lineRule="auto"/>
        <w:jc w:val="left"/>
        <w:rPr>
          <w:rFonts w:ascii="Times New Roman" w:hAnsi="Times New Roman" w:cs="Times New Roman"/>
        </w:rPr>
      </w:pPr>
      <w:r>
        <w:rPr>
          <w:rFonts w:ascii="Times New Roman" w:hAnsi="Times New Roman" w:cs="Times New Roman"/>
        </w:rPr>
        <w:t>4．A【详解】本题考查法不可违。</w:t>
      </w:r>
      <w:r>
        <w:rPr>
          <w:rFonts w:hint="eastAsia" w:ascii="宋体" w:hAnsi="宋体" w:eastAsia="宋体" w:cs="宋体"/>
        </w:rPr>
        <w:t>①②③</w:t>
      </w:r>
      <w:r>
        <w:rPr>
          <w:rFonts w:ascii="Times New Roman" w:hAnsi="Times New Roman" w:cs="Times New Roman"/>
        </w:rPr>
        <w:t>：题干表述了孙某和某公司利用网络发布侵害死者名誉的言论，受到法律的制裁。由此可以看出自由不是为所欲为，自由是有限制的、相对的，珍视自由需要依法行使权利，维护他人合法权益，法治是解决社会矛盾、实现社会正义的有效方式，</w:t>
      </w:r>
      <w:r>
        <w:rPr>
          <w:rFonts w:hint="eastAsia" w:ascii="宋体" w:hAnsi="宋体" w:eastAsia="宋体" w:cs="宋体"/>
        </w:rPr>
        <w:t>①②③</w:t>
      </w:r>
      <w:r>
        <w:rPr>
          <w:rFonts w:ascii="Times New Roman" w:hAnsi="Times New Roman" w:cs="Times New Roman"/>
        </w:rPr>
        <w:t>说法正确，符合题意；</w:t>
      </w:r>
      <w:r>
        <w:rPr>
          <w:rFonts w:hint="eastAsia" w:ascii="宋体" w:hAnsi="宋体" w:eastAsia="宋体" w:cs="宋体"/>
        </w:rPr>
        <w:t>④</w:t>
      </w:r>
      <w:r>
        <w:rPr>
          <w:rFonts w:ascii="Times New Roman" w:hAnsi="Times New Roman" w:cs="Times New Roman"/>
        </w:rPr>
        <w:t>：错误，人民法院独立什么审判权，排除；故本题选A。</w:t>
      </w:r>
    </w:p>
    <w:p>
      <w:pPr>
        <w:spacing w:line="360" w:lineRule="auto"/>
        <w:jc w:val="left"/>
        <w:rPr>
          <w:rFonts w:ascii="Times New Roman" w:hAnsi="Times New Roman" w:cs="Times New Roman"/>
        </w:rPr>
      </w:pPr>
      <w:r>
        <w:rPr>
          <w:rFonts w:ascii="Times New Roman" w:hAnsi="Times New Roman" w:cs="Times New Roman"/>
        </w:rPr>
        <w:t>5．D【详解】本题考查依法纳税的义务。</w:t>
      </w:r>
      <w:r>
        <w:rPr>
          <w:rFonts w:hint="eastAsia" w:ascii="宋体" w:hAnsi="宋体" w:eastAsia="宋体" w:cs="宋体"/>
        </w:rPr>
        <w:t>①②③</w:t>
      </w:r>
      <w:r>
        <w:rPr>
          <w:rFonts w:ascii="Times New Roman" w:hAnsi="Times New Roman" w:cs="Times New Roman"/>
        </w:rPr>
        <w:t>：上述材料告诉我们，依法纳税是公民的基本义务，偷税漏税是违法行为，发票是今后维权的有力凭证，故</w:t>
      </w:r>
      <w:r>
        <w:rPr>
          <w:rFonts w:hint="eastAsia" w:ascii="宋体" w:hAnsi="宋体" w:eastAsia="宋体" w:cs="宋体"/>
        </w:rPr>
        <w:t>①②③</w:t>
      </w:r>
      <w:r>
        <w:rPr>
          <w:rFonts w:ascii="Times New Roman" w:hAnsi="Times New Roman" w:cs="Times New Roman"/>
        </w:rPr>
        <w:t>说法正确；</w:t>
      </w:r>
      <w:r>
        <w:rPr>
          <w:rFonts w:hint="eastAsia" w:ascii="宋体" w:hAnsi="宋体" w:eastAsia="宋体" w:cs="宋体"/>
        </w:rPr>
        <w:t>④</w:t>
      </w:r>
      <w:r>
        <w:rPr>
          <w:rFonts w:ascii="Times New Roman" w:hAnsi="Times New Roman" w:cs="Times New Roman"/>
        </w:rPr>
        <w:t>：偷税漏税的行为如果触犯到刑法则要受到刑罚的处罚，故</w:t>
      </w:r>
      <w:r>
        <w:rPr>
          <w:rFonts w:hint="eastAsia" w:ascii="宋体" w:hAnsi="宋体" w:eastAsia="宋体" w:cs="宋体"/>
        </w:rPr>
        <w:t>④</w:t>
      </w:r>
      <w:r>
        <w:rPr>
          <w:rFonts w:ascii="Times New Roman" w:hAnsi="Times New Roman" w:cs="Times New Roman"/>
        </w:rPr>
        <w:t>说法错误；故本题选D。</w:t>
      </w:r>
    </w:p>
    <w:p>
      <w:pPr>
        <w:spacing w:line="360" w:lineRule="auto"/>
        <w:jc w:val="left"/>
        <w:rPr>
          <w:rFonts w:ascii="Times New Roman" w:hAnsi="Times New Roman" w:cs="Times New Roman"/>
        </w:rPr>
      </w:pPr>
      <w:r>
        <w:rPr>
          <w:rFonts w:ascii="Times New Roman" w:hAnsi="Times New Roman" w:cs="Times New Roman"/>
        </w:rPr>
        <w:t>6．A【详解】本题考查宪法的地位。A：根据所学，宪法具有最高的法律效力，我国宪法明确规定：“一切法律、行政法规和地方性法规都不得同宪法相抵触。”宪法是其他法律的立法基础和立法依据，其他法律是根据宪法制定的，不得与宪法的原则和精神相违背，否则，就会因违宪而无效。据此，题文内容说明宪法具有最高的法律效力，所以A符合题意；BCD：在题干中未涉及，BCD排除；故本题选A。</w:t>
      </w:r>
    </w:p>
    <w:p>
      <w:pPr>
        <w:spacing w:line="360" w:lineRule="auto"/>
        <w:jc w:val="left"/>
        <w:rPr>
          <w:rFonts w:ascii="Times New Roman" w:hAnsi="Times New Roman" w:cs="Times New Roman"/>
        </w:rPr>
      </w:pPr>
      <w:r>
        <w:rPr>
          <w:rFonts w:ascii="Times New Roman" w:hAnsi="Times New Roman" w:cs="Times New Roman"/>
        </w:rPr>
        <w:t>7．A【详解】本题考查社会主义民主的相关知识。</w:t>
      </w:r>
      <w:r>
        <w:rPr>
          <w:rFonts w:hint="eastAsia" w:ascii="宋体" w:hAnsi="宋体" w:eastAsia="宋体" w:cs="宋体"/>
        </w:rPr>
        <w:t>①②③</w:t>
      </w:r>
      <w:r>
        <w:rPr>
          <w:rFonts w:ascii="Times New Roman" w:hAnsi="Times New Roman" w:cs="Times New Roman"/>
        </w:rPr>
        <w:t>：我国实行人民代表大会制度。“两会”是民意的荟萃，是群众意见，建议最为集中的表达。这体现了社会主义民主政治的本质特征是人民当家作主，协商民主是我国社会主义民主政治的特有形式和独特优势，我国社会主义民主是维护人民根本利益广泛、最真实、最管用的民主，故</w:t>
      </w:r>
      <w:r>
        <w:rPr>
          <w:rFonts w:hint="eastAsia" w:ascii="宋体" w:hAnsi="宋体" w:eastAsia="宋体" w:cs="宋体"/>
        </w:rPr>
        <w:t>①②③</w:t>
      </w:r>
      <w:r>
        <w:rPr>
          <w:rFonts w:ascii="Times New Roman" w:hAnsi="Times New Roman" w:cs="Times New Roman"/>
        </w:rPr>
        <w:t>正确；</w:t>
      </w:r>
      <w:r>
        <w:rPr>
          <w:rFonts w:hint="eastAsia" w:ascii="宋体" w:hAnsi="宋体" w:eastAsia="宋体" w:cs="宋体"/>
        </w:rPr>
        <w:t>④</w:t>
      </w:r>
      <w:r>
        <w:rPr>
          <w:rFonts w:ascii="Times New Roman" w:hAnsi="Times New Roman" w:cs="Times New Roman"/>
        </w:rPr>
        <w:t>：人民代表大会制度是我国的根本政治制度，故排除</w:t>
      </w:r>
      <w:r>
        <w:rPr>
          <w:rFonts w:hint="eastAsia" w:ascii="宋体" w:hAnsi="宋体" w:eastAsia="宋体" w:cs="宋体"/>
        </w:rPr>
        <w:t>④</w:t>
      </w:r>
      <w:r>
        <w:rPr>
          <w:rFonts w:ascii="Times New Roman" w:hAnsi="Times New Roman" w:cs="Times New Roman"/>
        </w:rPr>
        <w:t>；故本题选A。</w:t>
      </w:r>
    </w:p>
    <w:p>
      <w:pPr>
        <w:spacing w:line="360" w:lineRule="auto"/>
        <w:jc w:val="left"/>
        <w:rPr>
          <w:rFonts w:ascii="Times New Roman" w:hAnsi="Times New Roman" w:cs="Times New Roman"/>
        </w:rPr>
      </w:pPr>
      <w:r>
        <w:rPr>
          <w:rFonts w:ascii="Times New Roman" w:hAnsi="Times New Roman" w:cs="Times New Roman"/>
        </w:rPr>
        <w:t>8．C【详解】本题考查对我国现阶段的基本经济制度的认识和把握，主要考查学生的理解运用能力。依据所学知识，我国坚持公有制为主体，多种所有制经济共同发展的基本经济制度；非公有制经济是社会主义市场经济的重要组成部分，国家鼓励、支持和引导非公有制经济的发展。所以</w:t>
      </w:r>
      <w:r>
        <w:rPr>
          <w:rFonts w:hint="eastAsia" w:ascii="宋体" w:hAnsi="宋体" w:eastAsia="宋体" w:cs="宋体"/>
        </w:rPr>
        <w:t>①③④</w:t>
      </w:r>
      <w:r>
        <w:rPr>
          <w:rFonts w:ascii="Times New Roman" w:hAnsi="Times New Roman" w:cs="Times New Roman"/>
        </w:rPr>
        <w:t>均符合题意；国有经济是国民经济的主导力量，担负着重要产品的生产和流通的重要任务，</w:t>
      </w:r>
      <w:r>
        <w:rPr>
          <w:rFonts w:hint="eastAsia" w:ascii="宋体" w:hAnsi="宋体" w:eastAsia="宋体" w:cs="宋体"/>
        </w:rPr>
        <w:t>②</w:t>
      </w:r>
      <w:r>
        <w:rPr>
          <w:rFonts w:ascii="Times New Roman" w:hAnsi="Times New Roman" w:cs="Times New Roman"/>
        </w:rPr>
        <w:t>说法错误，故应排除；所以本题选择C。</w:t>
      </w:r>
    </w:p>
    <w:p>
      <w:pPr>
        <w:spacing w:line="360" w:lineRule="auto"/>
        <w:jc w:val="left"/>
        <w:rPr>
          <w:rFonts w:ascii="Times New Roman" w:hAnsi="Times New Roman" w:cs="Times New Roman"/>
        </w:rPr>
      </w:pPr>
      <w:r>
        <w:rPr>
          <w:rFonts w:ascii="Times New Roman" w:hAnsi="Times New Roman" w:cs="Times New Roman"/>
        </w:rPr>
        <w:t>9．A【详解】本题考查对中华文化的正确认识。A：沉睡近5000年的三星堆遗址新出土金面具残片、巨青铜面具、青铜神树、象牙等重要文物500余件，可以看出中华文化博大精深、源远流长，A说法正确；B：中华文化是世界优秀文化之一，B说法错误；C：中华传统美德是中华文化的精髓，C说法错误；D：题文中没有体现文明的交流，D说法正确与题不符；故本题选A。</w:t>
      </w:r>
    </w:p>
    <w:p>
      <w:pPr>
        <w:spacing w:line="360" w:lineRule="auto"/>
        <w:jc w:val="left"/>
        <w:rPr>
          <w:rFonts w:ascii="Times New Roman" w:hAnsi="Times New Roman" w:cs="Times New Roman"/>
        </w:rPr>
      </w:pPr>
      <w:r>
        <w:rPr>
          <w:rFonts w:ascii="Times New Roman" w:hAnsi="Times New Roman" w:cs="Times New Roman"/>
        </w:rPr>
        <w:t>10．D【详解】本题考查人口的相关知识。</w:t>
      </w:r>
      <w:r>
        <w:rPr>
          <w:rFonts w:hint="eastAsia" w:ascii="宋体" w:hAnsi="宋体" w:eastAsia="宋体" w:cs="宋体"/>
        </w:rPr>
        <w:t>③④</w:t>
      </w:r>
      <w:r>
        <w:rPr>
          <w:rFonts w:ascii="Times New Roman" w:hAnsi="Times New Roman" w:cs="Times New Roman"/>
        </w:rPr>
        <w:t>：人口是社会发展的主体，也是影响国家经济发展的关键变量，人口问题始终是我国面临的全局性、长期性、战略性问题。计划生育基本国策必须长期坚持，</w:t>
      </w:r>
      <w:r>
        <w:rPr>
          <w:rFonts w:hint="eastAsia" w:ascii="宋体" w:hAnsi="宋体" w:eastAsia="宋体" w:cs="宋体"/>
        </w:rPr>
        <w:t>③④</w:t>
      </w:r>
      <w:r>
        <w:rPr>
          <w:rFonts w:ascii="Times New Roman" w:hAnsi="Times New Roman" w:cs="Times New Roman"/>
        </w:rPr>
        <w:t>正确；</w:t>
      </w:r>
      <w:r>
        <w:rPr>
          <w:rFonts w:hint="eastAsia" w:ascii="宋体" w:hAnsi="宋体" w:eastAsia="宋体" w:cs="宋体"/>
        </w:rPr>
        <w:t>①</w:t>
      </w:r>
      <w:r>
        <w:rPr>
          <w:rFonts w:ascii="Times New Roman" w:hAnsi="Times New Roman" w:cs="Times New Roman"/>
        </w:rPr>
        <w:t>：我国人口数量增长速度下降，</w:t>
      </w:r>
      <w:r>
        <w:rPr>
          <w:rFonts w:hint="eastAsia" w:ascii="宋体" w:hAnsi="宋体" w:eastAsia="宋体" w:cs="宋体"/>
        </w:rPr>
        <w:t>①</w:t>
      </w:r>
      <w:r>
        <w:rPr>
          <w:rFonts w:ascii="Times New Roman" w:hAnsi="Times New Roman" w:cs="Times New Roman"/>
        </w:rPr>
        <w:t>错误；</w:t>
      </w:r>
      <w:r>
        <w:rPr>
          <w:rFonts w:hint="eastAsia" w:ascii="宋体" w:hAnsi="宋体" w:eastAsia="宋体" w:cs="宋体"/>
        </w:rPr>
        <w:t>②</w:t>
      </w:r>
      <w:r>
        <w:rPr>
          <w:rFonts w:ascii="Times New Roman" w:hAnsi="Times New Roman" w:cs="Times New Roman"/>
        </w:rPr>
        <w:t>：计划生育基本国策适应我国人口众多的现状，</w:t>
      </w:r>
      <w:r>
        <w:rPr>
          <w:rFonts w:hint="eastAsia" w:ascii="宋体" w:hAnsi="宋体" w:eastAsia="宋体" w:cs="宋体"/>
        </w:rPr>
        <w:t>②</w:t>
      </w:r>
      <w:r>
        <w:rPr>
          <w:rFonts w:ascii="Times New Roman" w:hAnsi="Times New Roman" w:cs="Times New Roman"/>
        </w:rPr>
        <w:t>错误；故本题选D。</w:t>
      </w:r>
    </w:p>
    <w:p>
      <w:pPr>
        <w:spacing w:line="360" w:lineRule="auto"/>
        <w:jc w:val="left"/>
        <w:rPr>
          <w:rFonts w:ascii="Times New Roman" w:hAnsi="Times New Roman" w:cs="Times New Roman"/>
        </w:rPr>
      </w:pPr>
      <w:r>
        <w:rPr>
          <w:rFonts w:ascii="Times New Roman" w:hAnsi="Times New Roman" w:cs="Times New Roman"/>
        </w:rPr>
        <w:t>11．结局：停止聚集，遵守防疫规定。</w:t>
      </w:r>
    </w:p>
    <w:p>
      <w:pPr>
        <w:spacing w:line="360" w:lineRule="auto"/>
        <w:jc w:val="left"/>
        <w:rPr>
          <w:rFonts w:ascii="Times New Roman" w:hAnsi="Times New Roman" w:cs="Times New Roman"/>
        </w:rPr>
      </w:pPr>
      <w:r>
        <w:rPr>
          <w:rFonts w:ascii="Times New Roman" w:hAnsi="Times New Roman" w:cs="Times New Roman"/>
        </w:rPr>
        <w:t>理由：</w:t>
      </w:r>
      <w:r>
        <w:rPr>
          <w:rFonts w:hint="eastAsia" w:ascii="宋体" w:hAnsi="宋体" w:eastAsia="宋体" w:cs="宋体"/>
        </w:rPr>
        <w:t>①</w:t>
      </w:r>
      <w:r>
        <w:rPr>
          <w:rFonts w:ascii="Times New Roman" w:hAnsi="Times New Roman" w:cs="Times New Roman"/>
        </w:rPr>
        <w:t>他们懂得对自己的生命负责，有安全意识、自我保护意识。</w:t>
      </w:r>
      <w:r>
        <w:rPr>
          <w:rFonts w:hint="eastAsia" w:ascii="宋体" w:hAnsi="宋体" w:eastAsia="宋体" w:cs="宋体"/>
        </w:rPr>
        <w:t>②</w:t>
      </w:r>
      <w:r>
        <w:rPr>
          <w:rFonts w:ascii="Times New Roman" w:hAnsi="Times New Roman" w:cs="Times New Roman"/>
        </w:rPr>
        <w:t>他们有责任意识，懂得对自己负责，对他人负责。</w:t>
      </w:r>
      <w:r>
        <w:rPr>
          <w:rFonts w:hint="eastAsia" w:ascii="宋体" w:hAnsi="宋体" w:eastAsia="宋体" w:cs="宋体"/>
        </w:rPr>
        <w:t>③</w:t>
      </w:r>
      <w:r>
        <w:rPr>
          <w:rFonts w:ascii="Times New Roman" w:hAnsi="Times New Roman" w:cs="Times New Roman"/>
        </w:rPr>
        <w:t>他们有规则意识，懂得遵守规则，维护秩序。</w:t>
      </w:r>
    </w:p>
    <w:p>
      <w:pPr>
        <w:spacing w:line="360" w:lineRule="auto"/>
        <w:jc w:val="left"/>
        <w:rPr>
          <w:rFonts w:ascii="Times New Roman" w:hAnsi="Times New Roman" w:cs="Times New Roman"/>
        </w:rPr>
      </w:pPr>
      <w:r>
        <w:rPr>
          <w:rFonts w:ascii="Times New Roman" w:hAnsi="Times New Roman" w:cs="Times New Roman"/>
        </w:rPr>
        <w:t>示例2：结局：继续偷偷聚集娱乐，受到处罚。</w:t>
      </w:r>
    </w:p>
    <w:p>
      <w:pPr>
        <w:spacing w:line="360" w:lineRule="auto"/>
        <w:jc w:val="left"/>
        <w:rPr>
          <w:rFonts w:ascii="Times New Roman" w:hAnsi="Times New Roman" w:cs="Times New Roman"/>
        </w:rPr>
      </w:pPr>
      <w:r>
        <w:rPr>
          <w:rFonts w:ascii="Times New Roman" w:hAnsi="Times New Roman" w:cs="Times New Roman"/>
        </w:rPr>
        <w:t>理由：</w:t>
      </w:r>
      <w:r>
        <w:rPr>
          <w:rFonts w:hint="eastAsia" w:ascii="宋体" w:hAnsi="宋体" w:eastAsia="宋体" w:cs="宋体"/>
        </w:rPr>
        <w:t>①</w:t>
      </w:r>
      <w:r>
        <w:rPr>
          <w:rFonts w:ascii="Times New Roman" w:hAnsi="Times New Roman" w:cs="Times New Roman"/>
        </w:rPr>
        <w:t>他们缺乏对生命负责任的态度，缺乏安全意识，使自己和他人陷于危险中。</w:t>
      </w:r>
      <w:r>
        <w:rPr>
          <w:rFonts w:hint="eastAsia" w:ascii="宋体" w:hAnsi="宋体" w:eastAsia="宋体" w:cs="宋体"/>
        </w:rPr>
        <w:t>②</w:t>
      </w:r>
      <w:r>
        <w:rPr>
          <w:rFonts w:ascii="Times New Roman" w:hAnsi="Times New Roman" w:cs="Times New Roman"/>
        </w:rPr>
        <w:t>他们缺乏规则意识，不懂得遵守社会规则，自由不是随心所欲，规则是人们享有自由的保障。</w:t>
      </w:r>
      <w:r>
        <w:rPr>
          <w:rFonts w:hint="eastAsia" w:ascii="宋体" w:hAnsi="宋体" w:eastAsia="宋体" w:cs="宋体"/>
        </w:rPr>
        <w:t>③</w:t>
      </w:r>
      <w:r>
        <w:rPr>
          <w:rFonts w:ascii="Times New Roman" w:hAnsi="Times New Roman" w:cs="Times New Roman"/>
        </w:rPr>
        <w:t>他们缺乏责任意识，不懂得对自己负责，对他人负责，对社会负责。</w:t>
      </w:r>
    </w:p>
    <w:p>
      <w:pPr>
        <w:spacing w:line="360" w:lineRule="auto"/>
        <w:jc w:val="left"/>
        <w:rPr>
          <w:rFonts w:ascii="Times New Roman" w:hAnsi="Times New Roman" w:cs="Times New Roman"/>
        </w:rPr>
      </w:pPr>
      <w:r>
        <w:rPr>
          <w:rFonts w:ascii="Times New Roman" w:hAnsi="Times New Roman" w:cs="Times New Roman"/>
        </w:rPr>
        <w:t>12．(1)我选择×××（任一课程即可）。中华文化积淀着中华民族最深层的精神追求，代表着中华民族独特的精神标识，为中华民族的伟大复兴提供精神动力；学习该课程有利于传承和弘扬优秀传统文化，有利于增强民族自豪感和自信心，树立文化自信。</w:t>
      </w:r>
    </w:p>
    <w:p>
      <w:pPr>
        <w:spacing w:line="360" w:lineRule="auto"/>
        <w:jc w:val="left"/>
        <w:rPr>
          <w:rFonts w:ascii="Times New Roman" w:hAnsi="Times New Roman" w:cs="Times New Roman"/>
        </w:rPr>
      </w:pPr>
      <w:r>
        <w:rPr>
          <w:rFonts w:ascii="Times New Roman" w:hAnsi="Times New Roman" w:cs="Times New Roman"/>
        </w:rPr>
        <w:t>(2)小明的观点是错误的。</w:t>
      </w:r>
      <w:r>
        <w:rPr>
          <w:rFonts w:hint="eastAsia" w:ascii="宋体" w:hAnsi="宋体" w:eastAsia="宋体" w:cs="宋体"/>
        </w:rPr>
        <w:t>①</w:t>
      </w:r>
      <w:r>
        <w:rPr>
          <w:rFonts w:ascii="Times New Roman" w:hAnsi="Times New Roman" w:cs="Times New Roman"/>
        </w:rPr>
        <w:t>道德具有教化作用，通过弘扬家庭美德教育孩子，可以引导父母正确地开展家庭教育，促进家庭教育的改进和提升。</w:t>
      </w:r>
      <w:r>
        <w:rPr>
          <w:rFonts w:hint="eastAsia" w:ascii="宋体" w:hAnsi="宋体" w:eastAsia="宋体" w:cs="宋体"/>
        </w:rPr>
        <w:t>②</w:t>
      </w:r>
      <w:r>
        <w:rPr>
          <w:rFonts w:ascii="Times New Roman" w:hAnsi="Times New Roman" w:cs="Times New Roman"/>
        </w:rPr>
        <w:t>法治是解决社会矛盾、实现社会正义的有效方式。家庭教育促进法的出台将法治融入家庭教育，有利于规范父母家庭教育的行为；有利于促进孩子的健康成长，保护孩子的合法权益。</w:t>
      </w:r>
      <w:r>
        <w:rPr>
          <w:rFonts w:hint="eastAsia" w:ascii="宋体" w:hAnsi="宋体" w:eastAsia="宋体" w:cs="宋体"/>
        </w:rPr>
        <w:t>③</w:t>
      </w:r>
      <w:r>
        <w:rPr>
          <w:rFonts w:ascii="Times New Roman" w:hAnsi="Times New Roman" w:cs="Times New Roman"/>
        </w:rPr>
        <w:t>德治与法治相辅相成，相得益彰。(或：需要以法治承载道德理念，强化法律对道德建设的促进作用，以道德滋养法治精神，强化道德对法治文化的支撑作用)</w:t>
      </w:r>
      <w:r>
        <w:rPr>
          <w:rFonts w:hint="eastAsia" w:ascii="宋体" w:hAnsi="宋体" w:eastAsia="宋体" w:cs="宋体"/>
        </w:rPr>
        <w:t>④</w:t>
      </w:r>
      <w:r>
        <w:rPr>
          <w:rFonts w:ascii="Times New Roman" w:hAnsi="Times New Roman" w:cs="Times New Roman"/>
        </w:rPr>
        <w:t>总之，促进家庭教育的发展，需要法律和道德共同发挥作用，既重视发挥法律的规范作用，又重视发挥道德的教化作用，从而把家庭经营成温馨有爱的地方，为青少年健康成长提供有利条件。</w:t>
      </w:r>
    </w:p>
    <w:p>
      <w:pPr>
        <w:spacing w:line="360" w:lineRule="auto"/>
        <w:jc w:val="left"/>
        <w:rPr>
          <w:rFonts w:ascii="Times New Roman" w:hAnsi="Times New Roman" w:cs="Times New Roman"/>
        </w:rPr>
      </w:pPr>
      <w:r>
        <w:rPr>
          <w:rFonts w:ascii="Times New Roman" w:hAnsi="Times New Roman" w:cs="Times New Roman"/>
        </w:rPr>
        <w:t>13．(1)</w:t>
      </w:r>
      <w:r>
        <w:rPr>
          <w:rFonts w:hint="eastAsia" w:ascii="宋体" w:hAnsi="宋体" w:eastAsia="宋体" w:cs="宋体"/>
        </w:rPr>
        <w:t>①</w:t>
      </w:r>
      <w:r>
        <w:rPr>
          <w:rFonts w:ascii="Times New Roman" w:hAnsi="Times New Roman" w:cs="Times New Roman"/>
        </w:rPr>
        <w:t>创新是引领发展的第一动力，我国重视科技创新，创新驱动发展。</w:t>
      </w:r>
      <w:r>
        <w:rPr>
          <w:rFonts w:hint="eastAsia" w:ascii="宋体" w:hAnsi="宋体" w:eastAsia="宋体" w:cs="宋体"/>
        </w:rPr>
        <w:t>②</w:t>
      </w:r>
      <w:r>
        <w:rPr>
          <w:rFonts w:ascii="Times New Roman" w:hAnsi="Times New Roman" w:cs="Times New Roman"/>
        </w:rPr>
        <w:t>我国重视资源环境保护，践行绿色发展理念，走可持续发展道路。</w:t>
      </w:r>
      <w:r>
        <w:rPr>
          <w:rFonts w:hint="eastAsia" w:ascii="宋体" w:hAnsi="宋体" w:eastAsia="宋体" w:cs="宋体"/>
        </w:rPr>
        <w:t>③</w:t>
      </w:r>
      <w:r>
        <w:rPr>
          <w:rFonts w:ascii="Times New Roman" w:hAnsi="Times New Roman" w:cs="Times New Roman"/>
        </w:rPr>
        <w:t>中华文化源远流长、博大精深，我国继承弘扬优秀传统文化，坚定文化自信。</w:t>
      </w:r>
      <w:r>
        <w:rPr>
          <w:rFonts w:hint="eastAsia" w:ascii="宋体" w:hAnsi="宋体" w:eastAsia="宋体" w:cs="宋体"/>
        </w:rPr>
        <w:t>④</w:t>
      </w:r>
      <w:r>
        <w:rPr>
          <w:rFonts w:ascii="Times New Roman" w:hAnsi="Times New Roman" w:cs="Times New Roman"/>
        </w:rPr>
        <w:t>我国是一个负责任的大国，积极作为、有效行动，彰显大国担当。</w:t>
      </w:r>
    </w:p>
    <w:p>
      <w:pPr>
        <w:spacing w:line="360" w:lineRule="auto"/>
        <w:jc w:val="left"/>
        <w:rPr>
          <w:rFonts w:ascii="Times New Roman" w:hAnsi="Times New Roman" w:cs="Times New Roman"/>
        </w:rPr>
      </w:pPr>
      <w:r>
        <w:rPr>
          <w:rFonts w:ascii="Times New Roman" w:hAnsi="Times New Roman" w:cs="Times New Roman"/>
        </w:rPr>
        <w:t>(2)</w:t>
      </w:r>
      <w:r>
        <w:rPr>
          <w:rFonts w:hint="eastAsia" w:ascii="宋体" w:hAnsi="宋体" w:eastAsia="宋体" w:cs="宋体"/>
        </w:rPr>
        <w:t>①</w:t>
      </w:r>
      <w:r>
        <w:rPr>
          <w:rFonts w:ascii="Times New Roman" w:hAnsi="Times New Roman" w:cs="Times New Roman"/>
        </w:rPr>
        <w:t>挑战自我,努力实现梦想；</w:t>
      </w:r>
      <w:r>
        <w:rPr>
          <w:rFonts w:hint="eastAsia" w:ascii="宋体" w:hAnsi="宋体" w:eastAsia="宋体" w:cs="宋体"/>
        </w:rPr>
        <w:t>②</w:t>
      </w:r>
      <w:r>
        <w:rPr>
          <w:rFonts w:ascii="Times New Roman" w:hAnsi="Times New Roman" w:cs="Times New Roman"/>
        </w:rPr>
        <w:t>自信自强,努力做更好的自己；</w:t>
      </w:r>
      <w:r>
        <w:rPr>
          <w:rFonts w:hint="eastAsia" w:ascii="宋体" w:hAnsi="宋体" w:eastAsia="宋体" w:cs="宋体"/>
        </w:rPr>
        <w:t>③</w:t>
      </w:r>
      <w:r>
        <w:rPr>
          <w:rFonts w:ascii="Times New Roman" w:hAnsi="Times New Roman" w:cs="Times New Roman"/>
        </w:rPr>
        <w:t>坚持不懈,顽强拼搏,勇于战胜挫折；</w:t>
      </w:r>
      <w:r>
        <w:rPr>
          <w:rFonts w:hint="eastAsia" w:ascii="宋体" w:hAnsi="宋体" w:eastAsia="宋体" w:cs="宋体"/>
        </w:rPr>
        <w:t>④</w:t>
      </w:r>
      <w:r>
        <w:rPr>
          <w:rFonts w:ascii="Times New Roman" w:hAnsi="Times New Roman" w:cs="Times New Roman"/>
        </w:rPr>
        <w:t>弘扬民族精神，践行社会主义核心价值观；</w:t>
      </w:r>
      <w:r>
        <w:rPr>
          <w:rFonts w:hint="eastAsia" w:ascii="宋体" w:hAnsi="宋体" w:eastAsia="宋体" w:cs="宋体"/>
        </w:rPr>
        <w:t>⑤</w:t>
      </w:r>
      <w:r>
        <w:rPr>
          <w:rFonts w:ascii="Times New Roman" w:hAnsi="Times New Roman" w:cs="Times New Roman"/>
        </w:rPr>
        <w:t>遵守规则,正确参与竞争；</w:t>
      </w:r>
      <w:r>
        <w:rPr>
          <w:rFonts w:hint="eastAsia" w:ascii="宋体" w:hAnsi="宋体" w:eastAsia="宋体" w:cs="宋体"/>
        </w:rPr>
        <w:t>⑥</w:t>
      </w:r>
      <w:r>
        <w:rPr>
          <w:rFonts w:ascii="Times New Roman" w:hAnsi="Times New Roman" w:cs="Times New Roman"/>
        </w:rPr>
        <w:t>尊重他人,文明有礼,团结友爱；</w:t>
      </w:r>
      <w:r>
        <w:rPr>
          <w:rFonts w:hint="eastAsia" w:ascii="宋体" w:hAnsi="宋体" w:eastAsia="宋体" w:cs="宋体"/>
        </w:rPr>
        <w:t>⑦</w:t>
      </w:r>
      <w:r>
        <w:rPr>
          <w:rFonts w:ascii="Times New Roman" w:hAnsi="Times New Roman" w:cs="Times New Roman"/>
        </w:rPr>
        <w:t>勇于承担责任，坚持国家利益至上,发扬集体主义精神等。</w:t>
      </w:r>
    </w:p>
    <w:p>
      <w:pPr>
        <w:spacing w:line="360" w:lineRule="auto"/>
        <w:jc w:val="left"/>
        <w:rPr>
          <w:rFonts w:ascii="Times New Roman" w:hAnsi="Times New Roman" w:cs="Times New Roman"/>
        </w:rPr>
      </w:pPr>
      <w:r>
        <w:rPr>
          <w:rFonts w:ascii="Times New Roman" w:hAnsi="Times New Roman" w:cs="Times New Roman"/>
        </w:rPr>
        <w:t>14．答案示例：王书茂作为民兵连副连长，坚守岗位，爱岗敬业，积极承担责任，坚持国家利益至上，维护国家安全。作为党员，他带领村民生产自救，发挥党员的先锋模范作用，无私奉献，践行以人民为中心的发展思想。作为青年学生，我们要积极承担相应的责任，为家庭、学校和社区做贡献；认真学习，热爱祖国，自觉维护国家利益。</w:t>
      </w:r>
    </w:p>
    <w:p>
      <w:pPr>
        <w:spacing w:line="240" w:lineRule="atLeast"/>
        <w:rPr>
          <w:rFonts w:hint="eastAsia" w:ascii="宋体" w:hAnsi="宋体" w:eastAsia="宋体" w:cs="宋体"/>
          <w:sz w:val="22"/>
          <w:szCs w:val="28"/>
        </w:rPr>
        <w:sectPr>
          <w:headerReference r:id="rId3" w:type="default"/>
          <w:footerReference r:id="rId4" w:type="default"/>
          <w:pgSz w:w="11850" w:h="16783"/>
          <w:pgMar w:top="1440" w:right="1080" w:bottom="1440" w:left="1080" w:header="851" w:footer="992" w:gutter="0"/>
          <w:cols w:space="425" w:num="1"/>
          <w:docGrid w:type="lines" w:linePitch="312" w:charSpace="0"/>
        </w:sectPr>
      </w:pPr>
    </w:p>
    <w:p>
      <w:bookmarkStart w:id="0" w:name="_GoBack"/>
      <w:bookmarkEnd w:id="0"/>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780" w:firstLineChars="210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道德与法治答案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t xml:space="preserve">道德与法治答案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w:t>
                    </w:r>
                    <w:r>
                      <w:rPr>
                        <w:rFonts w:hint="eastAsia"/>
                      </w:rPr>
                      <w:fldChar w:fldCharType="end"/>
                    </w:r>
                    <w:r>
                      <w:rPr>
                        <w:rFonts w:hint="eastAsia"/>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B8C"/>
    <w:rsid w:val="000615D0"/>
    <w:rsid w:val="000A727B"/>
    <w:rsid w:val="000D1FC9"/>
    <w:rsid w:val="001340FE"/>
    <w:rsid w:val="00143E1B"/>
    <w:rsid w:val="00155138"/>
    <w:rsid w:val="0018221A"/>
    <w:rsid w:val="001E321B"/>
    <w:rsid w:val="001E3A7E"/>
    <w:rsid w:val="0020378A"/>
    <w:rsid w:val="002239F2"/>
    <w:rsid w:val="002424D1"/>
    <w:rsid w:val="00283E50"/>
    <w:rsid w:val="002F0494"/>
    <w:rsid w:val="002F12F5"/>
    <w:rsid w:val="003051BB"/>
    <w:rsid w:val="003337A1"/>
    <w:rsid w:val="00363487"/>
    <w:rsid w:val="00387256"/>
    <w:rsid w:val="003D5E24"/>
    <w:rsid w:val="004151FC"/>
    <w:rsid w:val="0048462F"/>
    <w:rsid w:val="00497BDE"/>
    <w:rsid w:val="004B1C3F"/>
    <w:rsid w:val="00510FC0"/>
    <w:rsid w:val="005828C3"/>
    <w:rsid w:val="005B640B"/>
    <w:rsid w:val="005C349E"/>
    <w:rsid w:val="0062019B"/>
    <w:rsid w:val="006D30FA"/>
    <w:rsid w:val="006E0337"/>
    <w:rsid w:val="00714C4C"/>
    <w:rsid w:val="0075162B"/>
    <w:rsid w:val="00760A48"/>
    <w:rsid w:val="00773413"/>
    <w:rsid w:val="00782A90"/>
    <w:rsid w:val="007A107F"/>
    <w:rsid w:val="007B25FA"/>
    <w:rsid w:val="007F2B30"/>
    <w:rsid w:val="0081394A"/>
    <w:rsid w:val="00820B9A"/>
    <w:rsid w:val="0086004A"/>
    <w:rsid w:val="008F1C43"/>
    <w:rsid w:val="009618E8"/>
    <w:rsid w:val="00984869"/>
    <w:rsid w:val="009A392C"/>
    <w:rsid w:val="009F24DF"/>
    <w:rsid w:val="00A05FAF"/>
    <w:rsid w:val="00A149BD"/>
    <w:rsid w:val="00A60F4D"/>
    <w:rsid w:val="00AB50CE"/>
    <w:rsid w:val="00B13562"/>
    <w:rsid w:val="00B470EC"/>
    <w:rsid w:val="00B50732"/>
    <w:rsid w:val="00B81F67"/>
    <w:rsid w:val="00BA02AC"/>
    <w:rsid w:val="00BC372E"/>
    <w:rsid w:val="00C02FC6"/>
    <w:rsid w:val="00C508CF"/>
    <w:rsid w:val="00C526F8"/>
    <w:rsid w:val="00CB4E11"/>
    <w:rsid w:val="00CB54F3"/>
    <w:rsid w:val="00CE17A6"/>
    <w:rsid w:val="00D4148C"/>
    <w:rsid w:val="00DC6BAF"/>
    <w:rsid w:val="00DE51FD"/>
    <w:rsid w:val="00E309F3"/>
    <w:rsid w:val="00E36CE4"/>
    <w:rsid w:val="00E653B2"/>
    <w:rsid w:val="00EB470D"/>
    <w:rsid w:val="00EC7B8C"/>
    <w:rsid w:val="00EE6B72"/>
    <w:rsid w:val="00F07400"/>
    <w:rsid w:val="00F44B86"/>
    <w:rsid w:val="00F600C0"/>
    <w:rsid w:val="02C21DAA"/>
    <w:rsid w:val="047C739A"/>
    <w:rsid w:val="073D464D"/>
    <w:rsid w:val="09007A24"/>
    <w:rsid w:val="0922300D"/>
    <w:rsid w:val="0ACE40C3"/>
    <w:rsid w:val="0CC3281A"/>
    <w:rsid w:val="0DA63EB5"/>
    <w:rsid w:val="103C76D6"/>
    <w:rsid w:val="10402040"/>
    <w:rsid w:val="119B7BC5"/>
    <w:rsid w:val="14317801"/>
    <w:rsid w:val="15C16315"/>
    <w:rsid w:val="1C5717B6"/>
    <w:rsid w:val="284B580B"/>
    <w:rsid w:val="2CCE6CFF"/>
    <w:rsid w:val="2D287012"/>
    <w:rsid w:val="31693C06"/>
    <w:rsid w:val="391D35E7"/>
    <w:rsid w:val="3C724A65"/>
    <w:rsid w:val="3D121977"/>
    <w:rsid w:val="3D8E2887"/>
    <w:rsid w:val="3DB37ADB"/>
    <w:rsid w:val="3E6604F3"/>
    <w:rsid w:val="3FB90290"/>
    <w:rsid w:val="41060FCE"/>
    <w:rsid w:val="47C43ABE"/>
    <w:rsid w:val="48DA3DA8"/>
    <w:rsid w:val="494F6A70"/>
    <w:rsid w:val="4DD403B4"/>
    <w:rsid w:val="52982B83"/>
    <w:rsid w:val="552B4B21"/>
    <w:rsid w:val="56985FAC"/>
    <w:rsid w:val="57187B1A"/>
    <w:rsid w:val="57637022"/>
    <w:rsid w:val="5A7F61A8"/>
    <w:rsid w:val="5B6E3117"/>
    <w:rsid w:val="5B940E2C"/>
    <w:rsid w:val="5E2D476C"/>
    <w:rsid w:val="60313CBA"/>
    <w:rsid w:val="627322BF"/>
    <w:rsid w:val="632227A5"/>
    <w:rsid w:val="632F60A8"/>
    <w:rsid w:val="66B93ED5"/>
    <w:rsid w:val="74772EC1"/>
    <w:rsid w:val="79F861B1"/>
    <w:rsid w:val="7BBE64B6"/>
    <w:rsid w:val="7C3B72CC"/>
    <w:rsid w:val="7D7D45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qFormat/>
    <w:uiPriority w:val="0"/>
    <w:rPr>
      <w:color w:val="0000FF"/>
      <w:u w:val="single"/>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bmp"/><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429</Words>
  <Characters>2449</Characters>
  <Lines>20</Lines>
  <Paragraphs>5</Paragraphs>
  <TotalTime>115</TotalTime>
  <ScaleCrop>false</ScaleCrop>
  <LinksUpToDate>false</LinksUpToDate>
  <CharactersWithSpaces>2873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2021-01-26T02:24:00Z</dcterms:created>
  <dc:creator>Administrator</dc:creator>
  <cp:lastModifiedBy>Administrator</cp:lastModifiedBy>
  <cp:lastPrinted>2022-08-17T06:21:00Z</cp:lastPrinted>
  <dcterms:modified xsi:type="dcterms:W3CDTF">2023-02-01T05:32:42Z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