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10490200</wp:posOffset>
            </wp:positionV>
            <wp:extent cx="406400" cy="292100"/>
            <wp:effectExtent l="0" t="0" r="12700" b="1270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11036300</wp:posOffset>
            </wp:positionV>
            <wp:extent cx="393700" cy="444500"/>
            <wp:effectExtent l="0" t="0" r="6350" b="12700"/>
            <wp:wrapNone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11950700</wp:posOffset>
            </wp:positionV>
            <wp:extent cx="355600" cy="457200"/>
            <wp:effectExtent l="0" t="0" r="6350" b="0"/>
            <wp:wrapNone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12611100</wp:posOffset>
            </wp:positionV>
            <wp:extent cx="381000" cy="406400"/>
            <wp:effectExtent l="0" t="0" r="0" b="1270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10363200</wp:posOffset>
            </wp:positionV>
            <wp:extent cx="381000" cy="254000"/>
            <wp:effectExtent l="0" t="0" r="0" b="1270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12293600</wp:posOffset>
            </wp:positionV>
            <wp:extent cx="381000" cy="431800"/>
            <wp:effectExtent l="0" t="0" r="0" b="6350"/>
            <wp:wrapNone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11518900</wp:posOffset>
            </wp:positionV>
            <wp:extent cx="444500" cy="495300"/>
            <wp:effectExtent l="0" t="0" r="12700" b="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11328400</wp:posOffset>
            </wp:positionV>
            <wp:extent cx="292100" cy="304800"/>
            <wp:effectExtent l="0" t="0" r="12700" b="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12433300</wp:posOffset>
            </wp:positionV>
            <wp:extent cx="419100" cy="368300"/>
            <wp:effectExtent l="0" t="0" r="0" b="1270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10160000</wp:posOffset>
            </wp:positionV>
            <wp:extent cx="368300" cy="342900"/>
            <wp:effectExtent l="0" t="0" r="1270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11836400</wp:posOffset>
            </wp:positionV>
            <wp:extent cx="368300" cy="444500"/>
            <wp:effectExtent l="0" t="0" r="12700" b="1270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11010900</wp:posOffset>
            </wp:positionV>
            <wp:extent cx="279400" cy="444500"/>
            <wp:effectExtent l="0" t="0" r="635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11658600</wp:posOffset>
            </wp:positionV>
            <wp:extent cx="469900" cy="444500"/>
            <wp:effectExtent l="0" t="0" r="635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10414000</wp:posOffset>
            </wp:positionV>
            <wp:extent cx="381000" cy="4191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11137900</wp:posOffset>
            </wp:positionV>
            <wp:extent cx="457200" cy="317500"/>
            <wp:effectExtent l="0" t="0" r="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11239500</wp:posOffset>
            </wp:positionV>
            <wp:extent cx="279400" cy="444500"/>
            <wp:effectExtent l="0" t="0" r="635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10972800</wp:posOffset>
            </wp:positionV>
            <wp:extent cx="419100" cy="3048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11150600</wp:posOffset>
            </wp:positionV>
            <wp:extent cx="3048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t>崇仁二中九年级物理第三次月考试卷答案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扩散    比热容    2.  1.2</w:t>
      </w:r>
      <w:r>
        <w:rPr>
          <w:rFonts w:hint="default" w:ascii="Arial" w:hAnsi="Arial" w:cs="Arial"/>
          <w:sz w:val="30"/>
          <w:szCs w:val="30"/>
          <w:lang w:val="en-US" w:eastAsia="zh-CN"/>
        </w:rPr>
        <w:t>×</w:t>
      </w: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  <w:vertAlign w:val="superscript"/>
          <w:lang w:val="en-US" w:eastAsia="zh-CN"/>
        </w:rPr>
        <w:t xml:space="preserve">7  </w:t>
      </w:r>
      <w:r>
        <w:rPr>
          <w:rFonts w:hint="eastAsia"/>
          <w:sz w:val="30"/>
          <w:szCs w:val="30"/>
          <w:vertAlign w:val="baseline"/>
          <w:lang w:val="en-US" w:eastAsia="zh-CN"/>
        </w:rPr>
        <w:t>不变</w:t>
      </w:r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3.做功   热传递     4. 摩擦起电   电子</w:t>
      </w:r>
    </w:p>
    <w:p>
      <w:pPr>
        <w:numPr>
          <w:ilvl w:val="0"/>
          <w:numId w:val="2"/>
        </w:numPr>
        <w:ind w:leftChars="0"/>
        <w:rPr>
          <w:rFonts w:hint="default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 xml:space="preserve">  6   6          6.  66600    10</w:t>
      </w:r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7.9  3.6             8.3:1   3:4</w:t>
      </w:r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9.A   10.C  11.A   12.A  13.ABD   14.CD</w:t>
      </w:r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15.（1）3V  （2）</w:t>
      </w:r>
      <m:oMath>
        <m:r>
          <m:t>10Ω</m:t>
        </m:r>
      </m:oMath>
      <w:r>
        <w:rPr>
          <w:rFonts w:hint="eastAsia"/>
          <w:i w:val="0"/>
          <w:lang w:val="en-US" w:eastAsia="zh-CN"/>
        </w:rPr>
        <w:t xml:space="preserve">  </w:t>
      </w:r>
      <w:r>
        <w:rPr>
          <w:rFonts w:hint="eastAsia"/>
          <w:sz w:val="30"/>
          <w:szCs w:val="30"/>
          <w:vertAlign w:val="baseline"/>
          <w:lang w:val="en-US" w:eastAsia="zh-CN"/>
        </w:rPr>
        <w:t>（3）2V</w:t>
      </w:r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16. （1）12.5</w:t>
      </w:r>
      <m:oMath>
        <m:r>
          <m:t>Ω</m:t>
        </m:r>
      </m:oMath>
      <w:r>
        <w:rPr>
          <w:rFonts w:hint="eastAsia"/>
          <w:i w:val="0"/>
          <w:lang w:val="en-US" w:eastAsia="zh-CN"/>
        </w:rPr>
        <w:t xml:space="preserve">  </w:t>
      </w:r>
      <w:r>
        <w:rPr>
          <w:rFonts w:hint="eastAsia"/>
          <w:sz w:val="30"/>
          <w:szCs w:val="30"/>
          <w:vertAlign w:val="baseline"/>
          <w:lang w:val="en-US" w:eastAsia="zh-CN"/>
        </w:rPr>
        <w:t>（2）15V  （3）75</w:t>
      </w:r>
      <m:oMath>
        <m:r>
          <m:t>Ω</m:t>
        </m:r>
      </m:oMath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17.</w:t>
      </w:r>
      <w:r>
        <w:rPr>
          <w:rFonts w:hint="eastAsia"/>
          <w:i w:val="0"/>
          <w:lang w:val="en-US" w:eastAsia="zh-CN"/>
        </w:rPr>
        <w:t xml:space="preserve">  </w:t>
      </w:r>
      <w:r>
        <w:rPr>
          <w:rFonts w:hint="eastAsia"/>
          <w:sz w:val="30"/>
          <w:szCs w:val="30"/>
          <w:vertAlign w:val="baseline"/>
          <w:lang w:val="en-US" w:eastAsia="zh-CN"/>
        </w:rPr>
        <w:t>（1）40</w:t>
      </w:r>
      <w:r>
        <w:rPr>
          <w:rFonts w:hint="eastAsia"/>
          <w:lang w:val="en-US" w:eastAsia="zh-CN"/>
        </w:rPr>
        <w:t xml:space="preserve"> </w:t>
      </w:r>
      <m:oMath>
        <m:r>
          <m:t>Ω</m:t>
        </m:r>
      </m:oMath>
      <w:r>
        <w:rPr>
          <w:rFonts w:hint="eastAsia"/>
          <w:lang w:val="en-US" w:eastAsia="zh-CN"/>
        </w:rPr>
        <w:t xml:space="preserve">   </w:t>
      </w:r>
      <w:r>
        <w:rPr>
          <w:rFonts w:hint="eastAsia"/>
          <w:sz w:val="30"/>
          <w:szCs w:val="30"/>
          <w:vertAlign w:val="baseline"/>
          <w:lang w:val="en-US" w:eastAsia="zh-CN"/>
        </w:rPr>
        <w:t>（2）6V  （3）0.4W  （4）40</w:t>
      </w:r>
      <w:r>
        <w:t>℃</w:t>
      </w:r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vertAlign w:val="superscript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18. （1） 50   0.6 （2）3.36</w:t>
      </w:r>
      <w:r>
        <w:rPr>
          <w:rFonts w:hint="default" w:ascii="Arial" w:hAnsi="Arial" w:cs="Arial"/>
          <w:sz w:val="30"/>
          <w:szCs w:val="30"/>
          <w:lang w:val="en-US" w:eastAsia="zh-CN"/>
        </w:rPr>
        <w:t>×</w:t>
      </w: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  <w:vertAlign w:val="superscript"/>
          <w:lang w:val="en-US" w:eastAsia="zh-CN"/>
        </w:rPr>
        <w:t>4</w:t>
      </w:r>
      <w:r>
        <w:rPr>
          <w:rFonts w:hint="eastAsia"/>
          <w:sz w:val="30"/>
          <w:szCs w:val="30"/>
          <w:vertAlign w:val="baseline"/>
          <w:lang w:val="en-US" w:eastAsia="zh-CN"/>
        </w:rPr>
        <w:t xml:space="preserve">  3.36</w:t>
      </w:r>
      <w:r>
        <w:rPr>
          <w:rFonts w:hint="default" w:ascii="Arial" w:hAnsi="Arial" w:cs="Arial"/>
          <w:sz w:val="30"/>
          <w:szCs w:val="30"/>
          <w:lang w:val="en-US" w:eastAsia="zh-CN"/>
        </w:rPr>
        <w:t>×</w:t>
      </w: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  <w:vertAlign w:val="superscript"/>
          <w:lang w:val="en-US" w:eastAsia="zh-CN"/>
        </w:rPr>
        <w:t xml:space="preserve">4    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eq \o\ac(○,1)</w:instrTex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不一定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eq \o\ac(○,2)</w:instrTex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一定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eq \o\ac(○,3)</w:instrTex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能量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ind w:left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（1）电流表的示数（灯泡的亮度）</w:t>
      </w:r>
    </w:p>
    <w:p>
      <w:pPr>
        <w:numPr>
          <w:ilvl w:val="0"/>
          <w:numId w:val="4"/>
        </w:numPr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A，B  2（3）长度 允许通过的最大电流为2A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A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（1）略  （2）改变定值电阻两端的电压</w:t>
      </w:r>
    </w:p>
    <w:p>
      <w:pPr>
        <w:numPr>
          <w:ilvl w:val="0"/>
          <w:numId w:val="0"/>
        </w:numPr>
        <w:ind w:leftChars="0"/>
        <w:rPr>
          <w:rFonts w:hint="eastAsia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（3）D    （4）在电压一定时，通过导体的电流与导体的电阻成反比    （5）A  滑动变阻器的最大电阻太小  A</w:t>
      </w:r>
    </w:p>
    <w:p>
      <w:pPr>
        <w:numPr>
          <w:ilvl w:val="0"/>
          <w:numId w:val="0"/>
        </w:numPr>
        <w:ind w:leftChars="0"/>
        <w:rPr>
          <w:rFonts w:hint="default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21.2. S1 3. S1  S2  R  R0 4. R0  5.等效替代法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i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8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6" o:spid="_x0000_s2086" o:spt="75" alt="学科网 zxxk.com" type="#_x0000_t75" style="position:absolute;left:0pt;margin-left:64.05pt;margin-top:-20.75pt;height:0.05pt;width:0.05pt;z-index:2517094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7" o:spid="_x0000_s2087" o:spt="136" alt="学科网 zxxk.com" type="#_x0000_t136" style="position:absolute;left:0pt;margin-left:158.95pt;margin-top:407.9pt;height:2.85pt;width:2.85pt;mso-position-horizontal-relative:margin;mso-position-vertical-relative:margin;rotation:20643840f;z-index:-25161318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8" o:spid="_x0000_s2088" o:spt="75" alt="学科网 zxxk.com" type="#_x0000_t75" style="position:absolute;left:0pt;margin-left:64.05pt;margin-top:-20.75pt;height:0.05pt;width:0.05pt;z-index:2517125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9" o:spid="_x0000_s2089" o:spt="136" alt="学科网 zxxk.com" type="#_x0000_t136" style="position:absolute;left:0pt;margin-left:158.95pt;margin-top:407.9pt;height:2.85pt;width:2.85pt;mso-position-horizontal-relative:margin;mso-position-vertical-relative:margin;rotation:20643840f;z-index:-25161625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0" o:spid="_x0000_s2090" o:spt="75" alt="学科网 zxxk.com" type="#_x0000_t75" style="position:absolute;left:0pt;margin-left:64.05pt;margin-top:-20.75pt;height:0.05pt;width:0.05pt;z-index:2517114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1" o:spid="_x0000_s2091" o:spt="136" alt="学科网 zxxk.com" type="#_x0000_t136" style="position:absolute;left:0pt;margin-left:158.95pt;margin-top:407.9pt;height:2.85pt;width:2.85pt;mso-position-horizontal-relative:margin;mso-position-vertical-relative:margin;rotation:20643840f;z-index:-2516193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2" o:spid="_x0000_s2092" o:spt="75" alt="学科网 zxxk.com" type="#_x0000_t75" style="position:absolute;left:0pt;margin-left:64.05pt;margin-top:-20.75pt;height:0.05pt;width:0.05pt;z-index:2517084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3" o:spid="_x0000_s2093" o:spt="136" alt="学科网 zxxk.com" type="#_x0000_t136" style="position:absolute;left:0pt;margin-left:158.95pt;margin-top:407.9pt;height:2.85pt;width:2.85pt;mso-position-horizontal-relative:margin;mso-position-vertical-relative:margin;rotation:20643840f;z-index:-2516224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4" o:spid="_x0000_s2094" o:spt="75" alt="学科网 zxxk.com" type="#_x0000_t75" style="position:absolute;left:0pt;margin-left:64.05pt;margin-top:-20.75pt;height:0.05pt;width:0.05pt;z-index:2517053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5" o:spid="_x0000_s2095" o:spt="136" alt="学科网 zxxk.com" type="#_x0000_t136" style="position:absolute;left:0pt;margin-left:158.95pt;margin-top:407.9pt;height:2.85pt;width:2.85pt;mso-position-horizontal-relative:margin;mso-position-vertical-relative:margin;rotation:20643840f;z-index:-2516254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6" o:spid="_x0000_s2096" o:spt="75" alt="学科网 zxxk.com" type="#_x0000_t75" style="position:absolute;left:0pt;margin-left:64.05pt;margin-top:-20.75pt;height:0.05pt;width:0.05pt;z-index:2517022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7" o:spid="_x0000_s2097" o:spt="136" alt="学科网 zxxk.com" type="#_x0000_t136" style="position:absolute;left:0pt;margin-left:158.95pt;margin-top:407.9pt;height:2.85pt;width:2.85pt;mso-position-horizontal-relative:margin;mso-position-vertical-relative:margin;rotation:20643840f;z-index:-2516285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8" o:spid="_x0000_s2098" o:spt="75" alt="学科网 zxxk.com" type="#_x0000_t75" style="position:absolute;left:0pt;margin-left:64.05pt;margin-top:-20.75pt;height:0.05pt;width:0.05pt;z-index:2516992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9" o:spid="_x0000_s2099" o:spt="136" alt="学科网 zxxk.com" type="#_x0000_t136" style="position:absolute;left:0pt;margin-left:158.95pt;margin-top:407.9pt;height:2.85pt;width:2.85pt;mso-position-horizontal-relative:margin;mso-position-vertical-relative:margin;rotation:20643840f;z-index:-2516316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0" o:spid="_x0000_s2100" o:spt="75" alt="学科网 zxxk.com" type="#_x0000_t75" style="position:absolute;left:0pt;margin-left:64.05pt;margin-top:-20.75pt;height:0.05pt;width:0.05pt;z-index:25169612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1" o:spid="_x0000_s2101" o:spt="136" alt="学科网 zxxk.com" type="#_x0000_t136" style="position:absolute;left:0pt;margin-left:158.95pt;margin-top:407.9pt;height:2.85pt;width:2.85pt;mso-position-horizontal-relative:margin;mso-position-vertical-relative:margin;rotation:20643840f;z-index:-25163468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2" o:spid="_x0000_s2102" o:spt="75" alt="学科网 zxxk.com" type="#_x0000_t75" style="position:absolute;left:0pt;margin-left:64.05pt;margin-top:-20.75pt;height:0.05pt;width:0.05pt;z-index:2516930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3" o:spid="_x0000_s2103" o:spt="136" alt="学科网 zxxk.com" type="#_x0000_t136" style="position:absolute;left:0pt;margin-left:158.95pt;margin-top:407.9pt;height:2.85pt;width:2.85pt;mso-position-horizontal-relative:margin;mso-position-vertical-relative:margin;rotation:20643840f;z-index:-25163776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4" o:spid="_x0000_s2104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5" o:spid="_x0000_s2105" o:spt="136" alt="学科网 zxxk.com" type="#_x0000_t136" style="position:absolute;left:0pt;margin-left:158.95pt;margin-top:407.9pt;height:2.85pt;width:2.85pt;mso-position-horizontal-relative:margin;mso-position-vertical-relative:margin;rotation:20643840f;z-index:-25164083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6" o:spid="_x0000_s2106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7" o:spid="_x0000_s2107" o:spt="136" alt="学科网 zxxk.com" type="#_x0000_t136" style="position:absolute;left:0pt;margin-left:158.95pt;margin-top:407.9pt;height:2.85pt;width:2.85pt;mso-position-horizontal-relative:margin;mso-position-vertical-relative:margin;rotation:20643840f;z-index:-25164390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8" o:spid="_x0000_s2108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9" o:spid="_x0000_s2109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0" o:spid="_x0000_s211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1" o:spid="_x0000_s2111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2" o:spid="_x0000_s2112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3" o:spid="_x0000_s2113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4" o:spid="_x0000_s2114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5" o:spid="_x0000_s211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6" o:spid="_x0000_s2116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7" o:spid="_x0000_s211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8" o:spid="_x0000_s2118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5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9" o:spid="_x0000_s211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120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7043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7104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7073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7063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7012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981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951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3" o:spid="_x0000_s2063" o:spt="75" alt="学科网 zxxk.com" type="#_x0000_t75" style="position:absolute;left:0pt;margin-left:351pt;margin-top:8.45pt;height:0.75pt;width:0.75pt;z-index:2516920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5" o:spid="_x0000_s2065" o:spt="75" alt="学科网 zxxk.com" type="#_x0000_t75" style="position:absolute;left:0pt;margin-left:351pt;margin-top:8.45pt;height:0.75pt;width:0.7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7" o:spid="_x0000_s2067" o:spt="75" alt="学科网 zxxk.com" type="#_x0000_t75" style="position:absolute;left:0pt;margin-left:351pt;margin-top:8.45pt;height:0.75pt;width:0.7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9" o:spid="_x0000_s2069" o:spt="75" alt="学科网 zxxk.com" type="#_x0000_t75" style="position:absolute;left:0pt;margin-left:351pt;margin-top:8.45pt;height:0.75pt;width:0.7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1" o:spid="_x0000_s2071" o:spt="75" alt="学科网 zxxk.com" type="#_x0000_t75" style="position:absolute;left:0pt;margin-left:351pt;margin-top:8.45pt;height:0.75pt;width:0.7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3" o:spid="_x0000_s2073" o:spt="75" alt="学科网 zxxk.com" type="#_x0000_t75" style="position:absolute;left:0pt;margin-left:351pt;margin-top:8.45pt;height:0.75pt;width:0.7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5" o:spid="_x0000_s2075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7" o:spid="_x0000_s2077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9" o:spid="_x0000_s2079" o:spt="75" alt="学科网 zxxk.com" type="#_x0000_t75" style="position:absolute;left:0pt;margin-left:351pt;margin-top:8.45pt;height:0.75pt;width:0.7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81" o:spid="_x0000_s208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5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83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669B"/>
    <w:multiLevelType w:val="singleLevel"/>
    <w:tmpl w:val="08CF66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7036A54"/>
    <w:multiLevelType w:val="singleLevel"/>
    <w:tmpl w:val="47036A54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67D0F6E1"/>
    <w:multiLevelType w:val="singleLevel"/>
    <w:tmpl w:val="67D0F6E1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72DEFF09"/>
    <w:multiLevelType w:val="singleLevel"/>
    <w:tmpl w:val="72DEFF09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1MTE0Y2I0ZWNhYTU2NjdkMjhiZjJiOTI2MGQwZjMifQ=="/>
  </w:docVars>
  <w:rsids>
    <w:rsidRoot w:val="37FF03AB"/>
    <w:rsid w:val="004151FC"/>
    <w:rsid w:val="00C02FC6"/>
    <w:rsid w:val="37FF03AB"/>
    <w:rsid w:val="7EAE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png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2.png"/><Relationship Id="rId22" Type="http://schemas.openxmlformats.org/officeDocument/2006/relationships/image" Target="media/image21.png"/><Relationship Id="rId21" Type="http://schemas.openxmlformats.org/officeDocument/2006/relationships/image" Target="media/image20.png"/><Relationship Id="rId20" Type="http://schemas.openxmlformats.org/officeDocument/2006/relationships/image" Target="media/image19.png"/><Relationship Id="rId2" Type="http://schemas.openxmlformats.org/officeDocument/2006/relationships/settings" Target="settings.xml"/><Relationship Id="rId19" Type="http://schemas.openxmlformats.org/officeDocument/2006/relationships/image" Target="media/image18.png"/><Relationship Id="rId18" Type="http://schemas.openxmlformats.org/officeDocument/2006/relationships/image" Target="media/image17.png"/><Relationship Id="rId17" Type="http://schemas.openxmlformats.org/officeDocument/2006/relationships/image" Target="media/image16.png"/><Relationship Id="rId16" Type="http://schemas.openxmlformats.org/officeDocument/2006/relationships/image" Target="media/image15.png"/><Relationship Id="rId15" Type="http://schemas.openxmlformats.org/officeDocument/2006/relationships/image" Target="media/image14.png"/><Relationship Id="rId14" Type="http://schemas.openxmlformats.org/officeDocument/2006/relationships/image" Target="media/image13.png"/><Relationship Id="rId13" Type="http://schemas.openxmlformats.org/officeDocument/2006/relationships/image" Target="media/image12.png"/><Relationship Id="rId12" Type="http://schemas.openxmlformats.org/officeDocument/2006/relationships/image" Target="media/image11.png"/><Relationship Id="rId11" Type="http://schemas.openxmlformats.org/officeDocument/2006/relationships/image" Target="media/image10.png"/><Relationship Id="rId10" Type="http://schemas.openxmlformats.org/officeDocument/2006/relationships/image" Target="media/image9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3"/>
    <customShpInfo spid="_x0000_s2065"/>
    <customShpInfo spid="_x0000_s2067"/>
    <customShpInfo spid="_x0000_s2069"/>
    <customShpInfo spid="_x0000_s2071"/>
    <customShpInfo spid="_x0000_s2073"/>
    <customShpInfo spid="_x0000_s2075"/>
    <customShpInfo spid="_x0000_s2077"/>
    <customShpInfo spid="_x0000_s2079"/>
    <customShpInfo spid="_x0000_s2081"/>
    <customShpInfo spid="_x0000_s2083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2022-12-02T07:17:00Z</dcterms:created>
  <dc:creator>蓝色湖水</dc:creator>
  <cp:lastModifiedBy>Administrator</cp:lastModifiedBy>
  <dcterms:modified xsi:type="dcterms:W3CDTF">2023-02-05T05:33:33Z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