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cs="Times New Roman"/>
          <w:b/>
          <w:bCs/>
          <w:sz w:val="36"/>
          <w:szCs w:val="36"/>
          <w:lang w:val="en-US" w:eastAsia="zh-CN"/>
        </w:rPr>
      </w:pPr>
      <w:r>
        <w:rPr>
          <w:rFonts w:hint="eastAsia" w:ascii="Times New Roman" w:hAnsi="Times New Roman" w:cs="Times New Roman"/>
          <w:b/>
          <w:bCs/>
          <w:sz w:val="36"/>
          <w:szCs w:val="36"/>
          <w:lang w:val="en-US" w:eastAsia="zh-CN"/>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11430000</wp:posOffset>
            </wp:positionV>
            <wp:extent cx="469900" cy="4191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19100"/>
                    </a:xfrm>
                    <a:prstGeom prst="rect">
                      <a:avLst/>
                    </a:prstGeom>
                  </pic:spPr>
                </pic:pic>
              </a:graphicData>
            </a:graphic>
          </wp:anchor>
        </w:drawing>
      </w:r>
      <w:r>
        <w:rPr>
          <w:rFonts w:hint="eastAsia" w:ascii="Times New Roman" w:hAnsi="Times New Roman" w:cs="Times New Roman"/>
          <w:b/>
          <w:bCs/>
          <w:sz w:val="36"/>
          <w:szCs w:val="36"/>
          <w:lang w:val="en-US" w:eastAsia="zh-CN"/>
        </w:rPr>
        <w:t>七年级</w:t>
      </w:r>
      <w:r>
        <w:rPr>
          <w:rFonts w:hint="default" w:ascii="Times New Roman" w:hAnsi="Times New Roman" w:cs="Times New Roman"/>
          <w:b/>
          <w:bCs/>
          <w:sz w:val="36"/>
          <w:szCs w:val="36"/>
          <w:lang w:val="en-US" w:eastAsia="zh-CN"/>
        </w:rPr>
        <w:t>英语</w:t>
      </w:r>
      <w:r>
        <w:rPr>
          <w:rFonts w:hint="eastAsia" w:ascii="Times New Roman" w:hAnsi="Times New Roman" w:cs="Times New Roman"/>
          <w:b/>
          <w:bCs/>
          <w:sz w:val="36"/>
          <w:szCs w:val="36"/>
          <w:lang w:val="en-US" w:eastAsia="zh-CN"/>
        </w:rPr>
        <w:t>期中</w:t>
      </w:r>
      <w:r>
        <w:rPr>
          <w:rFonts w:hint="default" w:ascii="Times New Roman" w:hAnsi="Times New Roman" w:cs="Times New Roman"/>
          <w:b/>
          <w:bCs/>
          <w:sz w:val="36"/>
          <w:szCs w:val="36"/>
          <w:lang w:val="en-US" w:eastAsia="zh-CN"/>
        </w:rPr>
        <w:t>测试答案</w:t>
      </w:r>
    </w:p>
    <w:p>
      <w:pPr>
        <w:numPr>
          <w:ilvl w:val="0"/>
          <w:numId w:val="1"/>
        </w:numPr>
        <w:spacing w:line="360" w:lineRule="auto"/>
        <w:jc w:val="both"/>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听力理解：</w:t>
      </w:r>
    </w:p>
    <w:p>
      <w:pPr>
        <w:numPr>
          <w:ilvl w:val="0"/>
          <w:numId w:val="2"/>
        </w:numPr>
        <w:spacing w:line="360" w:lineRule="auto"/>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w:t>
      </w:r>
      <w:r>
        <w:rPr>
          <w:rFonts w:hint="eastAsia" w:ascii="Times New Roman" w:hAnsi="Times New Roman" w:cs="Times New Roman"/>
          <w:sz w:val="24"/>
          <w:szCs w:val="24"/>
          <w:lang w:val="en-US" w:eastAsia="zh-CN"/>
        </w:rPr>
        <w:t>ABABC</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6--10：</w:t>
      </w:r>
      <w:r>
        <w:rPr>
          <w:rFonts w:hint="eastAsia" w:ascii="Times New Roman" w:hAnsi="Times New Roman" w:cs="Times New Roman"/>
          <w:sz w:val="24"/>
          <w:szCs w:val="24"/>
          <w:lang w:val="en-US" w:eastAsia="zh-CN"/>
        </w:rPr>
        <w:t>BACCA</w:t>
      </w:r>
      <w:r>
        <w:rPr>
          <w:rFonts w:hint="default" w:ascii="Times New Roman" w:hAnsi="Times New Roman" w:cs="Times New Roman"/>
          <w:sz w:val="24"/>
          <w:szCs w:val="24"/>
          <w:lang w:val="en-US" w:eastAsia="zh-CN"/>
        </w:rPr>
        <w:t xml:space="preserve">   </w:t>
      </w:r>
    </w:p>
    <w:p>
      <w:pPr>
        <w:numPr>
          <w:ilvl w:val="0"/>
          <w:numId w:val="0"/>
        </w:numPr>
        <w:spacing w:line="360" w:lineRule="auto"/>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11--15：</w:t>
      </w:r>
      <w:r>
        <w:rPr>
          <w:rFonts w:hint="eastAsia" w:ascii="Times New Roman" w:hAnsi="Times New Roman" w:cs="Times New Roman"/>
          <w:sz w:val="24"/>
          <w:szCs w:val="24"/>
          <w:lang w:val="en-US" w:eastAsia="zh-CN"/>
        </w:rPr>
        <w:t>BCABA</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16--20：</w:t>
      </w:r>
      <w:r>
        <w:rPr>
          <w:rFonts w:hint="eastAsia" w:ascii="Times New Roman" w:hAnsi="Times New Roman" w:cs="Times New Roman"/>
          <w:sz w:val="24"/>
          <w:szCs w:val="24"/>
          <w:lang w:val="en-US" w:eastAsia="zh-CN"/>
        </w:rPr>
        <w:t>CADEB</w:t>
      </w:r>
    </w:p>
    <w:p>
      <w:pPr>
        <w:numPr>
          <w:ilvl w:val="0"/>
          <w:numId w:val="0"/>
        </w:numPr>
        <w:tabs>
          <w:tab w:val="center" w:pos="4153"/>
        </w:tabs>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二、</w:t>
      </w:r>
      <w:r>
        <w:rPr>
          <w:rFonts w:hint="default" w:ascii="Times New Roman" w:hAnsi="Times New Roman" w:cs="Times New Roman"/>
          <w:sz w:val="24"/>
          <w:szCs w:val="24"/>
          <w:lang w:val="en-US" w:eastAsia="zh-CN"/>
        </w:rPr>
        <w:t>阅读理解：</w:t>
      </w:r>
      <w:r>
        <w:rPr>
          <w:rFonts w:hint="eastAsia" w:ascii="Times New Roman" w:hAnsi="Times New Roman" w:cs="Times New Roman"/>
          <w:sz w:val="24"/>
          <w:szCs w:val="24"/>
          <w:lang w:val="en-US" w:eastAsia="zh-CN"/>
        </w:rPr>
        <w:tab/>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21-</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 xml:space="preserve">5：ADCCA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6--</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0：A</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lang w:val="en-US" w:eastAsia="zh-CN"/>
        </w:rPr>
        <w:t xml:space="preserve">BCD   </w:t>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1--</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 xml:space="preserve">5：CACBB   </w:t>
      </w:r>
      <w:r>
        <w:rPr>
          <w:rFonts w:hint="eastAsia" w:ascii="Times New Roman" w:hAnsi="Times New Roman" w:cs="Times New Roman"/>
          <w:sz w:val="24"/>
          <w:szCs w:val="24"/>
          <w:lang w:val="en-US" w:eastAsia="zh-CN"/>
        </w:rPr>
        <w:t xml:space="preserve">    3</w:t>
      </w:r>
      <w:r>
        <w:rPr>
          <w:rFonts w:hint="default" w:ascii="Times New Roman" w:hAnsi="Times New Roman" w:cs="Times New Roman"/>
          <w:sz w:val="24"/>
          <w:szCs w:val="24"/>
          <w:lang w:val="en-US" w:eastAsia="zh-CN"/>
        </w:rPr>
        <w:t>6--</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0：ECADB</w:t>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三、</w:t>
      </w:r>
      <w:r>
        <w:rPr>
          <w:rFonts w:hint="default" w:ascii="Times New Roman" w:hAnsi="Times New Roman" w:cs="Times New Roman"/>
          <w:sz w:val="24"/>
          <w:szCs w:val="24"/>
          <w:lang w:val="en-US" w:eastAsia="zh-CN"/>
        </w:rPr>
        <w:t>完形填空：</w:t>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1--</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 xml:space="preserve">5：ADABC      </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6--</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 xml:space="preserve">0：BDABC      </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1--</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5：ADACB</w:t>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四、</w:t>
      </w:r>
      <w:r>
        <w:rPr>
          <w:rFonts w:hint="default" w:ascii="Times New Roman" w:hAnsi="Times New Roman" w:cs="Times New Roman"/>
          <w:sz w:val="24"/>
          <w:szCs w:val="24"/>
          <w:lang w:val="en-US" w:eastAsia="zh-CN"/>
        </w:rPr>
        <w:t>语篇填空：</w:t>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56. </w:t>
      </w:r>
      <w:r>
        <w:rPr>
          <w:rFonts w:hint="default" w:ascii="Times New Roman" w:hAnsi="Times New Roman" w:cs="Times New Roman"/>
          <w:sz w:val="24"/>
          <w:szCs w:val="24"/>
          <w:lang w:val="en-US" w:eastAsia="zh-CN"/>
        </w:rPr>
        <w:t xml:space="preserve">Chinese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 xml:space="preserve">7. comes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 xml:space="preserve">8. years  </w:t>
      </w:r>
      <w:r>
        <w:rPr>
          <w:rFonts w:hint="eastAsia" w:ascii="Times New Roman" w:hAnsi="Times New Roman" w:cs="Times New Roman"/>
          <w:sz w:val="24"/>
          <w:szCs w:val="24"/>
          <w:lang w:val="en-US" w:eastAsia="zh-CN"/>
        </w:rPr>
        <w:t xml:space="preserve"> 5</w:t>
      </w:r>
      <w:r>
        <w:rPr>
          <w:rFonts w:hint="default" w:ascii="Times New Roman" w:hAnsi="Times New Roman" w:cs="Times New Roman"/>
          <w:sz w:val="24"/>
          <w:szCs w:val="24"/>
          <w:lang w:val="en-US" w:eastAsia="zh-CN"/>
        </w:rPr>
        <w:t xml:space="preserve">9. grades  </w:t>
      </w:r>
      <w:r>
        <w:rPr>
          <w:rFonts w:hint="eastAsia" w:ascii="Times New Roman" w:hAnsi="Times New Roman" w:cs="Times New Roman"/>
          <w:sz w:val="24"/>
          <w:szCs w:val="24"/>
          <w:lang w:val="en-US" w:eastAsia="zh-CN"/>
        </w:rPr>
        <w:t xml:space="preserve"> 6</w:t>
      </w:r>
      <w:r>
        <w:rPr>
          <w:rFonts w:hint="default" w:ascii="Times New Roman" w:hAnsi="Times New Roman" w:cs="Times New Roman"/>
          <w:sz w:val="24"/>
          <w:szCs w:val="24"/>
          <w:lang w:val="en-US" w:eastAsia="zh-CN"/>
        </w:rPr>
        <w:t>0. round</w:t>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61. </w:t>
      </w:r>
      <w:r>
        <w:rPr>
          <w:rFonts w:hint="default" w:ascii="Times New Roman" w:hAnsi="Times New Roman" w:cs="Times New Roman"/>
          <w:sz w:val="24"/>
          <w:szCs w:val="24"/>
          <w:lang w:val="en-US" w:eastAsia="zh-CN"/>
        </w:rPr>
        <w:t xml:space="preserve">His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lang w:val="en-US" w:eastAsia="zh-CN"/>
        </w:rPr>
        <w:t xml:space="preserve">2. Brown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lang w:val="en-US" w:eastAsia="zh-CN"/>
        </w:rPr>
        <w:t xml:space="preserve">3. are    </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lang w:val="en-US" w:eastAsia="zh-CN"/>
        </w:rPr>
        <w:t xml:space="preserve">4. cool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lang w:val="en-US" w:eastAsia="zh-CN"/>
        </w:rPr>
        <w:t>5. like</w:t>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66. </w:t>
      </w:r>
      <w:r>
        <w:rPr>
          <w:rFonts w:hint="default" w:ascii="Times New Roman" w:hAnsi="Times New Roman" w:cs="Times New Roman"/>
          <w:sz w:val="24"/>
          <w:szCs w:val="24"/>
          <w:lang w:val="en-US" w:eastAsia="zh-CN"/>
        </w:rPr>
        <w:t xml:space="preserve">from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lang w:val="en-US" w:eastAsia="zh-CN"/>
        </w:rPr>
        <w:t xml:space="preserve">7.same   </w:t>
      </w:r>
      <w:r>
        <w:rPr>
          <w:rFonts w:hint="eastAsia" w:ascii="Times New Roman" w:hAnsi="Times New Roman" w:cs="Times New Roman"/>
          <w:sz w:val="24"/>
          <w:szCs w:val="24"/>
          <w:lang w:val="en-US" w:eastAsia="zh-CN"/>
        </w:rPr>
        <w:t xml:space="preserve">  6</w:t>
      </w:r>
      <w:r>
        <w:rPr>
          <w:rFonts w:hint="default" w:ascii="Times New Roman" w:hAnsi="Times New Roman" w:cs="Times New Roman"/>
          <w:sz w:val="24"/>
          <w:szCs w:val="24"/>
          <w:lang w:val="en-US" w:eastAsia="zh-CN"/>
        </w:rPr>
        <w:t xml:space="preserve">8. hers   </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lang w:val="en-US" w:eastAsia="zh-CN"/>
        </w:rPr>
        <w:t xml:space="preserve">9. think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lang w:val="en-US" w:eastAsia="zh-CN"/>
        </w:rPr>
        <w:t xml:space="preserve">0. and </w:t>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五、</w:t>
      </w:r>
      <w:r>
        <w:rPr>
          <w:rFonts w:hint="default" w:ascii="Times New Roman" w:hAnsi="Times New Roman" w:cs="Times New Roman"/>
          <w:sz w:val="24"/>
          <w:szCs w:val="24"/>
          <w:lang w:val="en-US" w:eastAsia="zh-CN"/>
        </w:rPr>
        <w:t>补全对话：</w:t>
      </w:r>
    </w:p>
    <w:p>
      <w:pPr>
        <w:widowControl w:val="0"/>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71. </w:t>
      </w:r>
      <w:r>
        <w:rPr>
          <w:rFonts w:hint="default" w:ascii="Times New Roman" w:hAnsi="Times New Roman" w:cs="Times New Roman"/>
          <w:sz w:val="24"/>
          <w:szCs w:val="24"/>
          <w:lang w:val="en-US" w:eastAsia="zh-CN"/>
        </w:rPr>
        <w:t>What’s his name?</w:t>
      </w:r>
    </w:p>
    <w:p>
      <w:pPr>
        <w:widowControl w:val="0"/>
        <w:numPr>
          <w:ilvl w:val="0"/>
          <w:numId w:val="0"/>
        </w:numPr>
        <w:spacing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72. </w:t>
      </w:r>
      <w:r>
        <w:rPr>
          <w:rFonts w:hint="default" w:ascii="Times New Roman" w:hAnsi="Times New Roman" w:cs="Times New Roman"/>
          <w:sz w:val="24"/>
          <w:szCs w:val="24"/>
          <w:lang w:val="en-US" w:eastAsia="zh-CN"/>
        </w:rPr>
        <w:t>Where does he come from?</w:t>
      </w:r>
    </w:p>
    <w:p>
      <w:pPr>
        <w:widowControl w:val="0"/>
        <w:numPr>
          <w:ilvl w:val="0"/>
          <w:numId w:val="0"/>
        </w:numPr>
        <w:spacing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73. </w:t>
      </w:r>
      <w:r>
        <w:rPr>
          <w:rFonts w:hint="default" w:ascii="Times New Roman" w:hAnsi="Times New Roman" w:cs="Times New Roman"/>
          <w:sz w:val="24"/>
          <w:szCs w:val="24"/>
          <w:lang w:val="en-US" w:eastAsia="zh-CN"/>
        </w:rPr>
        <w:t xml:space="preserve">How old is he? </w:t>
      </w:r>
    </w:p>
    <w:p>
      <w:pPr>
        <w:widowControl w:val="0"/>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74. </w:t>
      </w:r>
      <w:r>
        <w:rPr>
          <w:rFonts w:hint="default" w:ascii="Times New Roman" w:hAnsi="Times New Roman" w:cs="Times New Roman"/>
          <w:sz w:val="24"/>
          <w:szCs w:val="24"/>
          <w:lang w:val="en-US" w:eastAsia="zh-CN"/>
        </w:rPr>
        <w:t>What class is he in?</w:t>
      </w:r>
    </w:p>
    <w:p>
      <w:pPr>
        <w:widowControl w:val="0"/>
        <w:numPr>
          <w:ilvl w:val="0"/>
          <w:numId w:val="0"/>
        </w:numPr>
        <w:spacing w:line="360" w:lineRule="auto"/>
        <w:ind w:leftChars="0"/>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75. </w:t>
      </w:r>
      <w:r>
        <w:rPr>
          <w:rFonts w:hint="default" w:ascii="Times New Roman" w:hAnsi="Times New Roman" w:cs="Times New Roman"/>
          <w:sz w:val="24"/>
          <w:szCs w:val="24"/>
          <w:lang w:val="en-US" w:eastAsia="zh-CN"/>
        </w:rPr>
        <w:t xml:space="preserve">Yes, you’re right. </w:t>
      </w:r>
    </w:p>
    <w:p>
      <w:pPr>
        <w:numPr>
          <w:ilvl w:val="0"/>
          <w:numId w:val="0"/>
        </w:numPr>
        <w:spacing w:line="360" w:lineRule="auto"/>
        <w:jc w:val="both"/>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六、</w:t>
      </w:r>
      <w:r>
        <w:rPr>
          <w:rFonts w:hint="default" w:ascii="Times New Roman" w:hAnsi="Times New Roman" w:cs="Times New Roman"/>
          <w:sz w:val="24"/>
          <w:szCs w:val="24"/>
          <w:lang w:val="en-US" w:eastAsia="zh-CN"/>
        </w:rPr>
        <w:t>书面表达：</w:t>
      </w:r>
    </w:p>
    <w:p>
      <w:pPr>
        <w:numPr>
          <w:ilvl w:val="0"/>
          <w:numId w:val="0"/>
        </w:numPr>
        <w:spacing w:line="360" w:lineRule="auto"/>
        <w:jc w:val="both"/>
        <w:rPr>
          <w:rFonts w:hint="default" w:ascii="Times New Roman" w:hAnsi="Times New Roman" w:cs="Times New Roman"/>
          <w:sz w:val="24"/>
          <w:szCs w:val="24"/>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eastAsia" w:ascii="Times New Roman" w:hAnsi="Times New Roman" w:cs="Times New Roman"/>
          <w:sz w:val="24"/>
          <w:szCs w:val="24"/>
          <w:lang w:val="en-US" w:eastAsia="zh-CN"/>
        </w:rPr>
        <w:t xml:space="preserve">  Li Ming is my classmate. He is 12 years old. He is from Pingdingshan, Henan. He is in Class One, Grade Seven. He is tall and he has short hair. He has a round face. He has big eyes, but his nose is small. He likes blue and he likes blue T-shirts. He has a gray cat. He likes his cat and I like it, too.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52641"/>
    <w:multiLevelType w:val="singleLevel"/>
    <w:tmpl w:val="DEF52641"/>
    <w:lvl w:ilvl="0" w:tentative="0">
      <w:start w:val="1"/>
      <w:numFmt w:val="chineseCounting"/>
      <w:suff w:val="nothing"/>
      <w:lvlText w:val="%1、"/>
      <w:lvlJc w:val="left"/>
      <w:rPr>
        <w:rFonts w:hint="eastAsia"/>
      </w:rPr>
    </w:lvl>
  </w:abstractNum>
  <w:abstractNum w:abstractNumId="1">
    <w:nsid w:val="F4DF8AE7"/>
    <w:multiLevelType w:val="singleLevel"/>
    <w:tmpl w:val="F4DF8AE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QwMDQ0ZTBhZTU1NDRkOWE5ZDlhYWRhODE1NzY4NWMifQ=="/>
  </w:docVars>
  <w:rsids>
    <w:rsidRoot w:val="00000000"/>
    <w:rsid w:val="004151FC"/>
    <w:rsid w:val="00C02FC6"/>
    <w:rsid w:val="17B37D02"/>
    <w:rsid w:val="341F3FFC"/>
    <w:rsid w:val="344F43D0"/>
    <w:rsid w:val="3A92528E"/>
    <w:rsid w:val="449246B9"/>
    <w:rsid w:val="47643102"/>
    <w:rsid w:val="753C56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199</Words>
  <Characters>614</Characters>
  <Lines>0</Lines>
  <Paragraphs>0</Paragraphs>
  <TotalTime>157269120</TotalTime>
  <ScaleCrop>false</ScaleCrop>
  <LinksUpToDate>false</LinksUpToDate>
  <CharactersWithSpaces>818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2022-11-03T05:52:00Z</dcterms:created>
  <dc:creator>86152</dc:creator>
  <cp:lastModifiedBy>Administrator</cp:lastModifiedBy>
  <dcterms:modified xsi:type="dcterms:W3CDTF">2023-02-06T13:12:21Z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