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 fillcolor="white">
      <v:fill color2="white"/>
    </v:background>
  </w:background>
  <w:body>
    <w:p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11112500</wp:posOffset>
            </wp:positionV>
            <wp:extent cx="444500" cy="406400"/>
            <wp:wrapNone/>
            <wp:docPr id="10009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0116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width:463.1pt;height:83.4pt;margin-top:-46.8pt;margin-left:-17.25pt;mso-wrap-style:square;position:absolute;v-text-anchor:top;z-index:251666432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560" w:lineRule="exact"/>
                    <w:jc w:val="center"/>
                    <w:rPr>
                      <w:rFonts w:ascii="方正小标宋简体" w:eastAsia="方正小标宋简体" w:hint="eastAsia"/>
                      <w:b/>
                      <w:sz w:val="30"/>
                      <w:szCs w:val="30"/>
                      <w:lang w:eastAsia="zh-CN"/>
                    </w:rPr>
                  </w:pPr>
                  <w:r>
                    <w:rPr>
                      <w:rFonts w:ascii="方正小标宋简体" w:eastAsia="方正小标宋简体" w:hint="eastAsia"/>
                      <w:b/>
                      <w:sz w:val="30"/>
                      <w:szCs w:val="30"/>
                    </w:rPr>
                    <w:t>平顶山市第四十一中学20</w:t>
                  </w:r>
                  <w:r>
                    <w:rPr>
                      <w:rFonts w:ascii="方正小标宋简体" w:eastAsia="方正小标宋简体" w:hint="eastAsia"/>
                      <w:b/>
                      <w:sz w:val="30"/>
                      <w:szCs w:val="30"/>
                      <w:lang w:val="en-US" w:eastAsia="zh-CN"/>
                    </w:rPr>
                    <w:t>22</w:t>
                  </w:r>
                  <w:r>
                    <w:rPr>
                      <w:rFonts w:ascii="方正小标宋简体" w:eastAsia="方正小标宋简体" w:hint="eastAsia"/>
                      <w:b/>
                      <w:sz w:val="30"/>
                      <w:szCs w:val="30"/>
                    </w:rPr>
                    <w:t>-20</w:t>
                  </w:r>
                  <w:r>
                    <w:rPr>
                      <w:rFonts w:ascii="方正小标宋简体" w:eastAsia="方正小标宋简体" w:hint="eastAsia"/>
                      <w:b/>
                      <w:sz w:val="30"/>
                      <w:szCs w:val="30"/>
                      <w:lang w:val="en-US" w:eastAsia="zh-CN"/>
                    </w:rPr>
                    <w:t>23</w:t>
                  </w:r>
                  <w:r>
                    <w:rPr>
                      <w:rFonts w:ascii="方正小标宋简体" w:eastAsia="方正小标宋简体" w:hint="eastAsia"/>
                      <w:b/>
                      <w:sz w:val="30"/>
                      <w:szCs w:val="30"/>
                    </w:rPr>
                    <w:t>学年第</w:t>
                  </w:r>
                  <w:r>
                    <w:rPr>
                      <w:rFonts w:ascii="方正小标宋简体" w:eastAsia="方正小标宋简体" w:hint="eastAsia"/>
                      <w:b/>
                      <w:sz w:val="30"/>
                      <w:szCs w:val="30"/>
                      <w:lang w:eastAsia="zh-CN"/>
                    </w:rPr>
                    <w:t>一</w:t>
                  </w:r>
                  <w:r>
                    <w:rPr>
                      <w:rFonts w:ascii="方正小标宋简体" w:eastAsia="方正小标宋简体" w:hint="eastAsia"/>
                      <w:b/>
                      <w:sz w:val="30"/>
                      <w:szCs w:val="30"/>
                    </w:rPr>
                    <w:t>学期</w:t>
                  </w:r>
                  <w:r>
                    <w:rPr>
                      <w:rFonts w:ascii="方正小标宋简体" w:eastAsia="方正小标宋简体" w:hint="eastAsia"/>
                      <w:b/>
                      <w:sz w:val="30"/>
                      <w:szCs w:val="30"/>
                      <w:lang w:val="en-US" w:eastAsia="zh-CN"/>
                    </w:rPr>
                    <w:t>期中</w:t>
                  </w:r>
                  <w:r>
                    <w:rPr>
                      <w:rFonts w:ascii="方正小标宋简体" w:eastAsia="方正小标宋简体" w:hint="eastAsia"/>
                      <w:b/>
                      <w:sz w:val="30"/>
                      <w:szCs w:val="30"/>
                      <w:lang w:eastAsia="zh-CN"/>
                    </w:rPr>
                    <w:t>测试</w:t>
                  </w:r>
                </w:p>
                <w:p>
                  <w:pPr>
                    <w:spacing w:line="560" w:lineRule="exact"/>
                    <w:jc w:val="center"/>
                    <w:rPr>
                      <w:rFonts w:ascii="方正小标宋简体" w:eastAsia="方正小标宋简体" w:hint="eastAsia"/>
                      <w:sz w:val="36"/>
                      <w:szCs w:val="36"/>
                    </w:rPr>
                  </w:pPr>
                  <w:r>
                    <w:rPr>
                      <w:rFonts w:ascii="方正小标宋简体" w:eastAsia="方正小标宋简体" w:hint="eastAsia"/>
                      <w:sz w:val="36"/>
                      <w:szCs w:val="36"/>
                      <w:lang w:eastAsia="zh-CN"/>
                    </w:rPr>
                    <w:t>七</w:t>
                  </w:r>
                  <w:r>
                    <w:rPr>
                      <w:rFonts w:ascii="方正小标宋简体" w:eastAsia="方正小标宋简体" w:hint="eastAsia"/>
                      <w:sz w:val="36"/>
                      <w:szCs w:val="36"/>
                    </w:rPr>
                    <w:t>年级英语答题卡</w:t>
                  </w:r>
                </w:p>
              </w:txbxContent>
            </v:textbox>
          </v:shape>
        </w:pict>
      </w:r>
      <w:r>
        <w:pict>
          <v:shape id="文本框 3" o:spid="_x0000_s1027" type="#_x0000_t202" style="width:45pt;height:31.2pt;margin-top:-45pt;margin-left:456.75pt;mso-wrap-style:square;position:absolute;z-index:251667456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ascii="Depu IRO OMR" w:hAnsi="Depu IRO OMR"/>
                      <w:sz w:val="28"/>
                    </w:rPr>
                  </w:pPr>
                  <w:r>
                    <w:rPr>
                      <w:rFonts w:ascii="Depu IRO OMR" w:hAnsi="Depu IRO OMR"/>
                      <w:sz w:val="28"/>
                    </w:rPr>
                    <w:sym w:font="Depu IRO OMR" w:char="F023"/>
                  </w:r>
                </w:p>
              </w:txbxContent>
            </v:textbox>
          </v:shape>
        </w:pict>
      </w:r>
      <w:r>
        <w:pict>
          <v:shape id="文本框 4" o:spid="_x0000_s1028" type="#_x0000_t202" style="width:90pt;height:31.2pt;margin-top:-45pt;margin-left:-71.25pt;mso-wrap-style:square;position:absolute;z-index:251663360" filled="f" stroked="f">
            <v:stroke linestyle="single"/>
            <o:lock v:ext="edit" aspectratio="f"/>
            <v:textbox>
              <w:txbxContent>
                <w:p>
                  <w:r>
                    <w:rPr>
                      <w:rFonts w:ascii="Depu IRO OMR" w:hAnsi="Depu IRO OMR"/>
                      <w:sz w:val="28"/>
                    </w:rPr>
                    <w:sym w:font="Depu IRO OMR" w:char="F040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2A"/>
                  </w:r>
                  <w:r>
                    <w:rPr>
                      <w:rFonts w:ascii="Depu IRO OMR" w:hAnsi="Depu IRO OMR"/>
                      <w:sz w:val="28"/>
                    </w:rPr>
                    <w:sym w:font="Depu IRO OMR" w:char="F040"/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pict>
          <v:shape id="文本框 5" o:spid="_x0000_s1029" type="#_x0000_t202" style="width:456pt;height:31.2pt;margin-top:1.4pt;margin-left:-13.65pt;mso-wrap-style:square;position:absolute;z-index:251665408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ascii="黑体" w:eastAsia="黑体" w:hint="eastAsia"/>
                      <w:sz w:val="28"/>
                      <w:u w:val="single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班级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   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</w:rPr>
                    <w:t>姓名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 </w:t>
                  </w:r>
                  <w:r>
                    <w:rPr>
                      <w:rFonts w:ascii="黑体" w:eastAsia="黑体" w:hint="eastAsia"/>
                      <w:sz w:val="28"/>
                    </w:rPr>
                    <w:t>考场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/>
                      <w:sz w:val="28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</w:rPr>
                    <w:t>座号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tabs>
          <w:tab w:val="left" w:pos="180"/>
        </w:tabs>
      </w:pPr>
      <w:r>
        <w:pict>
          <v:shape id="文本框 16" o:spid="_x0000_s1030" type="#_x0000_t202" style="width:167.95pt;height:26.4pt;margin-top:569.7pt;margin-left:-21.9pt;mso-wrap-style:square;position:absolute;z-index:251674624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第四题</w:t>
                  </w:r>
                  <w:r>
                    <w:rPr>
                      <w:rFonts w:ascii="宋体" w:hAnsi="宋体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  <w:lang w:eastAsia="zh-CN"/>
                    </w:rPr>
                    <w:t>语篇填空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 xml:space="preserve"> （</w:t>
                  </w:r>
                  <w:r>
                    <w:rPr>
                      <w:rFonts w:ascii="宋体" w:hAnsi="宋体" w:hint="eastAsia"/>
                      <w:b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ascii="宋体" w:hAnsi="宋体" w:hint="eastAsia"/>
                      <w:b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分）</w:t>
                  </w:r>
                </w:p>
              </w:txbxContent>
            </v:textbox>
          </v:shape>
        </w:pict>
      </w:r>
      <w:r>
        <w:pict>
          <v:shape id="文本框 21" o:spid="_x0000_s1031" type="#_x0000_t202" style="width:152.25pt;height:26.4pt;margin-top:211.65pt;margin-left:-23.4pt;mso-wrap-style:square;position:absolute;z-index:251671552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第一题</w:t>
                  </w:r>
                  <w:r>
                    <w:rPr>
                      <w:rFonts w:ascii="宋体" w:hAnsi="宋体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听力理解（20分）</w:t>
                  </w:r>
                </w:p>
              </w:txbxContent>
            </v:textbox>
          </v:shape>
        </w:pict>
      </w:r>
      <w:r>
        <w:pict>
          <v:shape id="文本框 18" o:spid="_x0000_s1032" type="#_x0000_t202" style="width:146.55pt;height:23.4pt;margin-top:328.2pt;margin-left:-21.9pt;mso-wrap-style:square;position:absolute;z-index:251673600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ascii="宋体" w:hAnsi="宋体" w:hint="eastAsia"/>
                      <w:b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 xml:space="preserve">第二题 </w:t>
                  </w:r>
                  <w:r>
                    <w:rPr>
                      <w:rFonts w:ascii="宋体" w:hAnsi="宋体" w:hint="eastAsia"/>
                      <w:b/>
                      <w:sz w:val="24"/>
                      <w:lang w:eastAsia="zh-CN"/>
                    </w:rPr>
                    <w:t>阅读理解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（</w:t>
                  </w:r>
                  <w:r>
                    <w:rPr>
                      <w:rFonts w:ascii="宋体" w:hAnsi="宋体" w:hint="eastAsia"/>
                      <w:b/>
                      <w:sz w:val="24"/>
                      <w:lang w:val="en-US" w:eastAsia="zh-CN"/>
                    </w:rPr>
                    <w:t>40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分）</w:t>
                  </w:r>
                </w:p>
                <w:p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pict>
          <v:shape id="文本框 6" o:spid="_x0000_s1033" type="#_x0000_t202" style="width:242.6pt;height:30.5pt;margin-top:688.4pt;margin-left:95.85pt;mso-wrap-style:square;position:absolute;z-index:251694080" filled="f" stroked="f">
            <v:stroke linestyle="single"/>
            <o:lock v:ext="edit" aspectratio="f"/>
            <v:textbox inset=",,0">
              <w:txbxContent>
                <w:p>
                  <w:pPr>
                    <w:pStyle w:val="Footer"/>
                    <w:tabs>
                      <w:tab w:val="center" w:pos="4153"/>
                      <w:tab w:val="right" w:pos="8306"/>
                    </w:tabs>
                    <w:jc w:val="center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>
                  <w:pPr>
                    <w:pStyle w:val="Footer"/>
                    <w:tabs>
                      <w:tab w:val="center" w:pos="4153"/>
                      <w:tab w:val="right" w:pos="8306"/>
                    </w:tabs>
                    <w:jc w:val="center"/>
                  </w:pPr>
                  <w:r>
                    <w:rPr>
                      <w:rFonts w:ascii="黑体" w:eastAsia="黑体" w:hAnsi="黑体" w:hint="eastAsia"/>
                    </w:rPr>
                    <w:t>英语试题答题卷 第1页 （共2页）</w:t>
                  </w:r>
                </w:p>
              </w:txbxContent>
            </v:textbox>
          </v:shape>
        </w:pict>
      </w:r>
      <w:r>
        <w:pict>
          <v:shape id="文本框 10" o:spid="_x0000_s1034" type="#_x0000_t202" style="width:112.05pt;height:85.8pt;margin-top:234pt;margin-left:200.8pt;mso-wrap-style:square;position:absolute;z-index:251678720" stroked="f">
            <v:stroke linestyle="single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11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12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</w:txbxContent>
            </v:textbox>
          </v:shape>
        </w:pict>
      </w:r>
      <w:r>
        <w:pict>
          <v:shape id="文本框 11" o:spid="_x0000_s1035" type="#_x0000_t202" style="width:139.1pt;height:85.8pt;margin-top:234pt;margin-left:312.05pt;mso-wrap-style:square;position:absolute;z-index:251679744" stroked="f">
            <v:stroke linestyle="single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16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17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18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19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20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</w:txbxContent>
            </v:textbox>
          </v:shape>
        </w:pict>
      </w:r>
      <w:r>
        <w:pict>
          <v:shape id="文本框 12" o:spid="_x0000_s1036" type="#_x0000_t202" style="width:108pt;height:85.8pt;margin-top:234pt;margin-left:87.75pt;mso-wrap-style:square;position:absolute;z-index:251677696" stroked="f">
            <v:stroke linestyle="single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6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7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8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9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10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</w:txbxContent>
            </v:textbox>
          </v:shape>
        </w:pict>
      </w:r>
      <w:r>
        <w:pict>
          <v:line id="直线 19" o:spid="_x0000_s1037" style="flip:y;mso-wrap-style:square;position:absolute;z-index:251675648" from="-45.15pt,324.75pt" to="467.85pt,324.9pt" stroked="t" strokeweight="0.5pt">
            <v:stroke dashstyle="dash" linestyle="single"/>
            <o:lock v:ext="edit" aspectratio="f"/>
          </v:line>
        </w:pict>
      </w:r>
      <w:r>
        <w:pict>
          <v:shape id="文本框 20" o:spid="_x0000_s1038" type="#_x0000_t202" style="width:108pt;height:85.8pt;margin-top:234pt;margin-left:-22.65pt;mso-wrap-style:square;position:absolute;z-index:251676672" stroked="f">
            <v:stroke linestyle="single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1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</w:p>
              </w:txbxContent>
            </v:textbox>
          </v:shape>
        </w:pict>
      </w:r>
      <w:r>
        <w:pict>
          <v:line id="直线 23" o:spid="_x0000_s1039" style="flip:y;mso-wrap-style:square;position:absolute;z-index:251685888" from="-45.15pt,565.15pt" to="467.85pt,565.3pt" stroked="t" strokeweight="0.5pt">
            <v:stroke dashstyle="dash" linestyle="single"/>
            <o:lock v:ext="edit" aspectratio="f"/>
          </v:line>
        </w:pict>
      </w:r>
      <w:r>
        <w:pict>
          <v:line id="直线 24" o:spid="_x0000_s1040" style="flip:y;mso-wrap-style:square;position:absolute;z-index:251683840" from="-45.15pt,444.55pt" to="467.85pt,444.7pt" stroked="t" strokeweight="0.5pt">
            <v:stroke dashstyle="dash" linestyle="single"/>
            <o:lock v:ext="edit" aspectratio="f"/>
          </v:line>
        </w:pict>
      </w:r>
      <w:r>
        <w:pict>
          <v:shape id="文本框 26" o:spid="_x0000_s1041" type="#_x0000_t202" style="width:112.05pt;height:85.8pt;margin-top:349.9pt;margin-left:-27.15pt;mso-wrap-style:square;position:absolute;z-index:251680768" stroked="f">
            <v:stroke linestyle="single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21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22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shape id="文本框 27" o:spid="_x0000_s1042" type="#_x0000_t202" style="width:45pt;height:31.2pt;margin-top:690.15pt;margin-left:-70.75pt;mso-wrap-style:square;position:absolute;z-index:251661312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Depu IRO OMR" w:hAnsi="Depu IRO OMR"/>
                      <w:sz w:val="28"/>
                    </w:rPr>
                    <w:sym w:font="Depu IRO OMR" w:char="F024"/>
                  </w:r>
                </w:p>
              </w:txbxContent>
            </v:textbox>
          </v:shape>
        </w:pict>
      </w:r>
      <w:r>
        <w:pict>
          <v:shape id="文本框 29" o:spid="_x0000_s1043" type="#_x0000_t202" style="width:45pt;height:31.2pt;margin-top:691.8pt;margin-left:461pt;mso-wrap-style:square;position:absolute;z-index:251662336" filled="f" stroked="f">
            <v:stroke linestyle="single"/>
            <o:lock v:ext="edit" aspectratio="f"/>
            <v:textbox>
              <w:txbxContent>
                <w:p>
                  <w:r>
                    <w:rPr>
                      <w:rFonts w:ascii="Depu IRO OMR" w:hAnsi="Depu IRO OMR"/>
                      <w:sz w:val="28"/>
                    </w:rPr>
                    <w:sym w:font="Depu IRO OMR" w:char="F025"/>
                  </w:r>
                </w:p>
              </w:txbxContent>
            </v:textbox>
          </v:shape>
        </w:pict>
      </w:r>
      <w:r>
        <w:pict>
          <v:line id="直线 37" o:spid="_x0000_s1044" style="flip:y;mso-wrap-style:square;position:absolute;z-index:251664384" from="-2.55pt,14.25pt" to="422.65pt,14.3pt" stroked="t" strokeweight="0.5pt">
            <v:stroke dashstyle="longDashDot" linestyle="single"/>
            <o:lock v:ext="edit" aspectratio="f"/>
          </v:line>
        </w:pict>
      </w:r>
      <w:r>
        <w:pict>
          <v:shape id="文本框 53" o:spid="_x0000_s1045" type="#_x0000_t202" style="width:57.9pt;height:23.4pt;margin-top:22pt;margin-left:-7.35pt;mso-wrap-style:square;position:absolute;z-index:-251657216" stroked="f">
            <v:fill opacity="0"/>
            <v:stroke linestyle="single"/>
            <o:lock v:ext="edit" aspectratio="f"/>
            <v:textbox inset="0,0,0,0">
              <w:txbxContent>
                <w:p>
                  <w:pPr>
                    <w:rPr>
                      <w:rFonts w:ascii="黑体" w:eastAsia="黑体" w:hint="eastAsia"/>
                      <w:b/>
                      <w:sz w:val="28"/>
                    </w:rPr>
                  </w:pPr>
                  <w:r>
                    <w:rPr>
                      <w:rFonts w:ascii="黑体" w:eastAsia="黑体" w:hint="eastAsia"/>
                      <w:b/>
                      <w:sz w:val="28"/>
                    </w:rPr>
                    <w:t>考生号</w:t>
                  </w:r>
                </w:p>
              </w:txbxContent>
            </v:textbox>
          </v:shape>
        </w:pict>
      </w:r>
      <w:r>
        <w:pict>
          <v:group id="组合 54" o:spid="_x0000_s1046" style="width:342.35pt;height:156pt;margin-top:54.6pt;margin-left:-12.95pt;position:absolute;z-index:251669504" coordorigin="0,0" coordsize="6129,3120">
            <o:lock v:ext="edit" aspectratio="f"/>
            <v:shape id="文本框 55" o:spid="_x0000_s1047" type="#_x0000_t202" style="width:6120;height:2496;left:9;mso-wrap-style:square;position:absolute" stroked="t">
              <v:stroke dashstyle="1 1" linestyle="single" endcap="round"/>
              <v:shadow on="t" color="#eaeaea" opacity="62259f"/>
              <o:lock v:ext="edit" aspectratio="f"/>
              <v:textbox inset="5.67pt,5.67pt,5.67pt,5.67pt">
                <w:txbxContent>
                  <w:p>
                    <w:pPr>
                      <w:rPr>
                        <w:rFonts w:ascii="黑体" w:eastAsia="黑体" w:hint="eastAsia"/>
                        <w:sz w:val="24"/>
                        <w:shd w:val="pct10" w:color="auto" w:fill="FFFFFF"/>
                      </w:rPr>
                    </w:pPr>
                    <w:r>
                      <w:rPr>
                        <w:rFonts w:ascii="黑体" w:eastAsia="黑体" w:hint="eastAsia"/>
                        <w:sz w:val="24"/>
                        <w:shd w:val="pct10" w:color="auto" w:fill="FFFFFF"/>
                      </w:rPr>
                      <w:t>注意事项：</w:t>
                    </w:r>
                  </w:p>
                  <w:p>
                    <w:pPr>
                      <w:spacing w:line="200" w:lineRule="exact"/>
                      <w:rPr>
                        <w:rFonts w:ascii="黑体" w:eastAsia="黑体" w:hint="eastAsia"/>
                        <w:sz w:val="10"/>
                        <w:shd w:val="pct10" w:color="auto" w:fill="FFFFFF"/>
                      </w:rPr>
                    </w:pP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ind w:left="284" w:hanging="284"/>
                      <w:rPr>
                        <w:rFonts w:ascii="黑体" w:eastAsia="黑体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答题前，考生先将条形码粘贴在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‘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贴条形码区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’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，并将本人学校、姓名、考生号、考场和座号填写在相应位置。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 xml:space="preserve">答题时，必须使用0.5毫米的黑色墨水签字笔书写；作图时，可用2B铅笔，笔迹要清晰；选择题填涂时，必须用2B铅笔按 </w:t>
                    </w:r>
                    <w:r>
                      <w:rPr>
                        <w:rFonts w:ascii="Depu IRO OMR" w:eastAsia="黑体" w:hAnsi="Depu IRO OMR"/>
                        <w:sz w:val="24"/>
                      </w:rPr>
                      <w:sym w:font="Depu IRO OMR" w:char="F05E"/>
                    </w:r>
                    <w:r>
                      <w:rPr>
                        <w:rFonts w:ascii="黑体" w:eastAsia="黑体" w:hint="eastAsia"/>
                        <w:sz w:val="18"/>
                      </w:rPr>
                      <w:t xml:space="preserve"> 图示规范填涂。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 xml:space="preserve">严格按题号所示的答题区域内作答，超出答题区域书写的答案无效； 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保持卡面清洁、完整，严禁折叠，严禁在答题卡上作任何标记，严禁使用涂改液和修正带。</w:t>
                    </w:r>
                  </w:p>
                  <w:p>
                    <w:pPr>
                      <w:rPr>
                        <w:rFonts w:ascii="黑体" w:eastAsia="黑体"/>
                        <w:sz w:val="18"/>
                      </w:rPr>
                    </w:pPr>
                  </w:p>
                </w:txbxContent>
              </v:textbox>
            </v:shape>
            <v:group id="组合 56" o:spid="_x0000_s1048" style="width:6123;height:624;position:absolute;top:2496" coordorigin="0,0" coordsize="6123,624">
              <o:lock v:ext="edit" aspectratio="f"/>
              <v:shape id="文本框 57" o:spid="_x0000_s1049" type="#_x0000_t202" style="width:6123;height:397;mso-wrap-style:square;position:absolute;top:50" stroked="t">
                <v:fill opacity="0"/>
                <v:stroke dashstyle="1 1" linestyle="single"/>
                <o:lock v:ext="edit" aspectratio="f"/>
                <v:textbox inset="0,0,0,0">
                  <w:txbxContent>
                    <w:p>
                      <w:pPr>
                        <w:textAlignment w:val="center"/>
                        <w:rPr>
                          <w:rFonts w:ascii="黑体" w:eastAsia="黑体" w:hint="eastAsia"/>
                          <w:b/>
                          <w:sz w:val="15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 w:val="15"/>
                        </w:rPr>
                        <w:t xml:space="preserve"> </w:t>
                      </w:r>
                      <w:r>
                        <w:rPr>
                          <w:rFonts w:ascii="黑体" w:eastAsia="黑体" w:hint="eastAsia"/>
                          <w:sz w:val="15"/>
                        </w:rPr>
                        <w:t>此栏考生禁填</w:t>
                      </w:r>
                      <w:r>
                        <w:rPr>
                          <w:rFonts w:ascii="黑体" w:eastAsia="黑体" w:hint="eastAsia"/>
                        </w:rPr>
                        <w:t xml:space="preserve">   </w:t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1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黑体" w:eastAsia="黑体" w:hint="eastAsia"/>
                          <w:sz w:val="18"/>
                        </w:rPr>
                        <w:t>缺考考生由监考员贴条形码，并用2B铅笔填涂左面的缺考标记。</w:t>
                      </w:r>
                    </w:p>
                  </w:txbxContent>
                </v:textbox>
              </v:shape>
              <v:shape id="文本框 58" o:spid="_x0000_s1050" type="#_x0000_t202" style="width:700;height:624;left:1017;mso-wrap-style:square;position:absolute" filled="f" stroked="f">
                <v:stroke linestyle="single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rFonts w:ascii="黑体" w:eastAsia="黑体" w:hint="eastAsia"/>
                          <w:sz w:val="11"/>
                        </w:rPr>
                      </w:pPr>
                      <w:r>
                        <w:rPr>
                          <w:rFonts w:ascii="黑体" w:eastAsia="黑体" w:hint="eastAsia"/>
                          <w:sz w:val="11"/>
                        </w:rPr>
                        <w:t>缺考</w:t>
                      </w:r>
                    </w:p>
                    <w:p>
                      <w:pPr>
                        <w:spacing w:line="160" w:lineRule="exact"/>
                        <w:rPr>
                          <w:rFonts w:ascii="黑体" w:eastAsia="黑体" w:hint="eastAsia"/>
                          <w:sz w:val="11"/>
                        </w:rPr>
                      </w:pPr>
                      <w:r>
                        <w:rPr>
                          <w:rFonts w:ascii="黑体" w:eastAsia="黑体" w:hint="eastAsia"/>
                          <w:sz w:val="11"/>
                        </w:rPr>
                        <w:t>标记</w:t>
                      </w:r>
                    </w:p>
                  </w:txbxContent>
                </v:textbox>
              </v:shape>
            </v:group>
          </v:group>
        </w:pict>
      </w:r>
    </w:p>
    <w:p>
      <w:pPr>
        <w:tabs>
          <w:tab w:val="left" w:pos="180"/>
        </w:tabs>
      </w:pPr>
      <w:r>
        <w:pict>
          <v:group id="组合 116" o:spid="_x0000_s1051" style="width:381.4pt;height:24.15pt;margin-top:7.05pt;margin-left:39.05pt;position:absolute;z-index:251704320" coordorigin="2160,1797" coordsize="7628,483">
            <v:rect id="矩形 86" o:spid="_x0000_s1052" style="width:344;height:468;left:2160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87" o:spid="_x0000_s1053" style="width:344;height:468;left:2587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88" o:spid="_x0000_s1054" style="width:345;height:468;left:3015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89" o:spid="_x0000_s1055" style="width:345;height:468;left:3443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90" o:spid="_x0000_s1056" style="width:344;height:468;left:3872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91" o:spid="_x0000_s1057" style="width:344;height:468;left:4300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92" o:spid="_x0000_s1058" style="width:344;height:468;left:4728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93" o:spid="_x0000_s1059" style="width:345;height:468;left:5156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94" o:spid="_x0000_s1060" style="width:344;height:468;left:5585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95" o:spid="_x0000_s1061" style="width:344;height:468;left:6013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96" o:spid="_x0000_s1062" style="width:345;height:468;left:6869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97" o:spid="_x0000_s1063" style="width:344;height:468;left:7726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98" o:spid="_x0000_s1064" style="width:345;height:468;left:7297;mso-wrap-style:square;position:absolute;top:1812" filled="t" fillcolor="white" stroked="t">
              <v:fill opacity="0"/>
              <v:stroke linestyle="single"/>
              <o:lock v:ext="edit" aspectratio="f"/>
            </v:rect>
            <v:rect id="矩形 99" o:spid="_x0000_s1065" style="width:344;height:468;left:6441;mso-wrap-style:square;position:absolute;top:1812" filled="t" fillcolor="white" stroked="t">
              <v:fill opacity="0"/>
              <v:stroke linestyle="single"/>
              <o:lock v:ext="edit" aspectratio="f"/>
            </v:rect>
            <v:group id="组合 131" o:spid="_x0000_s1066" style="width:788;height:468;left:8136;position:absolute;top:1797" coordorigin="8136,1797" coordsize="788,468">
              <v:rect id="矩形 100" o:spid="_x0000_s1067" style="width:344;height:468;left:8136;mso-wrap-style:square;position:absolute;top:1797" filled="t" fillcolor="white" stroked="t">
                <v:fill opacity="0"/>
                <v:stroke linestyle="single"/>
                <o:lock v:ext="edit" aspectratio="f"/>
              </v:rect>
              <v:rect id="矩形 101" o:spid="_x0000_s1068" style="width:344;height:468;left:8580;mso-wrap-style:square;position:absolute;top:1797" filled="t" fillcolor="white" stroked="t">
                <v:fill opacity="0"/>
                <v:stroke linestyle="single"/>
                <o:lock v:ext="edit" aspectratio="f"/>
              </v:rect>
            </v:group>
            <v:group id="组合 134" o:spid="_x0000_s1069" style="width:788;height:468;left:9000;position:absolute;top:1797" coordorigin="8136,1797" coordsize="788,468">
              <v:rect id="矩形 100" o:spid="_x0000_s1070" style="width:344;height:468;left:8136;mso-wrap-style:square;position:absolute;top:1797" filled="t" fillcolor="white" stroked="t">
                <v:fill opacity="0"/>
                <v:stroke linestyle="single"/>
                <o:lock v:ext="edit" aspectratio="f"/>
              </v:rect>
              <v:rect id="矩形 101" o:spid="_x0000_s1071" style="width:344;height:468;left:8580;mso-wrap-style:square;position:absolute;top:1797" filled="t" fillcolor="white" stroked="t">
                <v:fill opacity="0"/>
                <v:stroke linestyle="single"/>
                <o:lock v:ext="edit" aspectratio="f"/>
              </v:rect>
            </v:group>
          </v:group>
        </w:pict>
      </w:r>
    </w:p>
    <w:p>
      <w:pPr>
        <w:tabs>
          <w:tab w:val="left" w:pos="180"/>
          <w:tab w:val="left" w:pos="6246"/>
        </w:tabs>
      </w:pPr>
      <w:r>
        <w:tab/>
      </w:r>
      <w:r>
        <w:tab/>
      </w:r>
    </w:p>
    <w:p>
      <w:pPr>
        <w:tabs>
          <w:tab w:val="left" w:pos="180"/>
        </w:tabs>
        <w:sectPr>
          <w:headerReference w:type="default" r:id="rId5"/>
          <w:footerReference w:type="default" r:id="rId6"/>
          <w:pgSz w:w="11906" w:h="16838"/>
          <w:pgMar w:top="1440" w:right="1797" w:bottom="1440" w:left="1797" w:header="851" w:footer="992" w:gutter="0"/>
          <w:cols w:space="708"/>
          <w:docGrid w:type="lines" w:linePitch="312"/>
        </w:sectPr>
      </w:pPr>
      <w:r>
        <w:pict>
          <v:shape id="文本框 11" o:spid="_x0000_s1072" type="#_x0000_t202" style="width:139.1pt;height:85.8pt;margin-top:301.95pt;margin-left:315.05pt;mso-wrap-style:square;position:absolute;z-index:251709440" stroked="f">
            <v:stroke linestyle="single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</w:rPr>
                    <w:t>6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</w:rPr>
                    <w:t xml:space="preserve">7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</w:rPr>
                    <w:t xml:space="preserve">8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</w:rPr>
                    <w:t xml:space="preserve">9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</w:rPr>
                    <w:t xml:space="preserve">0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  <w:r>
                    <w:rPr>
                      <w:rFonts w:ascii="Depu IRO OMR" w:hAnsi="Depu IRO OMR"/>
                    </w:rPr>
                    <w:sym w:font="Depu IRO OMR" w:char="F065"/>
                  </w:r>
                </w:p>
              </w:txbxContent>
            </v:textbox>
          </v:shape>
        </w:pict>
      </w:r>
      <w:r>
        <w:pict>
          <v:shape id="文本框 13" o:spid="_x0000_s1073" type="#_x0000_t202" style="width:495.1pt;height:85.85pt;margin-top:543.15pt;margin-left:-28.35pt;mso-wrap-style:square;position:absolute;v-text-anchor:top;z-index:251708416" filled="t" fillcolor="white" stroked="f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spacing w:line="360" w:lineRule="auto"/>
                    <w:jc w:val="left"/>
                    <w:rPr>
                      <w:rFonts w:ascii="宋体" w:hAnsi="宋体" w:hint="eastAsia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第一节：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360" w:lineRule="auto"/>
                    <w:jc w:val="left"/>
                    <w:rPr>
                      <w:rFonts w:ascii="宋体" w:hAnsi="宋体"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sz w:val="20"/>
                    </w:rPr>
                    <w:t>7.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sz w:val="20"/>
                    </w:rPr>
                    <w:t>8.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sz w:val="20"/>
                    </w:rPr>
                    <w:t>9.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lang w:val="en-US" w:eastAsia="zh-CN"/>
                    </w:rPr>
                    <w:t>6</w:t>
                  </w:r>
                  <w:r>
                    <w:rPr>
                      <w:rFonts w:ascii="黑体" w:eastAsia="黑体" w:hint="eastAsia"/>
                      <w:sz w:val="20"/>
                    </w:rPr>
                    <w:t>0.</w:t>
                  </w:r>
                  <w:r>
                    <w:rPr>
                      <w:rFonts w:ascii="黑体" w:eastAsia="黑体" w:hint="eastAsia"/>
                      <w:sz w:val="20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</w:rPr>
                    <w:t xml:space="preserve">  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auto"/>
                    <w:jc w:val="left"/>
                    <w:rPr>
                      <w:rFonts w:ascii="宋体" w:hAnsi="宋体" w:hint="eastAsia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>62</w:t>
                  </w:r>
                  <w:r>
                    <w:rPr>
                      <w:rFonts w:ascii="黑体" w:eastAsia="黑体" w:hint="eastAsia"/>
                      <w:sz w:val="20"/>
                    </w:rPr>
                    <w:t>.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lang w:val="en-US" w:eastAsia="zh-CN"/>
                    </w:rPr>
                    <w:t>63</w:t>
                  </w:r>
                  <w:r>
                    <w:rPr>
                      <w:rFonts w:ascii="黑体" w:eastAsia="黑体" w:hint="eastAsia"/>
                      <w:sz w:val="20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lang w:val="en-US" w:eastAsia="zh-CN"/>
                    </w:rPr>
                    <w:t>64</w:t>
                  </w:r>
                  <w:r>
                    <w:rPr>
                      <w:rFonts w:ascii="黑体" w:eastAsia="黑体" w:hint="eastAsia"/>
                      <w:sz w:val="20"/>
                    </w:rPr>
                    <w:t>.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lang w:val="en-US" w:eastAsia="zh-CN"/>
                    </w:rPr>
                    <w:t>6</w:t>
                  </w:r>
                  <w:r>
                    <w:rPr>
                      <w:rFonts w:ascii="黑体" w:eastAsia="黑体" w:hint="eastAsia"/>
                      <w:sz w:val="20"/>
                      <w:lang w:val="en-US" w:eastAsia="zh-CN"/>
                    </w:rPr>
                    <w:t>5</w:t>
                  </w:r>
                  <w:r>
                    <w:rPr>
                      <w:rFonts w:ascii="黑体" w:eastAsia="黑体" w:hint="eastAsia"/>
                      <w:sz w:val="20"/>
                    </w:rPr>
                    <w:t>.</w:t>
                  </w:r>
                  <w:r>
                    <w:rPr>
                      <w:rFonts w:ascii="黑体" w:eastAsia="黑体" w:hint="eastAsia"/>
                      <w:sz w:val="20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</w:rPr>
                    <w:t xml:space="preserve">  </w:t>
                  </w:r>
                </w:p>
              </w:txbxContent>
            </v:textbox>
          </v:shape>
        </w:pict>
      </w:r>
      <w:r>
        <w:pict>
          <v:roundrect id="自选图形 22" o:spid="_x0000_s1074" style="width:513pt;height:474.5pt;margin-top:161.55pt;margin-left:-42.15pt;mso-wrap-style:square;position:absolute;z-index:251670528" arcsize="1921f">
            <v:stroke linestyle="single"/>
            <o:lock v:ext="edit" aspectratio="f"/>
            <v:textbox>
              <w:txbxContent>
                <w:p/>
              </w:txbxContent>
            </v:textbox>
          </v:roundrect>
        </w:pict>
      </w:r>
      <w:r>
        <w:pict>
          <v:shape id="文本框 9" o:spid="_x0000_s1075" type="#_x0000_t202" style="width:117pt;height:85.8pt;margin-top:417.55pt;margin-left:199.65pt;mso-wrap-style:square;position:absolute;z-index:251687936" stroked="f">
            <v:stroke linestyle="single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51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52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53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54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55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shape id="文本框 15" o:spid="_x0000_s1076" type="#_x0000_t202" style="width:112.05pt;height:85.8pt;margin-top:421.3pt;margin-left:87.6pt;mso-wrap-style:square;position:absolute;z-index:251686912" stroked="f">
            <v:stroke linestyle="single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46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47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48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49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50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shape id="文本框 13" o:spid="_x0000_s1077" type="#_x0000_t202" style="width:117pt;height:85.8pt;margin-top:423.15pt;margin-left:-23.1pt;mso-wrap-style:square;position:absolute;z-index:251684864" stroked="f">
            <v:stroke linestyle="single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41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42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45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shape id="文本框 17" o:spid="_x0000_s1078" type="#_x0000_t202" style="width:160.45pt;height:23.4pt;margin-top:401.7pt;margin-left:-21.15pt;mso-wrap-style:square;position:absolute;z-index:251672576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第三题</w:t>
                  </w:r>
                  <w:r>
                    <w:rPr>
                      <w:rFonts w:ascii="宋体" w:hAnsi="宋体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完形填空 （1</w:t>
                  </w:r>
                  <w:r>
                    <w:rPr>
                      <w:rFonts w:ascii="宋体" w:hAnsi="宋体" w:hint="eastAsia"/>
                      <w:b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分）</w:t>
                  </w:r>
                </w:p>
              </w:txbxContent>
            </v:textbox>
          </v:shape>
        </w:pict>
      </w:r>
      <w:r>
        <w:pict>
          <v:shape id="文本框 25" o:spid="_x0000_s1079" type="#_x0000_t202" style="width:117pt;height:85.8pt;margin-top:301.6pt;margin-left:83.4pt;mso-wrap-style:square;position:absolute;z-index:251681792" stroked="f">
            <v:stroke linestyle="single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26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27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28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29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30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shape id="文本框 28" o:spid="_x0000_s1080" type="#_x0000_t202" style="width:117pt;height:85.8pt;margin-top:300.1pt;margin-left:201.45pt;mso-wrap-style:square;position:absolute;z-index:251682816" stroked="f">
            <v:stroke linestyle="single"/>
            <o:lock v:ext="edit" aspectratio="f"/>
            <v:textbox>
              <w:txbxContent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>31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Depu IRO OMR" w:hAnsi="Depu IRO OMR"/>
                    </w:rPr>
                  </w:pPr>
                  <w:r>
                    <w:rPr>
                      <w:rFonts w:ascii="宋体" w:hAnsi="宋体" w:hint="eastAsia"/>
                    </w:rPr>
                    <w:t xml:space="preserve">32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33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34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  <w:p>
                  <w:pPr>
                    <w:spacing w:line="3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35  </w:t>
                  </w:r>
                  <w:r>
                    <w:rPr>
                      <w:rFonts w:ascii="Depu IRO OMR" w:hAnsi="Depu IRO OMR"/>
                    </w:rPr>
                    <w:sym w:font="Depu IRO OMR" w:char="F061"/>
                  </w:r>
                  <w:r>
                    <w:rPr>
                      <w:rFonts w:ascii="Depu IRO OMR" w:hAnsi="Depu IRO OMR"/>
                    </w:rPr>
                    <w:sym w:font="Depu IRO OMR" w:char="F062"/>
                  </w:r>
                  <w:r>
                    <w:rPr>
                      <w:rFonts w:ascii="Depu IRO OMR" w:hAnsi="Depu IRO OMR"/>
                    </w:rPr>
                    <w:sym w:font="Depu IRO OMR" w:char="F063"/>
                  </w:r>
                  <w:r>
                    <w:rPr>
                      <w:rFonts w:ascii="Depu IRO OMR" w:hAnsi="Depu IRO OMR"/>
                    </w:rPr>
                    <w:sym w:font="Depu IRO OMR" w:char="F064"/>
                  </w:r>
                </w:p>
              </w:txbxContent>
            </v:textbox>
          </v:shape>
        </w:pict>
      </w:r>
      <w:r>
        <w:pict>
          <v:group id="组合 30" o:spid="_x0000_s1081" style="width:65.2pt;height:150.25pt;margin-top:4.6pt;margin-left:378pt;position:absolute;z-index:251668480" coordorigin="0,0" coordsize="1304,3005">
            <o:lock v:ext="edit" aspectratio="f"/>
            <v:roundrect id="自选图形 31" o:spid="_x0000_s1082" style="width:1304;height:3005;mso-wrap-style:square;position:absolute" arcsize="10923f" stroked="t">
              <v:stroke dashstyle="dash" linestyle="single"/>
              <o:lock v:ext="edit" aspectratio="f"/>
            </v:roundrect>
            <v:shape id="文本框 32" o:spid="_x0000_s1083" type="#_x0000_t202" style="width:360;height:936;left:110;mso-wrap-style:square;position:absolute;top:257" stroked="f">
              <v:stroke linestyle="single"/>
              <o:lock v:ext="edit" aspectratio="f"/>
              <v:textbox style="layout-flow:vertical;mso-layout-flow-alt:bottom-to-top" inset="0,0,0,0"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座号xxx</w:t>
                    </w:r>
                  </w:p>
                </w:txbxContent>
              </v:textbox>
            </v:shape>
            <v:shape id="文本框 33" o:spid="_x0000_s1084" type="#_x0000_t202" style="width:360;height:780;left:80;mso-wrap-style:square;position:absolute;top:1827" stroked="f">
              <v:stroke linestyle="single"/>
              <o:lock v:ext="edit" aspectratio="f"/>
              <v:textbox style="layout-flow:vertical;mso-layout-flow-alt:bottom-to-top" inset="0,0,0,0"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考场xxx</w:t>
                    </w:r>
                  </w:p>
                </w:txbxContent>
              </v:textbox>
            </v:shape>
            <v:shape id="文本框 34" o:spid="_x0000_s1085" type="#_x0000_t202" style="width:360;height:1092;left:850;mso-wrap-style:square;position:absolute;top:1727" filled="f" stroked="f">
              <v:stroke linestyle="single"/>
              <o:lock v:ext="edit" aspectratio="f"/>
              <v:textbox style="layout-flow:vertical;mso-layout-flow-alt:bottom-to-top" inset="0,0,0,0"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姓名xxx</w:t>
                    </w:r>
                  </w:p>
                </w:txbxContent>
              </v:textbox>
            </v:shape>
            <v:shape id="文本框 35" o:spid="_x0000_s1086" type="#_x0000_t202" style="width:540;height:2340;left:390;mso-wrap-style:square;position:absolute;top:323" stroked="f">
              <v:stroke linestyle="single"/>
              <o:lock v:ext="edit" aspectratio="f"/>
              <v:textbox style="layout-flow:vertical-ideographic" inset="0,0,0,0">
                <w:txbxContent>
                  <w:p>
                    <w:pPr>
                      <w:jc w:val="center"/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贴 条 形 码 区</w:t>
                    </w:r>
                  </w:p>
                  <w:p/>
                </w:txbxContent>
              </v:textbox>
            </v:shape>
            <v:shape id="文本框 36" o:spid="_x0000_s1087" type="#_x0000_t202" style="width:330;height:1872;left:870;mso-wrap-style:square;position:absolute;top:87" stroked="f">
              <v:stroke linestyle="single"/>
              <o:lock v:ext="edit" aspectratio="f"/>
              <v:textbox style="layout-flow:vertical;mso-layout-flow-alt:bottom-to-top" inset="0,0,0,0"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考号xxxxxxxxxxxxxx</w:t>
                    </w:r>
                  </w:p>
                </w:txbxContent>
              </v:textbox>
            </v:shape>
          </v:group>
        </w:pict>
      </w:r>
      <w:r>
        <w:br w:type="page"/>
      </w:r>
      <w:r>
        <w:pict>
          <v:group id="组合 67" o:spid="_x0000_s1088" style="width:527.1pt;height:67.9pt;margin-top:-0.55pt;margin-left:-47.4pt;position:absolute;z-index:251692032" coordorigin="0,0" coordsize="10542,1358">
            <o:lock v:ext="edit" aspectratio="f"/>
            <v:roundrect id="自选图形 68" o:spid="_x0000_s1089" style="width:10261;height:1248;mso-wrap-style:square;position:absolute;v-text-anchor:top" arcsize="5410f" filled="t" fillcolor="white" stroked="t">
              <v:fill color2="white"/>
              <v:stroke linestyle="single"/>
              <v:shadow color="gray"/>
              <o:lock v:ext="edit" aspectratio="f"/>
            </v:roundrect>
            <v:shape id="文本框 69" o:spid="_x0000_s1090" type="#_x0000_t202" style="width:10440;height:1248;left:102;mso-wrap-style:square;position:absolute;top:110;v-text-anchor:top" filled="f" stroked="f">
              <v:fill o:detectmouseclick="t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spacing w:line="360" w:lineRule="auto"/>
                      <w:rPr>
                        <w:rFonts w:ascii="宋体" w:eastAsia="宋体" w:hAnsi="宋体" w:cs="宋体" w:hint="eastAsia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  <w:lang w:eastAsia="zh-CN"/>
                      </w:rPr>
                      <w:t>第二节：</w:t>
                    </w:r>
                  </w:p>
                  <w:p>
                    <w:pPr>
                      <w:spacing w:line="360" w:lineRule="auto"/>
                      <w:rPr>
                        <w:rFonts w:hint="eastAsia"/>
                        <w:u w:val="single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>66.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67.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68.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69.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70.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/>
                      </w:rPr>
                      <w:t xml:space="preserve">          </w:t>
                    </w:r>
                  </w:p>
                </w:txbxContent>
              </v:textbox>
            </v:shape>
          </v:group>
        </w:pict>
      </w:r>
      <w:r>
        <w:pict>
          <v:shape id="文本框 77" o:spid="_x0000_s1091" type="#_x0000_t202" style="width:170.55pt;height:23.4pt;margin-top:89.55pt;margin-left:-42.75pt;mso-wrap-style:square;position:absolute;z-index:251696128" filled="f" stroked="f">
            <v:stroke linestyle="single"/>
            <o:lock v:ext="edit" aspectratio="f"/>
            <v:textbox>
              <w:txbxContent>
                <w:p>
                  <w:pPr>
                    <w:ind w:firstLine="240" w:firstLineChars="100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第</w:t>
                  </w:r>
                  <w:r>
                    <w:rPr>
                      <w:rFonts w:hint="eastAsia"/>
                      <w:b/>
                      <w:sz w:val="24"/>
                      <w:lang w:eastAsia="zh-CN"/>
                    </w:rPr>
                    <w:t>五</w:t>
                  </w:r>
                  <w:r>
                    <w:rPr>
                      <w:rFonts w:hint="eastAsia"/>
                      <w:b/>
                      <w:sz w:val="24"/>
                    </w:rPr>
                    <w:t>题 补全对话 （10分）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4" o:spid="_x0000_s1092" type="#_x0000_t32" style="width:470.7pt;height:1.85pt;margin-top:363.65pt;margin-left:-29.25pt;flip:y;mso-wrap-style:square;position:absolute;z-index:251707392" o:connectortype="straight" filled="f">
            <v:stroke linestyle="single"/>
            <v:path arrowok="t" fillok="f"/>
          </v:shape>
        </w:pict>
      </w:r>
      <w:r>
        <w:pict>
          <v:shape id="自选图形 2" o:spid="_x0000_s1093" type="#_x0000_t32" style="width:470.7pt;height:1.85pt;margin-top:325.4pt;margin-left:-28.5pt;flip:y;mso-wrap-style:square;position:absolute;z-index:251705344" o:connectortype="straight" filled="f">
            <v:stroke linestyle="single"/>
            <v:path arrowok="t" fillok="f"/>
          </v:shape>
        </w:pict>
      </w:r>
      <w:r>
        <w:pict>
          <v:roundrect id="自选图形 65" o:spid="_x0000_s1094" style="width:512.95pt;height:404.65pt;margin-top:288.8pt;margin-left:-43.7pt;mso-wrap-style:square;position:absolute;z-index:-251656192" arcsize="1026f" filled="t" fillcolor="white" stroked="t">
            <v:stroke linestyle="single"/>
            <o:lock v:ext="edit" aspectratio="f"/>
            <v:textbox>
              <w:txbxContent>
                <w:p/>
              </w:txbxContent>
            </v:textbox>
          </v:roundrect>
        </w:pict>
      </w:r>
      <w:r>
        <w:pict>
          <v:shape id="文本框 61" o:spid="_x0000_s1095" type="#_x0000_t202" style="width:154.85pt;height:23.4pt;margin-top:267.25pt;margin-left:-24.45pt;mso-wrap-style:square;position:absolute;z-index:251689984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第</w:t>
                  </w:r>
                  <w:r>
                    <w:rPr>
                      <w:rFonts w:hint="eastAsia"/>
                      <w:b/>
                      <w:sz w:val="24"/>
                      <w:lang w:eastAsia="zh-CN"/>
                    </w:rPr>
                    <w:t>六</w:t>
                  </w:r>
                  <w:r>
                    <w:rPr>
                      <w:rFonts w:hint="eastAsia"/>
                      <w:b/>
                      <w:sz w:val="24"/>
                    </w:rPr>
                    <w:t>题 书面表达（</w:t>
                  </w:r>
                  <w:r>
                    <w:rPr>
                      <w:rFonts w:hint="eastAsia"/>
                      <w:b/>
                      <w:sz w:val="24"/>
                      <w:lang w:val="en-US" w:eastAsia="zh-CN"/>
                    </w:rPr>
                    <w:t>20</w:t>
                  </w:r>
                  <w:r>
                    <w:rPr>
                      <w:rFonts w:hint="eastAsia"/>
                      <w:b/>
                      <w:sz w:val="24"/>
                    </w:rPr>
                    <w:t>分）</w:t>
                  </w:r>
                </w:p>
              </w:txbxContent>
            </v:textbox>
          </v:shape>
        </w:pict>
      </w:r>
      <w:r>
        <w:pict>
          <v:shape id="自选图形 91" o:spid="_x0000_s1096" type="#_x0000_t32" style="width:470.7pt;height:0.9pt;margin-top:439.5pt;margin-left:-31.5pt;flip:y;mso-wrap-style:square;position:absolute;z-index:251697152" o:connectortype="straight" filled="f">
            <v:stroke linestyle="single"/>
            <v:path arrowok="t" fillok="f"/>
          </v:shape>
        </w:pict>
      </w:r>
      <w:r>
        <w:pict>
          <v:shape id="自选图形 3" o:spid="_x0000_s1097" type="#_x0000_t32" style="width:470.7pt;height:1.85pt;margin-top:398.9pt;margin-left:-30.75pt;flip:y;mso-wrap-style:square;position:absolute;z-index:251706368" o:connectortype="straight" filled="f">
            <v:stroke linestyle="single"/>
            <v:path arrowok="t" fillok="f"/>
          </v:shape>
        </w:pict>
      </w:r>
      <w:r>
        <w:pict>
          <v:group id="组合 62" o:spid="_x0000_s1098" style="width:524.85pt;height:159.4pt;margin-top:106.7pt;margin-left:-56.45pt;position:absolute;z-index:251691008" coordorigin="0,0" coordsize="10497,3130">
            <o:lock v:ext="edit" aspectratio="f"/>
            <v:shape id="文本框 63" o:spid="_x0000_s1099" type="#_x0000_t202" style="width:10182;height:3130;mso-wrap-style:square;position:absolute" filled="f" stroked="f"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                        </w:t>
                    </w:r>
                  </w:p>
                  <w:p>
                    <w:pPr>
                      <w:spacing w:line="360" w:lineRule="auto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　7</w:t>
                    </w:r>
                    <w:r>
                      <w:rPr>
                        <w:rFonts w:ascii="黑体" w:eastAsia="黑体" w:hint="eastAsia"/>
                        <w:sz w:val="20"/>
                        <w:lang w:val="en-US" w:eastAsia="zh-CN"/>
                      </w:rPr>
                      <w:t>1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</w:t>
                    </w:r>
                    <w:r>
                      <w:rPr>
                        <w:rFonts w:hint="eastAsia"/>
                        <w:u w:val="none"/>
                        <w:lang w:val="en-US" w:eastAsia="zh-CN"/>
                      </w:rPr>
                      <w:t>?</w:t>
                    </w:r>
                    <w:r>
                      <w:rPr>
                        <w:rFonts w:hint="eastAsia"/>
                      </w:rPr>
                      <w:t xml:space="preserve"> </w:t>
                    </w:r>
                  </w:p>
                  <w:p>
                    <w:pPr>
                      <w:spacing w:line="360" w:lineRule="auto"/>
                      <w:ind w:firstLine="210" w:firstLineChars="100"/>
                      <w:rPr>
                        <w:rFonts w:eastAsia="宋体" w:hint="eastAsia"/>
                        <w:u w:val="single"/>
                        <w:lang w:val="en-US" w:eastAsia="zh-CN"/>
                      </w:rPr>
                    </w:pPr>
                    <w:r>
                      <w:rPr>
                        <w:rFonts w:hint="eastAsia"/>
                      </w:rPr>
                      <w:t>　 7</w:t>
                    </w:r>
                    <w:r>
                      <w:rPr>
                        <w:rFonts w:hint="eastAsia"/>
                        <w:lang w:val="en-US" w:eastAsia="zh-CN"/>
                      </w:rPr>
                      <w:t>2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</w:t>
                    </w:r>
                    <w:r>
                      <w:rPr>
                        <w:rFonts w:hint="eastAsia"/>
                        <w:u w:val="none"/>
                        <w:lang w:val="en-US" w:eastAsia="zh-CN"/>
                      </w:rPr>
                      <w:t>?</w:t>
                    </w:r>
                  </w:p>
                  <w:p>
                    <w:pPr>
                      <w:spacing w:line="360" w:lineRule="auto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　   7</w:t>
                    </w:r>
                    <w:r>
                      <w:rPr>
                        <w:rFonts w:hint="eastAsia"/>
                        <w:lang w:val="en-US" w:eastAsia="zh-CN"/>
                      </w:rPr>
                      <w:t>3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</w:t>
                    </w:r>
                    <w:r>
                      <w:rPr>
                        <w:rFonts w:hint="eastAsia"/>
                        <w:lang w:val="en-US" w:eastAsia="zh-CN"/>
                      </w:rPr>
                      <w:t>?</w:t>
                    </w:r>
                    <w:r>
                      <w:rPr>
                        <w:rFonts w:hint="eastAsia"/>
                      </w:rPr>
                      <w:t xml:space="preserve"> </w:t>
                    </w:r>
                  </w:p>
                  <w:p>
                    <w:pPr>
                      <w:spacing w:line="360" w:lineRule="auto"/>
                      <w:ind w:firstLine="300" w:firstLineChars="150"/>
                      <w:rPr>
                        <w:rFonts w:eastAsia="宋体" w:hint="eastAsia"/>
                        <w:u w:val="none"/>
                        <w:lang w:val="en-US" w:eastAsia="zh-CN"/>
                      </w:rPr>
                    </w:pPr>
                    <w:r>
                      <w:rPr>
                        <w:rFonts w:ascii="黑体" w:eastAsia="黑体" w:hint="eastAsia"/>
                        <w:sz w:val="20"/>
                      </w:rPr>
                      <w:t>　7</w:t>
                    </w:r>
                    <w:r>
                      <w:rPr>
                        <w:rFonts w:ascii="黑体" w:eastAsia="黑体" w:hint="eastAsia"/>
                        <w:sz w:val="20"/>
                        <w:lang w:val="en-US" w:eastAsia="zh-CN"/>
                      </w:rPr>
                      <w:t>4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.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</w:t>
                    </w:r>
                    <w:r>
                      <w:rPr>
                        <w:rFonts w:hint="eastAsia"/>
                        <w:u w:val="none"/>
                        <w:lang w:val="en-US" w:eastAsia="zh-CN"/>
                      </w:rPr>
                      <w:t>?</w:t>
                    </w:r>
                  </w:p>
                  <w:p>
                    <w:pPr>
                      <w:spacing w:line="360" w:lineRule="auto"/>
                      <w:rPr>
                        <w:rFonts w:ascii="黑体" w:eastAsia="黑体" w:hint="eastAsia"/>
                        <w:sz w:val="20"/>
                      </w:rPr>
                    </w:pPr>
                    <w:r>
                      <w:rPr>
                        <w:rFonts w:hint="eastAsia"/>
                      </w:rPr>
                      <w:t xml:space="preserve">　  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</w:t>
                    </w:r>
                    <w:r>
                      <w:rPr>
                        <w:rFonts w:ascii="黑体" w:eastAsia="黑体" w:hint="eastAsia"/>
                        <w:sz w:val="20"/>
                        <w:lang w:val="en-US" w:eastAsia="zh-CN"/>
                      </w:rPr>
                      <w:t>75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>.</w:t>
                    </w:r>
                    <w:r>
                      <w:rPr>
                        <w:rFonts w:ascii="黑体" w:eastAsia="黑体" w:hint="eastAsia"/>
                        <w:sz w:val="20"/>
                        <w:u w:val="single"/>
                      </w:rPr>
                      <w:t xml:space="preserve">                                                                                 </w:t>
                    </w:r>
                    <w:r>
                      <w:rPr>
                        <w:rFonts w:ascii="黑体" w:eastAsia="黑体" w:hint="eastAsia"/>
                        <w:sz w:val="20"/>
                        <w:lang w:val="en-US" w:eastAsia="zh-CN"/>
                      </w:rPr>
                      <w:t>.</w:t>
                    </w:r>
                    <w:r>
                      <w:rPr>
                        <w:rFonts w:ascii="黑体" w:eastAsia="黑体" w:hint="eastAsia"/>
                        <w:sz w:val="20"/>
                      </w:rPr>
                      <w:t xml:space="preserve">                                 </w:t>
                    </w:r>
                  </w:p>
                  <w:p>
                    <w:pPr>
                      <w:spacing w:line="360" w:lineRule="auto"/>
                      <w:rPr>
                        <w:rFonts w:hint="eastAsia"/>
                        <w:u w:val="single"/>
                      </w:rPr>
                    </w:pPr>
                  </w:p>
                </w:txbxContent>
              </v:textbox>
            </v:shape>
            <v:roundrect id="自选图形 64" o:spid="_x0000_s1100" style="width:10261;height:2622;left:236;mso-wrap-style:square;position:absolute;top:196" arcsize="6341f" filled="f">
              <v:stroke linestyle="single"/>
              <o:lock v:ext="edit" aspectratio="f"/>
            </v:roundrect>
          </v:group>
        </w:pict>
      </w:r>
      <w:r>
        <w:pict>
          <v:shape id="自选图形 97" o:spid="_x0000_s1101" type="#_x0000_t32" style="width:470.7pt;height:0.9pt;margin-top:689.25pt;margin-left:-23.75pt;flip:y;mso-wrap-style:square;position:absolute;z-index:251703296" o:connectortype="straight" filled="f">
            <v:stroke linestyle="single"/>
            <v:path arrowok="t" fillok="f"/>
          </v:shape>
        </w:pict>
      </w:r>
      <w:r>
        <w:pict>
          <v:shape id="自选图形 96" o:spid="_x0000_s1102" type="#_x0000_t32" style="width:470.7pt;height:1.85pt;margin-top:647.15pt;margin-left:-23.75pt;flip:y;mso-wrap-style:square;position:absolute;z-index:251702272" o:connectortype="straight" filled="f">
            <v:stroke linestyle="single"/>
            <v:path arrowok="t" fillok="f"/>
          </v:shape>
        </w:pict>
      </w:r>
      <w:r>
        <w:pict>
          <v:shape id="自选图形 94" o:spid="_x0000_s1103" type="#_x0000_t32" style="width:470.7pt;height:1.85pt;margin-top:566.75pt;margin-left:-27.2pt;flip:y;mso-wrap-style:square;position:absolute;z-index:251700224" o:connectortype="straight" filled="f">
            <v:stroke linestyle="single"/>
            <v:path arrowok="t" fillok="f"/>
          </v:shape>
        </w:pict>
      </w:r>
      <w:r>
        <w:pict>
          <v:shape id="自选图形 95" o:spid="_x0000_s1104" type="#_x0000_t32" style="width:470.7pt;height:0.9pt;margin-top:608.85pt;margin-left:-27.2pt;flip:y;mso-wrap-style:square;position:absolute;z-index:251701248" o:connectortype="straight" filled="f">
            <v:stroke linestyle="single"/>
            <v:path arrowok="t" fillok="f"/>
          </v:shape>
        </w:pict>
      </w:r>
      <w:r>
        <w:pict>
          <v:shape id="自选图形 93" o:spid="_x0000_s1105" type="#_x0000_t32" style="width:470.7pt;height:0.9pt;margin-top:522.75pt;margin-left:-29.7pt;flip:y;mso-wrap-style:square;position:absolute;z-index:251699200" o:connectortype="straight" filled="f">
            <v:stroke linestyle="single"/>
            <v:path arrowok="t" fillok="f"/>
          </v:shape>
        </w:pict>
      </w:r>
      <w:r>
        <w:pict>
          <v:shape id="自选图形 92" o:spid="_x0000_s1106" type="#_x0000_t32" style="width:470.7pt;height:1.85pt;margin-top:480.65pt;margin-left:-29.7pt;flip:y;mso-wrap-style:square;position:absolute;z-index:251698176" o:connectortype="straight" filled="f">
            <v:stroke linestyle="single"/>
            <v:path arrowok="t" fillok="f"/>
          </v:shape>
        </w:pict>
      </w:r>
      <w:r>
        <w:pict>
          <v:shape id="文本框 66" o:spid="_x0000_s1107" type="#_x0000_t202" style="width:162.15pt;height:23.4pt;margin-top:-24.65pt;margin-left:-36pt;mso-wrap-style:square;position:absolute;z-index:251688960" filled="f" stroked="f">
            <v:stroke linestyle="single"/>
            <o:lock v:ext="edit" aspectratio="f"/>
            <v:textbox>
              <w:txbxContent>
                <w:p>
                  <w:pPr>
                    <w:ind w:firstLine="118" w:firstLineChars="49"/>
                    <w:rPr>
                      <w:rFonts w:hint="eastAsia"/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第</w:t>
                  </w:r>
                  <w:r>
                    <w:rPr>
                      <w:rFonts w:hint="eastAsia"/>
                      <w:b/>
                      <w:sz w:val="24"/>
                      <w:lang w:eastAsia="zh-CN"/>
                    </w:rPr>
                    <w:t>四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题 </w:t>
                  </w:r>
                  <w:r>
                    <w:rPr>
                      <w:rFonts w:hint="eastAsia"/>
                      <w:b/>
                      <w:sz w:val="24"/>
                      <w:lang w:eastAsia="zh-CN"/>
                    </w:rPr>
                    <w:t>语篇填空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 （</w:t>
                  </w:r>
                  <w:r>
                    <w:rPr>
                      <w:rFonts w:hint="eastAsia"/>
                      <w:b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分）              </w:t>
                  </w:r>
                </w:p>
              </w:txbxContent>
            </v:textbox>
          </v:shape>
        </w:pict>
      </w:r>
      <w:r>
        <w:pict>
          <v:shape id="文本框 59" o:spid="_x0000_s1108" type="#_x0000_t202" style="width:242.6pt;height:37.45pt;margin-top:702.45pt;margin-left:98.25pt;mso-wrap-style:square;position:absolute;z-index:251695104" filled="f" stroked="f">
            <v:stroke linestyle="single"/>
            <o:lock v:ext="edit" aspectratio="f"/>
            <v:textbox inset=",,0">
              <w:txbxContent>
                <w:p>
                  <w:pPr>
                    <w:pStyle w:val="Footer"/>
                    <w:tabs>
                      <w:tab w:val="center" w:pos="4153"/>
                      <w:tab w:val="right" w:pos="8306"/>
                    </w:tabs>
                    <w:jc w:val="center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>
                  <w:pPr>
                    <w:pStyle w:val="Footer"/>
                    <w:tabs>
                      <w:tab w:val="center" w:pos="4153"/>
                      <w:tab w:val="right" w:pos="8306"/>
                    </w:tabs>
                    <w:jc w:val="center"/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英语试题答题卷 第2页 （共2页）</w:t>
                  </w:r>
                </w:p>
              </w:txbxContent>
            </v:textbox>
          </v:shape>
        </w:pict>
      </w:r>
      <w:r>
        <w:pict>
          <v:shape id="文本框 71" o:spid="_x0000_s1109" type="#_x0000_t202" style="width:242.6pt;height:23.4pt;margin-top:-39pt;margin-left:99pt;mso-wrap-style:square;position:absolute;z-index:251693056" filled="f" stroked="f">
            <v:stroke linestyle="single"/>
            <o:lock v:ext="edit" aspectratio="f"/>
            <v:textbox inset=",,0">
              <w:txbxContent>
                <w:p>
                  <w:pPr>
                    <w:pStyle w:val="Footer"/>
                    <w:tabs>
                      <w:tab w:val="center" w:pos="4153"/>
                      <w:tab w:val="right" w:pos="8306"/>
                    </w:tabs>
                    <w:rPr>
                      <w:rFonts w:ascii="黑体" w:eastAsia="黑体" w:hAnsi="黑体" w:hint="eastAsia"/>
                    </w:rPr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>
                  <w:pPr>
                    <w:pStyle w:val="Footer"/>
                    <w:tabs>
                      <w:tab w:val="center" w:pos="4153"/>
                      <w:tab w:val="right" w:pos="8306"/>
                    </w:tabs>
                  </w:pPr>
                </w:p>
              </w:txbxContent>
            </v:textbox>
          </v:shape>
        </w:pict>
      </w:r>
    </w:p>
    <w:p>
      <w:r>
        <w:drawing>
          <wp:inline>
            <wp:extent cx="248318" cy="297180"/>
            <wp:docPr id="10009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7886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318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Depu IRO OMR">
    <w:altName w:val="NumberOnly"/>
    <w:panose1 w:val="00060107020103060400"/>
    <w:charset w:val="02"/>
    <w:family w:val="roman"/>
    <w:pitch w:val="default"/>
    <w:sig w:usb0="80000000" w:usb1="10000000" w:usb2="00000000" w:usb3="00000000" w:csb0="8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0CC842C"/>
    <w:multiLevelType w:val="singleLevel"/>
    <w:tmpl w:val="C0CC842C"/>
    <w:lvl w:ilvl="0">
      <w:start w:val="56"/>
      <w:numFmt w:val="decimal"/>
      <w:suff w:val="space"/>
      <w:lvlText w:val="%1.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C2AE075"/>
    <w:multiLevelType w:val="singleLevel"/>
    <w:tmpl w:val="6C2AE075"/>
    <w:lvl w:ilvl="0">
      <w:start w:val="6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A39C3"/>
    <w:rsid w:val="001564B0"/>
    <w:rsid w:val="00194EBB"/>
    <w:rsid w:val="0023478C"/>
    <w:rsid w:val="00331B3B"/>
    <w:rsid w:val="003C48DF"/>
    <w:rsid w:val="004151FC"/>
    <w:rsid w:val="004D5ECE"/>
    <w:rsid w:val="005108D1"/>
    <w:rsid w:val="00541222"/>
    <w:rsid w:val="005551A1"/>
    <w:rsid w:val="00570D6B"/>
    <w:rsid w:val="00591B06"/>
    <w:rsid w:val="005C541E"/>
    <w:rsid w:val="00653337"/>
    <w:rsid w:val="00666837"/>
    <w:rsid w:val="007369DA"/>
    <w:rsid w:val="007C25B7"/>
    <w:rsid w:val="007E62F3"/>
    <w:rsid w:val="008003A3"/>
    <w:rsid w:val="008273C3"/>
    <w:rsid w:val="00856246"/>
    <w:rsid w:val="008D7B10"/>
    <w:rsid w:val="0092519D"/>
    <w:rsid w:val="00946BF0"/>
    <w:rsid w:val="0096494A"/>
    <w:rsid w:val="00985368"/>
    <w:rsid w:val="00A56A7C"/>
    <w:rsid w:val="00AD415D"/>
    <w:rsid w:val="00AF1D0A"/>
    <w:rsid w:val="00B15A06"/>
    <w:rsid w:val="00B73D0A"/>
    <w:rsid w:val="00B930F1"/>
    <w:rsid w:val="00C02FC6"/>
    <w:rsid w:val="00C36667"/>
    <w:rsid w:val="00C62237"/>
    <w:rsid w:val="00DA57B9"/>
    <w:rsid w:val="00E34B05"/>
    <w:rsid w:val="00E44F5F"/>
    <w:rsid w:val="00EA5814"/>
    <w:rsid w:val="00F40625"/>
    <w:rsid w:val="00FA2FA5"/>
    <w:rsid w:val="00FE1A0B"/>
    <w:rsid w:val="05523A15"/>
    <w:rsid w:val="05914C48"/>
    <w:rsid w:val="060B3257"/>
    <w:rsid w:val="06D1283A"/>
    <w:rsid w:val="0891250A"/>
    <w:rsid w:val="11307CCF"/>
    <w:rsid w:val="1AC848F6"/>
    <w:rsid w:val="1AFE4757"/>
    <w:rsid w:val="20F825C9"/>
    <w:rsid w:val="28C61B5C"/>
    <w:rsid w:val="36001BC8"/>
    <w:rsid w:val="39A26E34"/>
    <w:rsid w:val="3DC9739F"/>
    <w:rsid w:val="3FDF3CC7"/>
    <w:rsid w:val="4BAC4AC9"/>
    <w:rsid w:val="5B666409"/>
    <w:rsid w:val="5F773B9D"/>
    <w:rsid w:val="6B991B90"/>
    <w:rsid w:val="7E622785"/>
  </w:rsids>
  <w:docVars>
    <w:docVar w:name="commondata" w:val="eyJoZGlkIjoiNWQwMDQ0ZTBhZTU1NDRkOWE5ZDlhYWRhODE1NzY4NW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Char"/>
    <w:uiPriority w:val="99"/>
    <w:unhideWhenUsed/>
    <w:rPr>
      <w:sz w:val="18"/>
      <w:szCs w:val="18"/>
    </w:rPr>
  </w:style>
  <w:style w:type="character" w:customStyle="1" w:styleId="CharChar">
    <w:name w:val=" Char Char"/>
    <w:basedOn w:val="DefaultParagraphFont"/>
    <w:link w:val="BalloonText"/>
    <w:uiPriority w:val="99"/>
    <w:semiHidden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1">
    <w:name w:val=" Char Char1"/>
    <w:basedOn w:val="DefaultParagraphFont"/>
    <w:link w:val="Header"/>
    <w:uiPriority w:val="99"/>
    <w:semiHidden/>
    <w:rPr>
      <w:kern w:val="2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2</Pages>
  <Words>0</Words>
  <Characters>0</Characters>
  <Application>Microsoft Office Word</Application>
  <DocSecurity>0</DocSecurity>
  <Lines>1</Lines>
  <Paragraphs>1</Paragraphs>
  <ScaleCrop>false</ScaleCrop>
  <Company>AAA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禹宝宝</cp:lastModifiedBy>
  <cp:revision>3</cp:revision>
  <cp:lastPrinted>2019-03-20T08:08:00Z</cp:lastPrinted>
  <dcterms:created xsi:type="dcterms:W3CDTF">2011-06-09T03:04:00Z</dcterms:created>
  <dcterms:modified xsi:type="dcterms:W3CDTF">2022-11-07T03:05:45Z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