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389"/>
        </w:tabs>
        <w:spacing w:line="420" w:lineRule="exact"/>
        <w:jc w:val="center"/>
        <w:rPr>
          <w:rFonts w:hint="eastAsia" w:ascii="仿宋_GB2312" w:eastAsia="仿宋_GB2312"/>
          <w:b/>
          <w:bCs w:val="0"/>
          <w:color w:val="0C0C0C"/>
          <w:sz w:val="24"/>
        </w:rPr>
      </w:pPr>
      <w:r>
        <w:rPr>
          <w:rFonts w:hint="eastAsia" w:ascii="仿宋_GB2312" w:eastAsia="仿宋_GB2312"/>
          <w:b/>
          <w:bCs w:val="0"/>
          <w:color w:val="0C0C0C"/>
          <w:sz w:val="24"/>
        </w:rPr>
        <w:pict>
          <v:shape id="_x0000_s1025" o:spid="_x0000_s1025" o:spt="75" type="#_x0000_t75" style="position:absolute;left:0pt;margin-left:836pt;margin-top:997pt;height:21pt;width:33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rFonts w:hint="eastAsia" w:ascii="仿宋_GB2312" w:eastAsia="仿宋_GB2312"/>
          <w:b/>
          <w:bCs w:val="0"/>
          <w:color w:val="0C0C0C"/>
          <w:sz w:val="24"/>
        </w:rPr>
        <w:t>20</w:t>
      </w:r>
      <w:r>
        <w:rPr>
          <w:rFonts w:hint="eastAsia" w:ascii="仿宋_GB2312" w:eastAsia="仿宋_GB2312"/>
          <w:b/>
          <w:bCs w:val="0"/>
          <w:color w:val="0C0C0C"/>
          <w:sz w:val="24"/>
          <w:lang w:val="en-US" w:eastAsia="zh-CN"/>
        </w:rPr>
        <w:t>22</w:t>
      </w:r>
      <w:r>
        <w:rPr>
          <w:rFonts w:hint="eastAsia" w:ascii="仿宋_GB2312" w:eastAsia="仿宋_GB2312"/>
          <w:b/>
          <w:bCs w:val="0"/>
          <w:color w:val="0C0C0C"/>
          <w:sz w:val="24"/>
        </w:rPr>
        <w:t>-20</w:t>
      </w:r>
      <w:r>
        <w:rPr>
          <w:rFonts w:ascii="仿宋_GB2312" w:eastAsia="仿宋_GB2312"/>
          <w:b/>
          <w:bCs w:val="0"/>
          <w:color w:val="0C0C0C"/>
          <w:sz w:val="24"/>
        </w:rPr>
        <w:t>2</w:t>
      </w:r>
      <w:r>
        <w:rPr>
          <w:rFonts w:hint="eastAsia" w:ascii="仿宋_GB2312" w:eastAsia="仿宋_GB2312"/>
          <w:b/>
          <w:bCs w:val="0"/>
          <w:color w:val="0C0C0C"/>
          <w:sz w:val="24"/>
          <w:lang w:val="en-US" w:eastAsia="zh-CN"/>
        </w:rPr>
        <w:t>3</w:t>
      </w:r>
      <w:r>
        <w:rPr>
          <w:rFonts w:hint="eastAsia" w:ascii="仿宋_GB2312" w:eastAsia="仿宋_GB2312"/>
          <w:b/>
          <w:bCs w:val="0"/>
          <w:color w:val="0C0C0C"/>
          <w:sz w:val="24"/>
        </w:rPr>
        <w:t>学年第一学期</w:t>
      </w:r>
      <w:r>
        <w:rPr>
          <w:rFonts w:hint="eastAsia" w:ascii="仿宋_GB2312" w:eastAsia="仿宋_GB2312"/>
          <w:b/>
          <w:bCs w:val="0"/>
          <w:color w:val="0C0C0C"/>
          <w:sz w:val="24"/>
          <w:lang w:val="en-US" w:eastAsia="zh-CN"/>
        </w:rPr>
        <w:t>八</w:t>
      </w:r>
      <w:r>
        <w:rPr>
          <w:rFonts w:hint="eastAsia" w:ascii="仿宋_GB2312" w:eastAsia="仿宋_GB2312"/>
          <w:b/>
          <w:bCs w:val="0"/>
          <w:color w:val="0C0C0C"/>
          <w:sz w:val="24"/>
        </w:rPr>
        <w:t>年级</w:t>
      </w:r>
      <w:r>
        <w:rPr>
          <w:rFonts w:hint="eastAsia" w:ascii="仿宋_GB2312" w:eastAsia="仿宋_GB2312"/>
          <w:b/>
          <w:bCs w:val="0"/>
          <w:color w:val="0C0C0C"/>
          <w:sz w:val="24"/>
          <w:lang w:val="en-US" w:eastAsia="zh-CN"/>
        </w:rPr>
        <w:t>期中</w:t>
      </w:r>
      <w:r>
        <w:rPr>
          <w:rFonts w:hint="eastAsia" w:ascii="仿宋_GB2312" w:eastAsia="仿宋_GB2312"/>
          <w:b/>
          <w:bCs w:val="0"/>
          <w:color w:val="0C0C0C"/>
          <w:sz w:val="24"/>
        </w:rPr>
        <w:t>教学质量</w:t>
      </w:r>
      <w:r>
        <w:rPr>
          <w:rFonts w:hint="eastAsia" w:ascii="仿宋_GB2312" w:eastAsia="仿宋_GB2312"/>
          <w:b/>
          <w:bCs w:val="0"/>
          <w:color w:val="0C0C0C"/>
          <w:sz w:val="24"/>
          <w:lang w:val="en-US" w:eastAsia="zh-CN"/>
        </w:rPr>
        <w:t>抽</w:t>
      </w:r>
      <w:r>
        <w:rPr>
          <w:rFonts w:hint="eastAsia" w:ascii="仿宋_GB2312" w:eastAsia="仿宋_GB2312"/>
          <w:b/>
          <w:bCs w:val="0"/>
          <w:color w:val="0C0C0C"/>
          <w:sz w:val="24"/>
        </w:rPr>
        <w:t>测</w:t>
      </w:r>
    </w:p>
    <w:p>
      <w:pPr>
        <w:tabs>
          <w:tab w:val="left" w:pos="4389"/>
        </w:tabs>
        <w:spacing w:line="420" w:lineRule="exact"/>
        <w:jc w:val="center"/>
        <w:rPr>
          <w:rFonts w:ascii="黑体" w:eastAsia="黑体"/>
          <w:b/>
          <w:bCs w:val="0"/>
          <w:color w:val="0C0C0C"/>
          <w:spacing w:val="180"/>
          <w:sz w:val="36"/>
          <w:szCs w:val="36"/>
        </w:rPr>
      </w:pPr>
      <w:r>
        <w:rPr>
          <w:rFonts w:hint="eastAsia" w:ascii="黑体" w:eastAsia="黑体"/>
          <w:b/>
          <w:bCs w:val="0"/>
          <w:color w:val="0C0C0C"/>
          <w:spacing w:val="180"/>
          <w:sz w:val="36"/>
          <w:szCs w:val="36"/>
        </w:rPr>
        <w:t>物理试题</w:t>
      </w:r>
    </w:p>
    <w:tbl>
      <w:tblPr>
        <w:tblStyle w:val="10"/>
        <w:tblpPr w:leftFromText="180" w:rightFromText="180" w:vertAnchor="text" w:horzAnchor="page" w:tblpX="3651" w:tblpY="169"/>
        <w:tblW w:w="54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6"/>
        <w:gridCol w:w="767"/>
        <w:gridCol w:w="767"/>
        <w:gridCol w:w="767"/>
        <w:gridCol w:w="767"/>
        <w:gridCol w:w="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606" w:type="dxa"/>
            <w:noWrap w:val="0"/>
            <w:vAlign w:val="center"/>
          </w:tcPr>
          <w:p>
            <w:pPr>
              <w:tabs>
                <w:tab w:val="left" w:pos="4389"/>
              </w:tabs>
              <w:spacing w:line="400" w:lineRule="exact"/>
              <w:jc w:val="center"/>
              <w:rPr>
                <w:rFonts w:hint="eastAsia" w:ascii="宋体" w:hAnsi="宋体"/>
                <w:b/>
                <w:bCs w:val="0"/>
                <w:color w:val="0C0C0C"/>
                <w:szCs w:val="21"/>
              </w:rPr>
            </w:pPr>
            <w:r>
              <w:rPr>
                <w:rFonts w:hint="eastAsia" w:ascii="宋体" w:hAnsi="宋体"/>
                <w:b/>
                <w:bCs w:val="0"/>
                <w:color w:val="0C0C0C"/>
                <w:szCs w:val="21"/>
              </w:rPr>
              <w:t>题号</w:t>
            </w:r>
          </w:p>
        </w:tc>
        <w:tc>
          <w:tcPr>
            <w:tcW w:w="767" w:type="dxa"/>
            <w:noWrap w:val="0"/>
            <w:vAlign w:val="center"/>
          </w:tcPr>
          <w:p>
            <w:pPr>
              <w:tabs>
                <w:tab w:val="left" w:pos="4389"/>
              </w:tabs>
              <w:spacing w:line="400" w:lineRule="exact"/>
              <w:jc w:val="center"/>
              <w:rPr>
                <w:rFonts w:hint="eastAsia" w:ascii="宋体" w:hAnsi="宋体"/>
                <w:b/>
                <w:bCs w:val="0"/>
                <w:color w:val="0C0C0C"/>
                <w:szCs w:val="21"/>
              </w:rPr>
            </w:pPr>
            <w:r>
              <w:rPr>
                <w:rFonts w:hint="eastAsia" w:ascii="宋体" w:hAnsi="宋体"/>
                <w:b/>
                <w:bCs w:val="0"/>
                <w:color w:val="0C0C0C"/>
                <w:szCs w:val="21"/>
              </w:rPr>
              <w:t>一</w:t>
            </w:r>
          </w:p>
        </w:tc>
        <w:tc>
          <w:tcPr>
            <w:tcW w:w="767" w:type="dxa"/>
            <w:noWrap w:val="0"/>
            <w:vAlign w:val="center"/>
          </w:tcPr>
          <w:p>
            <w:pPr>
              <w:tabs>
                <w:tab w:val="left" w:pos="4389"/>
              </w:tabs>
              <w:spacing w:line="400" w:lineRule="exact"/>
              <w:jc w:val="center"/>
              <w:rPr>
                <w:rFonts w:hint="eastAsia" w:ascii="宋体" w:hAnsi="宋体"/>
                <w:b/>
                <w:bCs w:val="0"/>
                <w:color w:val="0C0C0C"/>
                <w:szCs w:val="21"/>
              </w:rPr>
            </w:pPr>
            <w:r>
              <w:rPr>
                <w:rFonts w:hint="eastAsia" w:ascii="宋体" w:hAnsi="宋体"/>
                <w:b/>
                <w:bCs w:val="0"/>
                <w:color w:val="0C0C0C"/>
                <w:szCs w:val="21"/>
              </w:rPr>
              <w:t>二</w:t>
            </w:r>
          </w:p>
        </w:tc>
        <w:tc>
          <w:tcPr>
            <w:tcW w:w="767" w:type="dxa"/>
            <w:noWrap w:val="0"/>
            <w:vAlign w:val="top"/>
          </w:tcPr>
          <w:p>
            <w:pPr>
              <w:tabs>
                <w:tab w:val="left" w:pos="4389"/>
              </w:tabs>
              <w:spacing w:line="400" w:lineRule="exact"/>
              <w:jc w:val="center"/>
              <w:rPr>
                <w:rFonts w:hint="eastAsia" w:ascii="宋体" w:hAnsi="宋体"/>
                <w:b/>
                <w:bCs w:val="0"/>
                <w:color w:val="0C0C0C"/>
                <w:szCs w:val="21"/>
              </w:rPr>
            </w:pPr>
            <w:r>
              <w:rPr>
                <w:rFonts w:hint="eastAsia" w:ascii="宋体" w:hAnsi="宋体"/>
                <w:b/>
                <w:bCs w:val="0"/>
                <w:color w:val="0C0C0C"/>
                <w:szCs w:val="21"/>
              </w:rPr>
              <w:t>三</w:t>
            </w:r>
          </w:p>
        </w:tc>
        <w:tc>
          <w:tcPr>
            <w:tcW w:w="767" w:type="dxa"/>
            <w:noWrap w:val="0"/>
            <w:vAlign w:val="top"/>
          </w:tcPr>
          <w:p>
            <w:pPr>
              <w:tabs>
                <w:tab w:val="left" w:pos="4389"/>
              </w:tabs>
              <w:spacing w:line="400" w:lineRule="exact"/>
              <w:jc w:val="center"/>
              <w:rPr>
                <w:rFonts w:hint="eastAsia" w:ascii="宋体" w:hAnsi="宋体"/>
                <w:b/>
                <w:bCs w:val="0"/>
                <w:color w:val="0C0C0C"/>
                <w:szCs w:val="21"/>
              </w:rPr>
            </w:pPr>
            <w:r>
              <w:rPr>
                <w:rFonts w:hint="eastAsia" w:ascii="宋体" w:hAnsi="宋体"/>
                <w:b/>
                <w:bCs w:val="0"/>
                <w:color w:val="0C0C0C"/>
                <w:szCs w:val="21"/>
              </w:rPr>
              <w:t>四</w:t>
            </w:r>
          </w:p>
        </w:tc>
        <w:tc>
          <w:tcPr>
            <w:tcW w:w="768" w:type="dxa"/>
            <w:noWrap w:val="0"/>
            <w:vAlign w:val="center"/>
          </w:tcPr>
          <w:p>
            <w:pPr>
              <w:tabs>
                <w:tab w:val="left" w:pos="4389"/>
              </w:tabs>
              <w:spacing w:line="400" w:lineRule="exact"/>
              <w:jc w:val="center"/>
              <w:rPr>
                <w:rFonts w:hint="eastAsia" w:ascii="宋体" w:hAnsi="宋体"/>
                <w:b/>
                <w:bCs w:val="0"/>
                <w:color w:val="0C0C0C"/>
                <w:szCs w:val="21"/>
              </w:rPr>
            </w:pPr>
            <w:r>
              <w:rPr>
                <w:rFonts w:hint="eastAsia" w:ascii="宋体" w:hAnsi="宋体"/>
                <w:b/>
                <w:bCs w:val="0"/>
                <w:color w:val="0C0C0C"/>
                <w:szCs w:val="21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1606" w:type="dxa"/>
            <w:noWrap w:val="0"/>
            <w:vAlign w:val="center"/>
          </w:tcPr>
          <w:p>
            <w:pPr>
              <w:tabs>
                <w:tab w:val="left" w:pos="4389"/>
              </w:tabs>
              <w:spacing w:line="400" w:lineRule="exact"/>
              <w:jc w:val="center"/>
              <w:rPr>
                <w:rFonts w:hint="eastAsia" w:ascii="宋体" w:hAnsi="宋体"/>
                <w:b/>
                <w:bCs w:val="0"/>
                <w:color w:val="0C0C0C"/>
                <w:szCs w:val="21"/>
              </w:rPr>
            </w:pPr>
            <w:r>
              <w:rPr>
                <w:rFonts w:hint="eastAsia" w:ascii="宋体" w:hAnsi="宋体"/>
                <w:b/>
                <w:bCs w:val="0"/>
                <w:color w:val="0C0C0C"/>
                <w:szCs w:val="21"/>
              </w:rPr>
              <w:t>得分</w:t>
            </w:r>
          </w:p>
        </w:tc>
        <w:tc>
          <w:tcPr>
            <w:tcW w:w="767" w:type="dxa"/>
            <w:noWrap w:val="0"/>
            <w:vAlign w:val="center"/>
          </w:tcPr>
          <w:p>
            <w:pPr>
              <w:tabs>
                <w:tab w:val="left" w:pos="4389"/>
              </w:tabs>
              <w:spacing w:line="400" w:lineRule="exact"/>
              <w:jc w:val="center"/>
              <w:rPr>
                <w:rFonts w:hint="eastAsia" w:ascii="宋体" w:hAnsi="宋体"/>
                <w:b/>
                <w:bCs w:val="0"/>
                <w:color w:val="0C0C0C"/>
                <w:szCs w:val="21"/>
              </w:rPr>
            </w:pPr>
          </w:p>
        </w:tc>
        <w:tc>
          <w:tcPr>
            <w:tcW w:w="767" w:type="dxa"/>
            <w:noWrap w:val="0"/>
            <w:vAlign w:val="center"/>
          </w:tcPr>
          <w:p>
            <w:pPr>
              <w:tabs>
                <w:tab w:val="left" w:pos="4389"/>
              </w:tabs>
              <w:spacing w:line="400" w:lineRule="exact"/>
              <w:jc w:val="center"/>
              <w:rPr>
                <w:rFonts w:hint="eastAsia" w:ascii="宋体" w:hAnsi="宋体"/>
                <w:b/>
                <w:bCs w:val="0"/>
                <w:color w:val="0C0C0C"/>
                <w:szCs w:val="21"/>
              </w:rPr>
            </w:pPr>
          </w:p>
        </w:tc>
        <w:tc>
          <w:tcPr>
            <w:tcW w:w="767" w:type="dxa"/>
            <w:noWrap w:val="0"/>
            <w:vAlign w:val="top"/>
          </w:tcPr>
          <w:p>
            <w:pPr>
              <w:tabs>
                <w:tab w:val="left" w:pos="4389"/>
              </w:tabs>
              <w:spacing w:line="400" w:lineRule="exact"/>
              <w:jc w:val="center"/>
              <w:rPr>
                <w:rFonts w:hint="eastAsia" w:ascii="宋体" w:hAnsi="宋体"/>
                <w:b/>
                <w:bCs w:val="0"/>
                <w:color w:val="0C0C0C"/>
                <w:szCs w:val="21"/>
              </w:rPr>
            </w:pPr>
          </w:p>
        </w:tc>
        <w:tc>
          <w:tcPr>
            <w:tcW w:w="767" w:type="dxa"/>
            <w:noWrap w:val="0"/>
            <w:vAlign w:val="top"/>
          </w:tcPr>
          <w:p>
            <w:pPr>
              <w:tabs>
                <w:tab w:val="left" w:pos="4389"/>
              </w:tabs>
              <w:spacing w:line="400" w:lineRule="exact"/>
              <w:jc w:val="center"/>
              <w:rPr>
                <w:rFonts w:hint="eastAsia" w:ascii="宋体" w:hAnsi="宋体"/>
                <w:b/>
                <w:bCs w:val="0"/>
                <w:color w:val="0C0C0C"/>
                <w:szCs w:val="21"/>
              </w:rPr>
            </w:pPr>
          </w:p>
        </w:tc>
        <w:tc>
          <w:tcPr>
            <w:tcW w:w="768" w:type="dxa"/>
            <w:noWrap w:val="0"/>
            <w:vAlign w:val="center"/>
          </w:tcPr>
          <w:p>
            <w:pPr>
              <w:tabs>
                <w:tab w:val="left" w:pos="4389"/>
              </w:tabs>
              <w:spacing w:line="400" w:lineRule="exact"/>
              <w:jc w:val="center"/>
              <w:rPr>
                <w:rFonts w:hint="eastAsia" w:ascii="宋体" w:hAnsi="宋体"/>
                <w:b/>
                <w:bCs w:val="0"/>
                <w:color w:val="0C0C0C"/>
                <w:szCs w:val="21"/>
              </w:rPr>
            </w:pPr>
          </w:p>
        </w:tc>
      </w:tr>
    </w:tbl>
    <w:p>
      <w:pPr>
        <w:tabs>
          <w:tab w:val="left" w:pos="4389"/>
        </w:tabs>
        <w:spacing w:line="400" w:lineRule="exact"/>
        <w:jc w:val="center"/>
        <w:rPr>
          <w:rFonts w:hint="eastAsia" w:ascii="仿宋_GB2312" w:eastAsia="仿宋_GB2312"/>
          <w:b/>
          <w:bCs w:val="0"/>
          <w:color w:val="0C0C0C"/>
          <w:spacing w:val="180"/>
        </w:rPr>
      </w:pPr>
    </w:p>
    <w:p>
      <w:pPr>
        <w:spacing w:line="400" w:lineRule="exact"/>
        <w:rPr>
          <w:rFonts w:ascii="黑体" w:eastAsia="黑体"/>
          <w:b/>
          <w:bCs w:val="0"/>
          <w:color w:val="0C0C0C"/>
        </w:rPr>
      </w:pPr>
    </w:p>
    <w:p>
      <w:pPr>
        <w:spacing w:line="400" w:lineRule="exact"/>
        <w:rPr>
          <w:rFonts w:ascii="黑体" w:eastAsia="黑体"/>
          <w:b/>
          <w:bCs w:val="0"/>
          <w:color w:val="0C0C0C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ascii="黑体" w:hAnsi="黑体" w:eastAsia="黑体"/>
          <w:b/>
          <w:bCs w:val="0"/>
          <w:color w:val="0C0C0C"/>
        </w:rPr>
      </w:pPr>
      <w:r>
        <w:rPr>
          <w:rFonts w:hint="eastAsia" w:ascii="黑体" w:hAnsi="黑体" w:eastAsia="黑体"/>
          <w:b/>
          <w:bCs w:val="0"/>
          <w:color w:val="0C0C0C"/>
        </w:rPr>
        <w:t>注意事项：1.全卷共</w:t>
      </w:r>
      <w:r>
        <w:rPr>
          <w:rFonts w:hint="eastAsia" w:ascii="黑体" w:hAnsi="黑体" w:eastAsia="黑体"/>
          <w:b/>
          <w:bCs w:val="0"/>
          <w:color w:val="0C0C0C"/>
          <w:lang w:val="en-US" w:eastAsia="zh-CN"/>
        </w:rPr>
        <w:t>5</w:t>
      </w:r>
      <w:r>
        <w:rPr>
          <w:rFonts w:hint="eastAsia" w:ascii="黑体" w:hAnsi="黑体" w:eastAsia="黑体"/>
          <w:b/>
          <w:bCs w:val="0"/>
          <w:color w:val="0C0C0C"/>
        </w:rPr>
        <w:t>页，满分100分，考试时间为</w:t>
      </w:r>
      <w:r>
        <w:rPr>
          <w:rFonts w:hint="eastAsia" w:ascii="黑体" w:hAnsi="黑体" w:eastAsia="黑体"/>
          <w:b/>
          <w:bCs w:val="0"/>
          <w:color w:val="0C0C0C"/>
          <w:lang w:val="en-US" w:eastAsia="zh-CN"/>
        </w:rPr>
        <w:t>8</w:t>
      </w:r>
      <w:r>
        <w:rPr>
          <w:rFonts w:hint="eastAsia" w:ascii="黑体" w:hAnsi="黑体" w:eastAsia="黑体"/>
          <w:b/>
          <w:bCs w:val="0"/>
          <w:color w:val="0C0C0C"/>
        </w:rPr>
        <w:t>0分钟</w:t>
      </w:r>
      <w:r>
        <w:rPr>
          <w:rFonts w:ascii="黑体" w:hAnsi="黑体" w:eastAsia="黑体"/>
          <w:b/>
          <w:bCs w:val="0"/>
          <w:color w:val="0C0C0C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1054" w:firstLineChars="500"/>
        <w:textAlignment w:val="auto"/>
        <w:rPr>
          <w:rFonts w:hint="eastAsia" w:ascii="黑体" w:hAnsi="黑体" w:eastAsia="黑体"/>
          <w:b/>
          <w:bCs w:val="0"/>
          <w:color w:val="0C0C0C"/>
        </w:rPr>
      </w:pPr>
      <w:r>
        <w:rPr>
          <w:rFonts w:hint="eastAsia" w:ascii="黑体" w:hAnsi="黑体" w:eastAsia="黑体"/>
          <w:b/>
          <w:bCs w:val="0"/>
          <w:color w:val="0C0C0C"/>
        </w:rPr>
        <w:t>2.答卷前，考生务必将本人的姓名、考号涂写在答题纸上。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1033" w:firstLineChars="490"/>
        <w:textAlignment w:val="auto"/>
        <w:rPr>
          <w:rFonts w:hint="eastAsia" w:ascii="黑体" w:hAnsi="黑体" w:eastAsia="黑体"/>
          <w:b/>
          <w:bCs w:val="0"/>
          <w:color w:val="0C0C0C"/>
        </w:rPr>
      </w:pPr>
      <w:r>
        <w:rPr>
          <w:rFonts w:hint="eastAsia" w:ascii="黑体" w:hAnsi="黑体" w:eastAsia="黑体"/>
          <w:b/>
          <w:bCs w:val="0"/>
          <w:color w:val="0C0C0C"/>
        </w:rPr>
        <w:t>3.考生应将答案全部填写在答题纸上相应位置，答在本试卷上无效。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黑体" w:hAnsi="黑体" w:eastAsia="黑体"/>
          <w:b/>
          <w:bCs w:val="0"/>
          <w:color w:val="0C0C0C"/>
          <w:szCs w:val="21"/>
        </w:rPr>
      </w:pPr>
      <w:r>
        <w:rPr>
          <w:rFonts w:hint="eastAsia" w:ascii="黑体" w:hAnsi="黑体" w:eastAsia="黑体"/>
          <w:b/>
          <w:bCs w:val="0"/>
          <w:color w:val="0C0C0C"/>
        </w:rPr>
        <w:t>一、选择题</w:t>
      </w:r>
      <w:r>
        <w:rPr>
          <w:rFonts w:hint="eastAsia" w:ascii="黑体" w:hAnsi="黑体" w:eastAsia="黑体"/>
          <w:b/>
          <w:bCs w:val="0"/>
          <w:color w:val="0C0C0C"/>
          <w:szCs w:val="21"/>
        </w:rPr>
        <w:t>（本大题包括1</w:t>
      </w:r>
      <w:r>
        <w:rPr>
          <w:rFonts w:ascii="黑体" w:hAnsi="黑体" w:eastAsia="黑体"/>
          <w:b/>
          <w:bCs w:val="0"/>
          <w:color w:val="0C0C0C"/>
          <w:szCs w:val="21"/>
        </w:rPr>
        <w:t>2</w:t>
      </w:r>
      <w:r>
        <w:rPr>
          <w:rFonts w:hint="eastAsia" w:ascii="黑体" w:hAnsi="黑体" w:eastAsia="黑体"/>
          <w:b/>
          <w:bCs w:val="0"/>
          <w:color w:val="0C0C0C"/>
          <w:szCs w:val="21"/>
        </w:rPr>
        <w:t>小题，每小题</w:t>
      </w:r>
      <w:r>
        <w:rPr>
          <w:rFonts w:ascii="黑体" w:hAnsi="黑体" w:eastAsia="黑体"/>
          <w:b/>
          <w:bCs w:val="0"/>
          <w:color w:val="0C0C0C"/>
          <w:szCs w:val="21"/>
        </w:rPr>
        <w:t>3</w:t>
      </w:r>
      <w:r>
        <w:rPr>
          <w:rFonts w:hint="eastAsia" w:ascii="黑体" w:hAnsi="黑体" w:eastAsia="黑体"/>
          <w:b/>
          <w:bCs w:val="0"/>
          <w:color w:val="0C0C0C"/>
          <w:szCs w:val="21"/>
        </w:rPr>
        <w:t>分，共3</w:t>
      </w:r>
      <w:r>
        <w:rPr>
          <w:rFonts w:ascii="黑体" w:hAnsi="黑体" w:eastAsia="黑体"/>
          <w:b/>
          <w:bCs w:val="0"/>
          <w:color w:val="0C0C0C"/>
          <w:szCs w:val="21"/>
        </w:rPr>
        <w:t>6</w:t>
      </w:r>
      <w:r>
        <w:rPr>
          <w:rFonts w:hint="eastAsia" w:ascii="黑体" w:hAnsi="黑体" w:eastAsia="黑体"/>
          <w:b/>
          <w:bCs w:val="0"/>
          <w:color w:val="0C0C0C"/>
          <w:szCs w:val="21"/>
        </w:rPr>
        <w:t>分。在每小题给出的四个选项中，只有一项是符合题目要求的）</w:t>
      </w:r>
    </w:p>
    <w:p>
      <w:pPr>
        <w:spacing w:line="360" w:lineRule="auto"/>
        <w:ind w:left="273" w:hanging="274" w:hangingChars="130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1．理解公式v＝</w:t>
      </w:r>
      <w:r>
        <w:rPr>
          <w:rFonts w:hint="eastAsia" w:ascii="宋体" w:hAnsi="宋体" w:eastAsia="宋体" w:cs="宋体"/>
          <w:b/>
          <w:bCs/>
          <w:position w:val="-22"/>
        </w:rPr>
        <w:pict>
          <v:shape id="_x0000_i1025" o:spt="75" type="#_x0000_t75" style="height:26.3pt;width:9.75pt;" filled="f" o:preferrelative="t" stroked="f" coordsize="21600,21600">
            <v:path/>
            <v:fill on="f" focussize="0,0"/>
            <v:stroke on="f" joinstyle="miter"/>
            <v:imagedata r:id="rId9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，下列现象说法正确的是（　　）</w:t>
      </w:r>
    </w:p>
    <w:p>
      <w:pPr>
        <w:spacing w:line="360" w:lineRule="auto"/>
        <w:ind w:firstLine="274" w:firstLineChars="130"/>
        <w:jc w:val="left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A．运动路程越长，速度越大</w:t>
      </w:r>
      <w:r>
        <w:rPr>
          <w:rFonts w:hint="eastAsia" w:ascii="宋体" w:hAnsi="宋体" w:eastAsia="宋体" w:cs="宋体"/>
          <w:b/>
          <w:bCs/>
        </w:rPr>
        <w:tab/>
      </w:r>
    </w:p>
    <w:p>
      <w:pPr>
        <w:spacing w:line="360" w:lineRule="auto"/>
        <w:ind w:firstLine="274" w:firstLineChars="130"/>
        <w:jc w:val="left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B．运动时间越短，速度越大</w:t>
      </w:r>
      <w:r>
        <w:rPr>
          <w:rFonts w:hint="eastAsia" w:ascii="宋体" w:hAnsi="宋体" w:eastAsia="宋体" w:cs="宋体"/>
          <w:b/>
          <w:bCs/>
        </w:rPr>
        <w:tab/>
      </w:r>
    </w:p>
    <w:p>
      <w:pPr>
        <w:spacing w:line="360" w:lineRule="auto"/>
        <w:ind w:firstLine="274" w:firstLineChars="130"/>
        <w:jc w:val="left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C．相同时间内通过的路程越长，速度越小</w:t>
      </w:r>
      <w:r>
        <w:rPr>
          <w:rFonts w:hint="eastAsia" w:ascii="宋体" w:hAnsi="宋体" w:eastAsia="宋体" w:cs="宋体"/>
          <w:b/>
          <w:bCs/>
        </w:rPr>
        <w:tab/>
      </w:r>
    </w:p>
    <w:p>
      <w:pPr>
        <w:spacing w:line="360" w:lineRule="auto"/>
        <w:ind w:firstLine="274" w:firstLineChars="130"/>
        <w:jc w:val="left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D．速度的大小与s、t无关，只与s与t的比值有关</w:t>
      </w:r>
    </w:p>
    <w:p>
      <w:pPr>
        <w:spacing w:line="360" w:lineRule="auto"/>
        <w:ind w:left="273" w:hanging="274" w:hangingChars="130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2．关于错误和误差，下列说法中正确的是（　　）</w:t>
      </w:r>
    </w:p>
    <w:p>
      <w:pPr>
        <w:spacing w:line="360" w:lineRule="auto"/>
        <w:ind w:firstLine="274" w:firstLineChars="130"/>
        <w:jc w:val="left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A．错误是不可避免的</w:t>
      </w:r>
      <w:r>
        <w:rPr>
          <w:rFonts w:hint="eastAsia" w:ascii="宋体" w:hAnsi="宋体" w:eastAsia="宋体" w:cs="宋体"/>
          <w:b/>
          <w:bCs/>
        </w:rPr>
        <w:tab/>
      </w:r>
    </w:p>
    <w:p>
      <w:pPr>
        <w:spacing w:line="360" w:lineRule="auto"/>
        <w:ind w:firstLine="274" w:firstLineChars="130"/>
        <w:jc w:val="left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B．错误是由于测量工具不够精密造成的</w:t>
      </w:r>
      <w:r>
        <w:rPr>
          <w:rFonts w:hint="eastAsia" w:ascii="宋体" w:hAnsi="宋体" w:eastAsia="宋体" w:cs="宋体"/>
          <w:b/>
          <w:bCs/>
        </w:rPr>
        <w:tab/>
      </w:r>
    </w:p>
    <w:p>
      <w:pPr>
        <w:spacing w:line="360" w:lineRule="auto"/>
        <w:ind w:firstLine="274" w:firstLineChars="130"/>
        <w:jc w:val="left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C．误差是由不规范的操作造成的</w:t>
      </w:r>
      <w:r>
        <w:rPr>
          <w:rFonts w:hint="eastAsia" w:ascii="宋体" w:hAnsi="宋体" w:eastAsia="宋体" w:cs="宋体"/>
          <w:b/>
          <w:bCs/>
        </w:rPr>
        <w:tab/>
      </w:r>
    </w:p>
    <w:p>
      <w:pPr>
        <w:spacing w:line="360" w:lineRule="auto"/>
        <w:ind w:firstLine="274" w:firstLineChars="130"/>
        <w:jc w:val="left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D．通过多次测量取平均值可以减少误差</w:t>
      </w:r>
    </w:p>
    <w:p>
      <w:pPr>
        <w:spacing w:line="360" w:lineRule="auto"/>
        <w:ind w:left="273" w:hanging="274" w:hangingChars="130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3．如图所示，我国三名航天员在天和核心舱向全国人民敬礼，根据图片信息，航天员站立处的天和核心舱的高度约为（　　）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pict>
          <v:shape id="_x0000_i1026" o:spt="75" alt="菁优网：http://www.jyeoo.com" type="#_x0000_t75" style="height:82.5pt;width:111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4" w:firstLineChars="130"/>
        <w:jc w:val="left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A．0.5m</w:t>
      </w:r>
      <w:r>
        <w:rPr>
          <w:rFonts w:hint="eastAsia" w:ascii="宋体" w:hAnsi="宋体" w:eastAsia="宋体" w:cs="宋体"/>
          <w:b/>
          <w:bCs/>
        </w:rPr>
        <w:tab/>
      </w:r>
      <w:r>
        <w:rPr>
          <w:rFonts w:hint="eastAsia" w:ascii="宋体" w:hAnsi="宋体" w:eastAsia="宋体" w:cs="宋体"/>
          <w:b/>
          <w:bCs/>
          <w:sz w:val="21"/>
          <w:szCs w:val="21"/>
        </w:rPr>
        <w:t>B．1m</w:t>
      </w:r>
      <w:r>
        <w:rPr>
          <w:rFonts w:hint="eastAsia" w:ascii="宋体" w:hAnsi="宋体" w:eastAsia="宋体" w:cs="宋体"/>
          <w:b/>
          <w:bCs/>
        </w:rPr>
        <w:tab/>
      </w:r>
      <w:r>
        <w:rPr>
          <w:rFonts w:hint="eastAsia" w:ascii="宋体" w:hAnsi="宋体" w:eastAsia="宋体" w:cs="宋体"/>
          <w:b/>
          <w:bCs/>
          <w:sz w:val="21"/>
          <w:szCs w:val="21"/>
        </w:rPr>
        <w:t>C．2m</w:t>
      </w:r>
      <w:r>
        <w:rPr>
          <w:rFonts w:hint="eastAsia" w:ascii="宋体" w:hAnsi="宋体" w:eastAsia="宋体" w:cs="宋体"/>
          <w:b/>
          <w:bCs/>
        </w:rPr>
        <w:tab/>
      </w:r>
      <w:r>
        <w:rPr>
          <w:rFonts w:hint="eastAsia" w:ascii="宋体" w:hAnsi="宋体" w:eastAsia="宋体" w:cs="宋体"/>
          <w:b/>
          <w:bCs/>
          <w:sz w:val="21"/>
          <w:szCs w:val="21"/>
        </w:rPr>
        <w:t>D．4m</w:t>
      </w:r>
    </w:p>
    <w:p>
      <w:pPr>
        <w:spacing w:line="360" w:lineRule="auto"/>
        <w:ind w:left="273" w:hanging="274" w:hangingChars="130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4．“握手礼”是中华传统礼节之一，“新冠”疫情期间，为更符合卫生防疫要求，某班同学倡导“夸赞礼”并绘制成宣传画如图所示，图中行“夸赞礼”两位同学的面部间距d约为（　　）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pict>
          <v:shape id="_x0000_i1027" o:spt="75" alt="菁优网：http://www.jyeoo.com" type="#_x0000_t75" style="height:84pt;width:106.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4" w:firstLineChars="130"/>
        <w:jc w:val="left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A．4.5m</w:t>
      </w:r>
      <w:r>
        <w:rPr>
          <w:rFonts w:hint="eastAsia" w:ascii="宋体" w:hAnsi="宋体" w:eastAsia="宋体" w:cs="宋体"/>
          <w:b/>
          <w:bCs/>
        </w:rPr>
        <w:tab/>
      </w:r>
      <w:r>
        <w:rPr>
          <w:rFonts w:hint="eastAsia" w:ascii="宋体" w:hAnsi="宋体" w:eastAsia="宋体" w:cs="宋体"/>
          <w:b/>
          <w:bCs/>
          <w:sz w:val="21"/>
          <w:szCs w:val="21"/>
        </w:rPr>
        <w:t>B．3m</w:t>
      </w:r>
      <w:r>
        <w:rPr>
          <w:rFonts w:hint="eastAsia" w:ascii="宋体" w:hAnsi="宋体" w:eastAsia="宋体" w:cs="宋体"/>
          <w:b/>
          <w:bCs/>
        </w:rPr>
        <w:tab/>
      </w:r>
      <w:r>
        <w:rPr>
          <w:rFonts w:hint="eastAsia" w:ascii="宋体" w:hAnsi="宋体" w:eastAsia="宋体" w:cs="宋体"/>
          <w:b/>
          <w:bCs/>
          <w:sz w:val="21"/>
          <w:szCs w:val="21"/>
        </w:rPr>
        <w:t>C．1.5m</w:t>
      </w:r>
      <w:r>
        <w:rPr>
          <w:rFonts w:hint="eastAsia" w:ascii="宋体" w:hAnsi="宋体" w:eastAsia="宋体" w:cs="宋体"/>
          <w:b/>
          <w:bCs/>
        </w:rPr>
        <w:tab/>
      </w:r>
      <w:r>
        <w:rPr>
          <w:rFonts w:hint="eastAsia" w:ascii="宋体" w:hAnsi="宋体" w:eastAsia="宋体" w:cs="宋体"/>
          <w:b/>
          <w:bCs/>
          <w:sz w:val="21"/>
          <w:szCs w:val="21"/>
        </w:rPr>
        <w:t>D．0.5m</w:t>
      </w:r>
    </w:p>
    <w:p>
      <w:pPr>
        <w:spacing w:line="360" w:lineRule="auto"/>
        <w:ind w:left="273" w:hanging="274" w:hangingChars="130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5．下列现象中属于机械运动的是（　　）</w:t>
      </w:r>
    </w:p>
    <w:p>
      <w:pPr>
        <w:tabs>
          <w:tab w:val="left" w:pos="4400"/>
        </w:tabs>
        <w:spacing w:line="360" w:lineRule="auto"/>
        <w:ind w:firstLine="274" w:firstLineChars="130"/>
        <w:jc w:val="left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A．蜡烛燃烧</w:t>
      </w:r>
      <w:r>
        <w:rPr>
          <w:rFonts w:hint="eastAsia" w:ascii="宋体" w:hAnsi="宋体" w:eastAsia="宋体" w:cs="宋体"/>
          <w:b/>
          <w:bCs/>
        </w:rPr>
        <w:tab/>
      </w:r>
      <w:r>
        <w:rPr>
          <w:rFonts w:hint="eastAsia" w:ascii="宋体" w:hAnsi="宋体" w:eastAsia="宋体" w:cs="宋体"/>
          <w:b/>
          <w:bCs/>
          <w:sz w:val="21"/>
          <w:szCs w:val="21"/>
        </w:rPr>
        <w:t>B．月亮升上天空</w:t>
      </w:r>
      <w:r>
        <w:rPr>
          <w:rFonts w:hint="eastAsia" w:ascii="宋体" w:hAnsi="宋体" w:eastAsia="宋体" w:cs="宋体"/>
          <w:b/>
          <w:bCs/>
        </w:rPr>
        <w:tab/>
      </w:r>
    </w:p>
    <w:p>
      <w:pPr>
        <w:tabs>
          <w:tab w:val="left" w:pos="4400"/>
        </w:tabs>
        <w:spacing w:line="360" w:lineRule="auto"/>
        <w:ind w:firstLine="274" w:firstLineChars="130"/>
        <w:jc w:val="left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C．一杯开水变凉</w:t>
      </w:r>
      <w:r>
        <w:rPr>
          <w:rFonts w:hint="eastAsia" w:ascii="宋体" w:hAnsi="宋体" w:eastAsia="宋体" w:cs="宋体"/>
          <w:b/>
          <w:bCs/>
        </w:rPr>
        <w:tab/>
      </w:r>
      <w:r>
        <w:rPr>
          <w:rFonts w:hint="eastAsia" w:ascii="宋体" w:hAnsi="宋体" w:eastAsia="宋体" w:cs="宋体"/>
          <w:b/>
          <w:bCs/>
          <w:sz w:val="21"/>
          <w:szCs w:val="21"/>
        </w:rPr>
        <w:t>D．铁生锈了</w:t>
      </w:r>
    </w:p>
    <w:p>
      <w:pPr>
        <w:spacing w:line="360" w:lineRule="auto"/>
        <w:ind w:left="273" w:hanging="274" w:hangingChars="130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6．古代的侦察兵为了及早发现敌人骑兵的活动，常常把耳朵贴在地面上听，以下解释错误的是（　　）</w:t>
      </w:r>
    </w:p>
    <w:p>
      <w:pPr>
        <w:spacing w:line="360" w:lineRule="auto"/>
        <w:ind w:firstLine="274" w:firstLineChars="130"/>
        <w:jc w:val="left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A．马蹄踏在地面时，使土地振动而发声</w:t>
      </w:r>
      <w:r>
        <w:rPr>
          <w:rFonts w:hint="eastAsia" w:ascii="宋体" w:hAnsi="宋体" w:eastAsia="宋体" w:cs="宋体"/>
          <w:b/>
          <w:bCs/>
        </w:rPr>
        <w:tab/>
      </w:r>
    </w:p>
    <w:p>
      <w:pPr>
        <w:spacing w:line="360" w:lineRule="auto"/>
        <w:ind w:firstLine="274" w:firstLineChars="130"/>
        <w:jc w:val="left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B．马蹄声可以沿土地传播</w:t>
      </w:r>
      <w:r>
        <w:rPr>
          <w:rFonts w:hint="eastAsia" w:ascii="宋体" w:hAnsi="宋体" w:eastAsia="宋体" w:cs="宋体"/>
          <w:b/>
          <w:bCs/>
        </w:rPr>
        <w:tab/>
      </w:r>
    </w:p>
    <w:p>
      <w:pPr>
        <w:spacing w:line="360" w:lineRule="auto"/>
        <w:ind w:firstLine="274" w:firstLineChars="130"/>
        <w:jc w:val="left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C．马蹄声不能由空气传到人耳</w:t>
      </w:r>
      <w:r>
        <w:rPr>
          <w:rFonts w:hint="eastAsia" w:ascii="宋体" w:hAnsi="宋体" w:eastAsia="宋体" w:cs="宋体"/>
          <w:b/>
          <w:bCs/>
        </w:rPr>
        <w:tab/>
      </w:r>
    </w:p>
    <w:p>
      <w:pPr>
        <w:spacing w:line="360" w:lineRule="auto"/>
        <w:ind w:firstLine="274" w:firstLineChars="130"/>
        <w:jc w:val="left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D．土地传播声音的速度比空气快</w:t>
      </w:r>
    </w:p>
    <w:p>
      <w:pPr>
        <w:spacing w:line="360" w:lineRule="auto"/>
        <w:ind w:left="273" w:hanging="274" w:hangingChars="130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7．我国的宇航员费俊龙和聂海胜已乘坐着宇宙飞船“神舟6号”遨游太空。宇航员在太空舱中可以直接对话，但在飞船外作业时，他们之间不能直接对话，必须借助电子通信设备进行交流，其原因是（　　）</w:t>
      </w:r>
    </w:p>
    <w:p>
      <w:pPr>
        <w:spacing w:line="360" w:lineRule="auto"/>
        <w:ind w:firstLine="274" w:firstLineChars="130"/>
        <w:jc w:val="left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A．用通信设备对话是为了方便</w:t>
      </w:r>
      <w:r>
        <w:rPr>
          <w:rFonts w:hint="eastAsia" w:ascii="宋体" w:hAnsi="宋体" w:eastAsia="宋体" w:cs="宋体"/>
          <w:b/>
          <w:bCs/>
        </w:rPr>
        <w:tab/>
      </w:r>
    </w:p>
    <w:p>
      <w:pPr>
        <w:spacing w:line="360" w:lineRule="auto"/>
        <w:ind w:firstLine="274" w:firstLineChars="130"/>
        <w:jc w:val="left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B．声音的传播需要介质</w:t>
      </w:r>
      <w:r>
        <w:rPr>
          <w:rFonts w:hint="eastAsia" w:ascii="宋体" w:hAnsi="宋体" w:eastAsia="宋体" w:cs="宋体"/>
          <w:b/>
          <w:bCs/>
        </w:rPr>
        <w:tab/>
      </w:r>
    </w:p>
    <w:p>
      <w:pPr>
        <w:spacing w:line="360" w:lineRule="auto"/>
        <w:ind w:firstLine="274" w:firstLineChars="130"/>
        <w:jc w:val="left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C．电子通讯设备使声音传播的更快一些</w:t>
      </w:r>
      <w:r>
        <w:rPr>
          <w:rFonts w:hint="eastAsia" w:ascii="宋体" w:hAnsi="宋体" w:eastAsia="宋体" w:cs="宋体"/>
          <w:b/>
          <w:bCs/>
        </w:rPr>
        <w:tab/>
      </w:r>
    </w:p>
    <w:p>
      <w:pPr>
        <w:spacing w:line="360" w:lineRule="auto"/>
        <w:ind w:firstLine="274" w:firstLineChars="130"/>
        <w:jc w:val="left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D．声音只能在地面上传播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color w:val="000000"/>
        </w:rPr>
      </w:pPr>
    </w:p>
    <w:p>
      <w:pPr>
        <w:spacing w:line="360" w:lineRule="auto"/>
        <w:ind w:left="273" w:hanging="274" w:hangingChars="130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8．如图所示，四个相同的玻璃瓶里装水，水面高度不同．用嘴贴着瓶口吹气，如果能分别吹出“dou（1）”“ruai（2）”“mi（3）”“fa （4）”四个音阶，则与这四个音阶相对应的瓶子的序号是（　　）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pict>
          <v:shape id="_x0000_i1028" o:spt="75" alt="菁优网：http://www.jyeoo.com" type="#_x0000_t75" style="height:116.25pt;width:229.5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4" w:firstLineChars="130"/>
        <w:jc w:val="left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A．甲乙丙丁</w:t>
      </w:r>
      <w:r>
        <w:rPr>
          <w:rFonts w:hint="eastAsia" w:ascii="宋体" w:hAnsi="宋体" w:eastAsia="宋体" w:cs="宋体"/>
          <w:b/>
          <w:bCs/>
        </w:rPr>
        <w:tab/>
      </w:r>
      <w:r>
        <w:rPr>
          <w:rFonts w:hint="eastAsia" w:ascii="宋体" w:hAnsi="宋体" w:eastAsia="宋体" w:cs="宋体"/>
          <w:b/>
          <w:bCs/>
          <w:sz w:val="21"/>
          <w:szCs w:val="21"/>
        </w:rPr>
        <w:t>B．丁丙乙甲</w:t>
      </w:r>
      <w:r>
        <w:rPr>
          <w:rFonts w:hint="eastAsia" w:ascii="宋体" w:hAnsi="宋体" w:eastAsia="宋体" w:cs="宋体"/>
          <w:b/>
          <w:bCs/>
        </w:rPr>
        <w:tab/>
      </w:r>
      <w:r>
        <w:rPr>
          <w:rFonts w:hint="eastAsia" w:ascii="宋体" w:hAnsi="宋体" w:eastAsia="宋体" w:cs="宋体"/>
          <w:b/>
          <w:bCs/>
          <w:sz w:val="21"/>
          <w:szCs w:val="21"/>
        </w:rPr>
        <w:t>C．丙乙甲丁</w:t>
      </w:r>
      <w:r>
        <w:rPr>
          <w:rFonts w:hint="eastAsia" w:ascii="宋体" w:hAnsi="宋体" w:eastAsia="宋体" w:cs="宋体"/>
          <w:b/>
          <w:bCs/>
        </w:rPr>
        <w:tab/>
      </w:r>
      <w:r>
        <w:rPr>
          <w:rFonts w:hint="eastAsia" w:ascii="宋体" w:hAnsi="宋体" w:eastAsia="宋体" w:cs="宋体"/>
          <w:b/>
          <w:bCs/>
          <w:sz w:val="21"/>
          <w:szCs w:val="21"/>
        </w:rPr>
        <w:t>D．丁甲乙丙</w:t>
      </w:r>
    </w:p>
    <w:p>
      <w:pPr>
        <w:spacing w:line="360" w:lineRule="auto"/>
        <w:ind w:left="273" w:hanging="274" w:hangingChars="130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9．一场大雪过后人们感到外面万籁俱寂，究其原因你认为正确的是（　　）</w:t>
      </w:r>
    </w:p>
    <w:p>
      <w:pPr>
        <w:spacing w:line="360" w:lineRule="auto"/>
        <w:ind w:firstLine="274" w:firstLineChars="130"/>
        <w:jc w:val="left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A．可能是大雪过后行驶的车辆减少，噪声减少</w:t>
      </w:r>
      <w:r>
        <w:rPr>
          <w:rFonts w:hint="eastAsia" w:ascii="宋体" w:hAnsi="宋体" w:eastAsia="宋体" w:cs="宋体"/>
          <w:b/>
          <w:bCs/>
        </w:rPr>
        <w:tab/>
      </w:r>
    </w:p>
    <w:p>
      <w:pPr>
        <w:spacing w:line="360" w:lineRule="auto"/>
        <w:ind w:firstLine="274" w:firstLineChars="130"/>
        <w:jc w:val="left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B．可能是大雪蓬松且多孔，对噪声有吸收作用</w:t>
      </w:r>
      <w:r>
        <w:rPr>
          <w:rFonts w:hint="eastAsia" w:ascii="宋体" w:hAnsi="宋体" w:eastAsia="宋体" w:cs="宋体"/>
          <w:b/>
          <w:bCs/>
        </w:rPr>
        <w:tab/>
      </w:r>
    </w:p>
    <w:p>
      <w:pPr>
        <w:spacing w:line="360" w:lineRule="auto"/>
        <w:ind w:firstLine="274" w:firstLineChars="130"/>
        <w:jc w:val="left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C．可能是大雪过后大地银装素裹，噪声被反射</w:t>
      </w:r>
      <w:r>
        <w:rPr>
          <w:rFonts w:hint="eastAsia" w:ascii="宋体" w:hAnsi="宋体" w:eastAsia="宋体" w:cs="宋体"/>
          <w:b/>
          <w:bCs/>
        </w:rPr>
        <w:tab/>
      </w:r>
    </w:p>
    <w:p>
      <w:pPr>
        <w:spacing w:line="360" w:lineRule="auto"/>
        <w:ind w:firstLine="274" w:firstLineChars="130"/>
        <w:jc w:val="left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D．可能是大雪过后气温较低，噪声传播速度变慢</w:t>
      </w:r>
    </w:p>
    <w:p>
      <w:pPr>
        <w:spacing w:line="360" w:lineRule="auto"/>
        <w:ind w:left="273" w:hanging="274" w:hangingChars="130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10．“二十四节气”是中华民族智慧的结晶，有关节气的谚语，下列分析正确的是（　　）</w:t>
      </w:r>
    </w:p>
    <w:p>
      <w:pPr>
        <w:spacing w:line="360" w:lineRule="auto"/>
        <w:ind w:firstLine="274" w:firstLineChars="130"/>
        <w:jc w:val="left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A．“惊蛰云不停，寒到五月中”，云的形成是升华现象，该过程需吸热</w:t>
      </w:r>
      <w:r>
        <w:rPr>
          <w:rFonts w:hint="eastAsia" w:ascii="宋体" w:hAnsi="宋体" w:eastAsia="宋体" w:cs="宋体"/>
          <w:b/>
          <w:bCs/>
        </w:rPr>
        <w:tab/>
      </w:r>
    </w:p>
    <w:p>
      <w:pPr>
        <w:spacing w:line="360" w:lineRule="auto"/>
        <w:ind w:firstLine="274" w:firstLineChars="130"/>
        <w:jc w:val="left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B．“伏天三场雨，薄地长好麻”，雨的形成是液化现象，该过程需吸热</w:t>
      </w:r>
      <w:r>
        <w:rPr>
          <w:rFonts w:hint="eastAsia" w:ascii="宋体" w:hAnsi="宋体" w:eastAsia="宋体" w:cs="宋体"/>
          <w:b/>
          <w:bCs/>
        </w:rPr>
        <w:tab/>
      </w:r>
    </w:p>
    <w:p>
      <w:pPr>
        <w:spacing w:line="360" w:lineRule="auto"/>
        <w:ind w:firstLine="274" w:firstLineChars="130"/>
        <w:jc w:val="left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C．“霜降有霜，米谷满仓”，霜的形成是凝华现象，该过程需放热</w:t>
      </w:r>
      <w:r>
        <w:rPr>
          <w:rFonts w:hint="eastAsia" w:ascii="宋体" w:hAnsi="宋体" w:eastAsia="宋体" w:cs="宋体"/>
          <w:b/>
          <w:bCs/>
        </w:rPr>
        <w:tab/>
      </w:r>
    </w:p>
    <w:p>
      <w:pPr>
        <w:spacing w:line="360" w:lineRule="auto"/>
        <w:ind w:firstLine="274" w:firstLineChars="130"/>
        <w:jc w:val="left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D．“大雪”节气，雪的形成要吸收热量</w:t>
      </w:r>
    </w:p>
    <w:p>
      <w:pPr>
        <w:spacing w:line="360" w:lineRule="auto"/>
        <w:ind w:left="273" w:hanging="274" w:hangingChars="130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11．如图所示是“探究某物质熔化和凝固规律”的实验图象，下列说法正确的是（　　）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pict>
          <v:shape id="_x0000_i1029" o:spt="75" alt="菁优网：http://www.jyeoo.com" type="#_x0000_t75" style="height:108.75pt;width:150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firstLine="274" w:firstLineChars="130"/>
        <w:jc w:val="left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A．该物质的凝固点是60℃</w:t>
      </w:r>
      <w:r>
        <w:rPr>
          <w:rFonts w:hint="eastAsia" w:ascii="宋体" w:hAnsi="宋体" w:eastAsia="宋体" w:cs="宋体"/>
          <w:b/>
          <w:bCs/>
        </w:rPr>
        <w:tab/>
      </w:r>
    </w:p>
    <w:p>
      <w:pPr>
        <w:spacing w:line="360" w:lineRule="auto"/>
        <w:ind w:firstLine="274" w:firstLineChars="130"/>
        <w:jc w:val="left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B．在BC段，该物质不吸热</w:t>
      </w:r>
      <w:r>
        <w:rPr>
          <w:rFonts w:hint="eastAsia" w:ascii="宋体" w:hAnsi="宋体" w:eastAsia="宋体" w:cs="宋体"/>
          <w:b/>
          <w:bCs/>
        </w:rPr>
        <w:tab/>
      </w:r>
    </w:p>
    <w:p>
      <w:pPr>
        <w:spacing w:line="360" w:lineRule="auto"/>
        <w:ind w:firstLine="274" w:firstLineChars="130"/>
        <w:jc w:val="left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C．该物质是非晶体</w:t>
      </w:r>
      <w:r>
        <w:rPr>
          <w:rFonts w:hint="eastAsia" w:ascii="宋体" w:hAnsi="宋体" w:eastAsia="宋体" w:cs="宋体"/>
          <w:b/>
          <w:bCs/>
        </w:rPr>
        <w:tab/>
      </w:r>
    </w:p>
    <w:p>
      <w:pPr>
        <w:spacing w:line="360" w:lineRule="auto"/>
        <w:ind w:firstLine="274" w:firstLineChars="130"/>
        <w:jc w:val="left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D．在t＝5min时，该物质处于固液共存状态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color w:val="000000"/>
        </w:rPr>
      </w:pPr>
      <w:r>
        <w:rPr>
          <w:rFonts w:hint="eastAsia" w:ascii="宋体" w:hAnsi="宋体" w:eastAsia="宋体" w:cs="宋体"/>
          <w:b/>
          <w:bCs/>
          <w:color w:val="000000"/>
        </w:rPr>
        <w:t>12. 小明同学在课外用易拉罐做成如图所示的装置做小孔成像实验，如果易拉罐底部有一个很小的三角形小孔，则他在半透明纸上看到的像是（　　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color w:val="000000"/>
        </w:rPr>
      </w:pPr>
      <w:r>
        <w:rPr>
          <w:rFonts w:hint="eastAsia" w:ascii="宋体" w:hAnsi="宋体" w:eastAsia="宋体" w:cs="宋体"/>
          <w:b/>
          <w:bCs/>
          <w:color w:val="000000"/>
        </w:rPr>
        <w:pict>
          <v:shape id="_x0000_i1030" o:spt="75" alt="学科网(www.zxxk.com)--教育资源门户，提供试卷、教案、课件、论文、素材以及各类教学资源下载，还有大量而丰富的教学相关资讯！" type="#_x0000_t75" style="height:42.75pt;width:162.7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color w:val="000000"/>
        </w:rPr>
      </w:pPr>
      <w:r>
        <w:rPr>
          <w:rFonts w:hint="eastAsia" w:ascii="宋体" w:hAnsi="宋体" w:eastAsia="宋体" w:cs="宋体"/>
          <w:b/>
          <w:bCs/>
          <w:color w:val="000000"/>
        </w:rPr>
        <w:t>A. 蜡烛的正立像</w:t>
      </w:r>
      <w:r>
        <w:rPr>
          <w:rFonts w:hint="eastAsia" w:ascii="宋体" w:hAnsi="宋体" w:cs="宋体"/>
          <w:b/>
          <w:bCs/>
          <w:color w:val="000000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000000"/>
        </w:rPr>
        <w:t>B. 蜡烛的倒立像</w:t>
      </w:r>
      <w:r>
        <w:rPr>
          <w:rFonts w:hint="eastAsia" w:ascii="宋体" w:hAnsi="宋体" w:cs="宋体"/>
          <w:b/>
          <w:bCs/>
          <w:color w:val="000000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  <w:color w:val="000000"/>
        </w:rPr>
        <w:t>C. 三角形光斑</w:t>
      </w:r>
      <w:r>
        <w:rPr>
          <w:rFonts w:hint="eastAsia" w:ascii="宋体" w:hAnsi="宋体" w:cs="宋体"/>
          <w:b/>
          <w:bCs/>
          <w:color w:val="000000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000000"/>
        </w:rPr>
        <w:t>D. 圆形光斑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firstLine="0" w:firstLineChars="0"/>
        <w:textAlignment w:val="auto"/>
        <w:rPr>
          <w:rFonts w:ascii="黑体" w:hAnsi="宋体" w:eastAsia="黑体"/>
          <w:b/>
          <w:bCs w:val="0"/>
          <w:color w:val="0C0C0C"/>
          <w:szCs w:val="21"/>
        </w:rPr>
      </w:pPr>
      <w:r>
        <w:rPr>
          <w:rFonts w:hint="eastAsia" w:ascii="黑体" w:hAnsi="宋体" w:eastAsia="黑体"/>
          <w:b/>
          <w:bCs w:val="0"/>
          <w:color w:val="0C0C0C"/>
        </w:rPr>
        <w:t>二、填空题</w:t>
      </w:r>
      <w:r>
        <w:rPr>
          <w:rFonts w:hint="eastAsia" w:ascii="黑体" w:hAnsi="宋体" w:eastAsia="黑体"/>
          <w:b/>
          <w:bCs w:val="0"/>
          <w:color w:val="0C0C0C"/>
          <w:szCs w:val="21"/>
        </w:rPr>
        <w:t>（本大题包括</w:t>
      </w:r>
      <w:r>
        <w:rPr>
          <w:rFonts w:hint="eastAsia" w:ascii="黑体" w:hAnsi="宋体" w:eastAsia="黑体"/>
          <w:b/>
          <w:bCs w:val="0"/>
          <w:color w:val="0C0C0C"/>
          <w:szCs w:val="21"/>
          <w:lang w:val="en-US" w:eastAsia="zh-CN"/>
        </w:rPr>
        <w:t>6</w:t>
      </w:r>
      <w:r>
        <w:rPr>
          <w:rFonts w:hint="eastAsia" w:ascii="黑体" w:hAnsi="宋体" w:eastAsia="黑体"/>
          <w:b/>
          <w:bCs w:val="0"/>
          <w:color w:val="0C0C0C"/>
          <w:szCs w:val="21"/>
        </w:rPr>
        <w:t>小题，每空1分，共</w:t>
      </w:r>
      <w:r>
        <w:rPr>
          <w:rFonts w:ascii="黑体" w:hAnsi="宋体" w:eastAsia="黑体"/>
          <w:b/>
          <w:bCs w:val="0"/>
          <w:color w:val="0C0C0C"/>
          <w:szCs w:val="21"/>
        </w:rPr>
        <w:t>1</w:t>
      </w:r>
      <w:r>
        <w:rPr>
          <w:rFonts w:hint="eastAsia" w:ascii="黑体" w:hAnsi="宋体" w:eastAsia="黑体"/>
          <w:b/>
          <w:bCs w:val="0"/>
          <w:color w:val="0C0C0C"/>
          <w:szCs w:val="21"/>
          <w:lang w:val="en-US" w:eastAsia="zh-CN"/>
        </w:rPr>
        <w:t>6</w:t>
      </w:r>
      <w:r>
        <w:rPr>
          <w:rFonts w:hint="eastAsia" w:ascii="黑体" w:hAnsi="宋体" w:eastAsia="黑体"/>
          <w:b/>
          <w:bCs w:val="0"/>
          <w:color w:val="0C0C0C"/>
          <w:szCs w:val="21"/>
        </w:rPr>
        <w:t>分）</w:t>
      </w:r>
    </w:p>
    <w:p>
      <w:pPr>
        <w:spacing w:line="360" w:lineRule="auto"/>
        <w:ind w:left="273" w:hanging="274" w:hangingChars="130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1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．一辆汽车在平直的公路上行驶了120km的路程，前半段路程的平均速度为60km/h，后半段路程的平均速度为40km/h，则汽车行驶这120km的平均速度是 </w:t>
      </w:r>
      <w:r>
        <w:rPr>
          <w:rFonts w:hint="eastAsia" w:ascii="宋体" w:hAnsi="宋体" w:eastAsia="宋体" w:cs="宋体"/>
          <w:b/>
          <w:bCs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。</w:t>
      </w:r>
    </w:p>
    <w:p>
      <w:pPr>
        <w:spacing w:line="360" w:lineRule="auto"/>
        <w:ind w:left="273" w:hanging="274" w:hangingChars="130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1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．飞行员在回忆飞机俯冲的情景时，说：“大地迎面而来”，他是以 </w:t>
      </w:r>
      <w:r>
        <w:rPr>
          <w:rFonts w:hint="eastAsia" w:ascii="宋体" w:hAnsi="宋体" w:eastAsia="宋体" w:cs="宋体"/>
          <w:b/>
          <w:bCs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做参照物的。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 xml:space="preserve">           </w:t>
      </w:r>
    </w:p>
    <w:p>
      <w:pPr>
        <w:spacing w:line="360" w:lineRule="auto"/>
        <w:ind w:left="273" w:hanging="274" w:hangingChars="130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15．有甲、乙、丙三辆小车，它们运动的图象如图所示，由图象可知：运动速度相同的小车是 </w:t>
      </w:r>
      <w:r>
        <w:rPr>
          <w:rFonts w:hint="eastAsia" w:ascii="宋体" w:hAnsi="宋体" w:eastAsia="宋体" w:cs="宋体"/>
          <w:b/>
          <w:bCs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。若某两地相距6000m，丁小车在前一半路程中以30m/s的速度行驶，后一半路程以20m/s的速度行驶，那么丁车全程的平均速度是 </w:t>
      </w:r>
      <w:r>
        <w:rPr>
          <w:rFonts w:hint="eastAsia" w:ascii="宋体" w:hAnsi="宋体" w:eastAsia="宋体" w:cs="宋体"/>
          <w:b/>
          <w:bCs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m/s。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pict>
          <v:shape id="_x0000_i1031" o:spt="75" alt="菁优网：http://www.jyeoo.com" type="#_x0000_t75" style="height:99pt;width:324.8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4" w:hangingChars="130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16．学习了声音的产生和传播后，小明做了以下小结。请你在横线上为小明填上空缺。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（1）声音是由物体的 </w:t>
      </w:r>
      <w:r>
        <w:rPr>
          <w:rFonts w:hint="eastAsia" w:ascii="宋体" w:hAnsi="宋体" w:eastAsia="宋体" w:cs="宋体"/>
          <w:b/>
          <w:bCs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产生的。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（2）声音在水中的传播速度 </w:t>
      </w:r>
      <w:r>
        <w:rPr>
          <w:rFonts w:hint="eastAsia" w:ascii="宋体" w:hAnsi="宋体" w:eastAsia="宋体" w:cs="宋体"/>
          <w:b/>
          <w:bCs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（填“大于”、“等于”或“小于”）在空气中的传播速度。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（3）在月球上，航天员要用对讲机说话的原因是 </w:t>
      </w:r>
      <w:r>
        <w:rPr>
          <w:rFonts w:hint="eastAsia" w:ascii="宋体" w:hAnsi="宋体" w:eastAsia="宋体" w:cs="宋体"/>
          <w:b/>
          <w:bCs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。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（4）如图所示，甲、乙、丙是三种声音的波形图，由图形可知：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图甲和图乙的声音 </w:t>
      </w:r>
      <w:r>
        <w:rPr>
          <w:rFonts w:hint="eastAsia" w:ascii="宋体" w:hAnsi="宋体" w:eastAsia="宋体" w:cs="宋体"/>
          <w:b/>
          <w:bCs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相同。（选填“音调”或“响度”）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pict>
          <v:shape id="_x0000_i1032" o:spt="75" alt="菁优网：http://www.jyeoo.com" type="#_x0000_t75" style="height:87.75pt;width:291.05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4" w:hangingChars="130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1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．甲和乙图温度计的读数分别是 </w:t>
      </w:r>
      <w:r>
        <w:rPr>
          <w:rFonts w:hint="eastAsia" w:ascii="宋体" w:hAnsi="宋体" w:eastAsia="宋体" w:cs="宋体"/>
          <w:b/>
          <w:bCs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，</w:t>
      </w:r>
      <w:r>
        <w:rPr>
          <w:rFonts w:hint="eastAsia" w:ascii="宋体" w:hAnsi="宋体" w:eastAsia="宋体" w:cs="宋体"/>
          <w:b/>
          <w:bCs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。一支没有甩过的体温计如图丙，用它分别测量两个病人的体温，两个病人的体温分别是36.7℃和37.7℃，则这两次温度计的示数分别为 </w:t>
      </w:r>
      <w:r>
        <w:rPr>
          <w:rFonts w:hint="eastAsia" w:ascii="宋体" w:hAnsi="宋体" w:eastAsia="宋体" w:cs="宋体"/>
          <w:b/>
          <w:bCs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和 </w:t>
      </w:r>
      <w:r>
        <w:rPr>
          <w:rFonts w:hint="eastAsia" w:ascii="宋体" w:hAnsi="宋体" w:eastAsia="宋体" w:cs="宋体"/>
          <w:b/>
          <w:bCs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。体温计是利用液体 </w:t>
      </w:r>
      <w:r>
        <w:rPr>
          <w:rFonts w:hint="eastAsia" w:ascii="宋体" w:hAnsi="宋体" w:eastAsia="宋体" w:cs="宋体"/>
          <w:b/>
          <w:bCs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的性质来工作的。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pict>
          <v:shape id="_x0000_i1033" o:spt="75" alt="菁优网：http://www.jyeoo.com" type="#_x0000_t75" style="height:120pt;width:233.3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4" w:hangingChars="130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szCs w:val="21"/>
          <w:lang w:val="en-US" w:eastAsia="zh-CN"/>
        </w:rPr>
        <w:t>18.</w:t>
      </w:r>
      <w:r>
        <w:rPr>
          <w:rFonts w:hint="eastAsia" w:ascii="宋体" w:hAnsi="宋体" w:eastAsia="宋体" w:cs="宋体"/>
          <w:b/>
          <w:bCs/>
          <w:szCs w:val="21"/>
        </w:rPr>
        <w:t>夏天，打开冰棒的包装纸，会看到冰棒在冒“白气”，这是</w:t>
      </w:r>
      <w:r>
        <w:rPr>
          <w:rFonts w:hint="eastAsia" w:ascii="宋体" w:hAnsi="宋体" w:eastAsia="宋体" w:cs="宋体"/>
          <w:b/>
          <w:bCs/>
          <w:szCs w:val="21"/>
          <w:u w:val="single"/>
        </w:rPr>
        <w:t>　   　</w:t>
      </w:r>
      <w:r>
        <w:rPr>
          <w:rFonts w:hint="eastAsia" w:ascii="宋体" w:hAnsi="宋体" w:eastAsia="宋体" w:cs="宋体"/>
          <w:b/>
          <w:bCs/>
          <w:szCs w:val="21"/>
        </w:rPr>
        <w:t>现象；把烧红的铁块放入冷水中，水面上立即出现了“白气”，这一过程中，水发生了</w:t>
      </w:r>
      <w:r>
        <w:rPr>
          <w:rFonts w:hint="eastAsia" w:ascii="宋体" w:hAnsi="宋体" w:eastAsia="宋体" w:cs="宋体"/>
          <w:b/>
          <w:bCs/>
          <w:szCs w:val="21"/>
          <w:u w:val="single"/>
        </w:rPr>
        <w:t>　   　　   　</w:t>
      </w:r>
      <w:r>
        <w:rPr>
          <w:rFonts w:hint="eastAsia" w:ascii="宋体" w:hAnsi="宋体" w:eastAsia="宋体" w:cs="宋体"/>
          <w:b/>
          <w:bCs/>
          <w:szCs w:val="21"/>
          <w:u w:val="single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Cs w:val="21"/>
        </w:rPr>
        <w:t>两种物态变化</w:t>
      </w:r>
      <w:r>
        <w:rPr>
          <w:rFonts w:hint="eastAsia" w:ascii="宋体" w:hAnsi="宋体" w:eastAsia="宋体" w:cs="宋体"/>
          <w:b/>
          <w:bCs/>
          <w:szCs w:val="21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szCs w:val="21"/>
        </w:rPr>
        <w:t>；寒冷的冬天，我们戴的口罩上出现了冰霜，这是</w:t>
      </w:r>
      <w:r>
        <w:rPr>
          <w:rFonts w:hint="eastAsia" w:ascii="宋体" w:hAnsi="宋体" w:eastAsia="宋体" w:cs="宋体"/>
          <w:b/>
          <w:bCs/>
          <w:szCs w:val="21"/>
          <w:u w:val="single"/>
        </w:rPr>
        <w:t>　   　</w:t>
      </w:r>
      <w:r>
        <w:rPr>
          <w:rFonts w:hint="eastAsia" w:ascii="宋体" w:hAnsi="宋体" w:eastAsia="宋体" w:cs="宋体"/>
          <w:b/>
          <w:bCs/>
          <w:szCs w:val="21"/>
        </w:rPr>
        <w:t>现象。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auto"/>
        <w:rPr>
          <w:rFonts w:ascii="黑体" w:hAnsi="宋体" w:eastAsia="黑体"/>
          <w:b/>
          <w:bCs w:val="0"/>
          <w:color w:val="0C0C0C"/>
          <w:szCs w:val="21"/>
        </w:rPr>
      </w:pPr>
      <w:r>
        <w:rPr>
          <w:rFonts w:hint="eastAsia" w:ascii="黑体" w:hAnsi="宋体" w:eastAsia="黑体"/>
          <w:b/>
          <w:bCs w:val="0"/>
          <w:color w:val="0C0C0C"/>
          <w:szCs w:val="21"/>
        </w:rPr>
        <w:t>三、作图、实验与探究题（本大题包括</w:t>
      </w:r>
      <w:r>
        <w:rPr>
          <w:rFonts w:hint="eastAsia" w:ascii="黑体" w:hAnsi="宋体" w:eastAsia="黑体"/>
          <w:b/>
          <w:bCs w:val="0"/>
          <w:color w:val="0C0C0C"/>
          <w:szCs w:val="21"/>
          <w:lang w:val="en-US" w:eastAsia="zh-CN"/>
        </w:rPr>
        <w:t>6</w:t>
      </w:r>
      <w:r>
        <w:rPr>
          <w:rFonts w:hint="eastAsia" w:ascii="黑体" w:hAnsi="宋体" w:eastAsia="黑体"/>
          <w:b/>
          <w:bCs w:val="0"/>
          <w:color w:val="0C0C0C"/>
          <w:szCs w:val="21"/>
        </w:rPr>
        <w:t>小题，共</w:t>
      </w:r>
      <w:r>
        <w:rPr>
          <w:rFonts w:hint="eastAsia" w:ascii="黑体" w:hAnsi="宋体" w:eastAsia="黑体"/>
          <w:b/>
          <w:bCs w:val="0"/>
          <w:color w:val="0C0C0C"/>
          <w:szCs w:val="21"/>
          <w:lang w:val="en-US" w:eastAsia="zh-CN"/>
        </w:rPr>
        <w:t>20</w:t>
      </w:r>
      <w:r>
        <w:rPr>
          <w:rFonts w:hint="eastAsia" w:ascii="黑体" w:hAnsi="宋体" w:eastAsia="黑体"/>
          <w:b/>
          <w:bCs w:val="0"/>
          <w:color w:val="0C0C0C"/>
          <w:szCs w:val="21"/>
        </w:rPr>
        <w:t>分）</w:t>
      </w:r>
    </w:p>
    <w:p>
      <w:pPr>
        <w:spacing w:line="360" w:lineRule="auto"/>
        <w:ind w:left="273" w:hanging="274" w:hangingChars="130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19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．</w:t>
      </w: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2分</w:t>
      </w: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如图所示，入射光线与镜面成60°角，请画出反射光线，并标出反射角的大小。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pict>
          <v:shape id="_x0000_i1034" o:spt="75" alt="菁优网：http://www.jyeoo.com" type="#_x0000_t75" style="height:73.5pt;width:135.75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4" w:hangingChars="130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2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0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．</w:t>
      </w: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2分</w:t>
      </w: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根据已知条件完成光路图。</w:t>
      </w:r>
    </w:p>
    <w:p>
      <w:pPr>
        <w:spacing w:line="360" w:lineRule="auto"/>
        <w:ind w:left="273" w:leftChars="130" w:right="0" w:firstLine="0" w:firstLineChars="0"/>
        <w:rPr>
          <w:b/>
          <w:bCs/>
          <w:color w:val="000000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pict>
          <v:shape id="_x0000_i1035" o:spt="75" alt="菁优网：http://www.jyeoo.com" type="#_x0000_t75" style="height:39.75pt;width:105.05pt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4" w:hangingChars="130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2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．</w:t>
      </w: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4分</w:t>
      </w: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在如图所示的斜面上测量小车运动的平均速度。让小车从斜面的A点由静止开始下滑，分别测出小车到达B点和C点的时间，即可测出不同阶段的平均速度。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pict>
          <v:shape id="_x0000_i1036" o:spt="75" alt="菁优网：http://www.jyeoo.com" type="#_x0000_t75" style="height:102.75pt;width:251.3pt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（1）该实验是根据公式 </w:t>
      </w:r>
      <w:r>
        <w:rPr>
          <w:rFonts w:hint="eastAsia" w:ascii="宋体" w:hAnsi="宋体" w:eastAsia="宋体" w:cs="宋体"/>
          <w:b/>
          <w:bCs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进行测量的。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（2）实验方法：用 </w:t>
      </w:r>
      <w:r>
        <w:rPr>
          <w:rFonts w:hint="eastAsia" w:ascii="宋体" w:hAnsi="宋体" w:eastAsia="宋体" w:cs="宋体"/>
          <w:b/>
          <w:bCs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测出小车所要通过的路程，用 </w:t>
      </w:r>
      <w:r>
        <w:rPr>
          <w:rFonts w:hint="eastAsia" w:ascii="宋体" w:hAnsi="宋体" w:eastAsia="宋体" w:cs="宋体"/>
          <w:b/>
          <w:bCs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测出小车通过这段路程所用的时间，再利用公式求出这段路程上的平均速度。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（3）实验中为了方便计时，应使斜面的坡度较 </w:t>
      </w:r>
      <w:r>
        <w:rPr>
          <w:rFonts w:hint="eastAsia" w:ascii="宋体" w:hAnsi="宋体" w:eastAsia="宋体" w:cs="宋体"/>
          <w:b/>
          <w:bCs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（填“大”或“小”）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（4）如图中AC段的路程S</w:t>
      </w:r>
      <w:r>
        <w:rPr>
          <w:rFonts w:hint="eastAsia" w:ascii="宋体" w:hAnsi="宋体" w:eastAsia="宋体" w:cs="宋体"/>
          <w:b/>
          <w:bCs/>
          <w:sz w:val="21"/>
          <w:szCs w:val="21"/>
          <w:vertAlign w:val="subscript"/>
        </w:rPr>
        <w:t>AC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＝</w:t>
      </w:r>
      <w:r>
        <w:rPr>
          <w:rFonts w:hint="eastAsia" w:ascii="宋体" w:hAnsi="宋体" w:eastAsia="宋体" w:cs="宋体"/>
          <w:b/>
          <w:bCs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cm，如果测得时间t</w:t>
      </w:r>
      <w:r>
        <w:rPr>
          <w:rFonts w:hint="eastAsia" w:ascii="宋体" w:hAnsi="宋体" w:eastAsia="宋体" w:cs="宋体"/>
          <w:b/>
          <w:bCs/>
          <w:sz w:val="21"/>
          <w:szCs w:val="21"/>
          <w:vertAlign w:val="subscript"/>
        </w:rPr>
        <w:t>AC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＝5s，则AC段的平均速度v</w:t>
      </w:r>
      <w:r>
        <w:rPr>
          <w:rFonts w:hint="eastAsia" w:ascii="宋体" w:hAnsi="宋体" w:eastAsia="宋体" w:cs="宋体"/>
          <w:b/>
          <w:bCs/>
          <w:sz w:val="21"/>
          <w:szCs w:val="21"/>
          <w:vertAlign w:val="subscript"/>
        </w:rPr>
        <w:t>AC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＝</w:t>
      </w:r>
      <w:r>
        <w:rPr>
          <w:rFonts w:hint="eastAsia" w:ascii="宋体" w:hAnsi="宋体" w:eastAsia="宋体" w:cs="宋体"/>
          <w:b/>
          <w:bCs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m/s。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（5）实验前必须学会熟练使用电子表，如果让小车过了A点后才开始计时，则会使AB段的平均速度v</w:t>
      </w:r>
      <w:r>
        <w:rPr>
          <w:rFonts w:hint="eastAsia" w:ascii="宋体" w:hAnsi="宋体" w:eastAsia="宋体" w:cs="宋体"/>
          <w:b/>
          <w:bCs/>
          <w:sz w:val="21"/>
          <w:szCs w:val="21"/>
          <w:vertAlign w:val="subscript"/>
        </w:rPr>
        <w:t>AB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偏 </w:t>
      </w:r>
      <w:r>
        <w:rPr>
          <w:rFonts w:hint="eastAsia" w:ascii="宋体" w:hAnsi="宋体" w:eastAsia="宋体" w:cs="宋体"/>
          <w:b/>
          <w:bCs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（填“大”或“小”）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（6）小车沿斜面下滑的过程中，前半程的平均速度 </w:t>
      </w:r>
      <w:r>
        <w:rPr>
          <w:rFonts w:hint="eastAsia" w:ascii="宋体" w:hAnsi="宋体" w:eastAsia="宋体" w:cs="宋体"/>
          <w:b/>
          <w:bCs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（选填“大于”“等于”或“小于”）后半程的平均速度．</w:t>
      </w:r>
    </w:p>
    <w:p>
      <w:pPr>
        <w:spacing w:line="360" w:lineRule="auto"/>
        <w:ind w:left="273" w:hanging="274" w:hangingChars="130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2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．</w:t>
      </w: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5分</w:t>
      </w: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探究声音的特征：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（1）为了探究音调与什么因素有关，小明设计了下面几个实验，如图甲所示，你认为不能够完成探究目的是 </w:t>
      </w:r>
      <w:r>
        <w:rPr>
          <w:rFonts w:hint="eastAsia" w:ascii="宋体" w:hAnsi="宋体" w:eastAsia="宋体" w:cs="宋体"/>
          <w:b/>
          <w:bCs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。通过探究可知：音调是由发声体振动的 </w:t>
      </w:r>
      <w:r>
        <w:rPr>
          <w:rFonts w:hint="eastAsia" w:ascii="宋体" w:hAnsi="宋体" w:eastAsia="宋体" w:cs="宋体"/>
          <w:b/>
          <w:bCs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（选填“振幅”或“频率”）决定的。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pict>
          <v:shape id="_x0000_i1037" o:spt="75" alt="菁优网：http://www.jyeoo.com" type="#_x0000_t75" style="height:137.25pt;width:404.3pt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right="0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（2）将一把钢尺紧按在桌面上，一端伸出桌面适当的长度，拨动钢尺，就可听到 </w:t>
      </w:r>
      <w:r>
        <w:rPr>
          <w:rFonts w:hint="eastAsia" w:ascii="宋体" w:hAnsi="宋体" w:eastAsia="宋体" w:cs="宋体"/>
          <w:b/>
          <w:bCs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（选填“钢尺”或“桌面被拍打”）振动发出的声音，若改用更大的力拨动钢尺，则听到声音的 </w:t>
      </w:r>
      <w:r>
        <w:rPr>
          <w:rFonts w:hint="eastAsia" w:ascii="宋体" w:hAnsi="宋体" w:eastAsia="宋体" w:cs="宋体"/>
          <w:b/>
          <w:bCs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（选填“音调”、“音色”或“响度”）变大；逐渐增加钢尺伸出桌面的长度，仔细聆听钢尺振动发出声音后，发现音调逐渐变 </w:t>
      </w:r>
      <w:r>
        <w:rPr>
          <w:rFonts w:hint="eastAsia" w:ascii="宋体" w:hAnsi="宋体" w:eastAsia="宋体" w:cs="宋体"/>
          <w:b/>
          <w:bCs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（选填“高”或“低”）了。</w:t>
      </w:r>
    </w:p>
    <w:p>
      <w:pPr>
        <w:spacing w:line="360" w:lineRule="auto"/>
        <w:ind w:right="0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（3）声音在传播过程中，响度 </w:t>
      </w:r>
      <w:r>
        <w:rPr>
          <w:rFonts w:hint="eastAsia" w:ascii="宋体" w:hAnsi="宋体" w:eastAsia="宋体" w:cs="宋体"/>
          <w:b/>
          <w:bCs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（选填“变大”或“变小”或“不变”），振幅 </w:t>
      </w:r>
      <w:r>
        <w:rPr>
          <w:rFonts w:hint="eastAsia" w:ascii="宋体" w:hAnsi="宋体" w:eastAsia="宋体" w:cs="宋体"/>
          <w:b/>
          <w:bCs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（选填“变大”或“变小”或“不变”），频率 </w:t>
      </w:r>
      <w:r>
        <w:rPr>
          <w:rFonts w:hint="eastAsia" w:ascii="宋体" w:hAnsi="宋体" w:eastAsia="宋体" w:cs="宋体"/>
          <w:b/>
          <w:bCs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（选填“改变”或“不变”）。</w:t>
      </w:r>
    </w:p>
    <w:p>
      <w:pPr>
        <w:spacing w:line="360" w:lineRule="auto"/>
        <w:ind w:right="0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（4）如图乙，敲击右边的音叉，左边完全相同的音叉也会发声，并且把泡沫塑料球弹起。这一现象说明：（写出其中一点） </w:t>
      </w:r>
      <w:r>
        <w:rPr>
          <w:rFonts w:hint="eastAsia" w:ascii="宋体" w:hAnsi="宋体" w:eastAsia="宋体" w:cs="宋体"/>
          <w:b/>
          <w:bCs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。若在月球上进行该实验，泡沫塑料球 </w:t>
      </w:r>
      <w:r>
        <w:rPr>
          <w:rFonts w:hint="eastAsia" w:ascii="宋体" w:hAnsi="宋体" w:eastAsia="宋体" w:cs="宋体"/>
          <w:b/>
          <w:bCs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（填“会”或“不会”）被弹起。</w:t>
      </w:r>
    </w:p>
    <w:p>
      <w:pPr>
        <w:spacing w:line="360" w:lineRule="auto"/>
        <w:ind w:left="273" w:hanging="274" w:hangingChars="130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2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．</w:t>
      </w: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3.5分</w:t>
      </w: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在“探究水沸腾时温度变化的特点”实验中：</w:t>
      </w:r>
    </w:p>
    <w:p>
      <w:pPr>
        <w:spacing w:line="360" w:lineRule="auto"/>
        <w:ind w:right="0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（1）实验前，向烧杯中倒入热水而不是冷水，这样做是为了 </w:t>
      </w:r>
      <w:r>
        <w:rPr>
          <w:rFonts w:hint="eastAsia" w:ascii="宋体" w:hAnsi="宋体" w:eastAsia="宋体" w:cs="宋体"/>
          <w:b/>
          <w:bCs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。第4min时温度计的示数（如图甲）是 </w:t>
      </w:r>
      <w:r>
        <w:rPr>
          <w:rFonts w:hint="eastAsia" w:ascii="宋体" w:hAnsi="宋体" w:eastAsia="宋体" w:cs="宋体"/>
          <w:b/>
          <w:bCs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℃。 </w:t>
      </w:r>
    </w:p>
    <w:tbl>
      <w:tblPr>
        <w:tblStyle w:val="10"/>
        <w:tblW w:w="4635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095"/>
        <w:gridCol w:w="435"/>
        <w:gridCol w:w="465"/>
        <w:gridCol w:w="450"/>
        <w:gridCol w:w="435"/>
        <w:gridCol w:w="390"/>
        <w:gridCol w:w="450"/>
        <w:gridCol w:w="465"/>
        <w:gridCol w:w="45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095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8"/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  <w:t>时间t/min</w:t>
            </w:r>
          </w:p>
        </w:tc>
        <w:tc>
          <w:tcPr>
            <w:tcW w:w="435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8"/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  <w:t>0</w:t>
            </w:r>
          </w:p>
        </w:tc>
        <w:tc>
          <w:tcPr>
            <w:tcW w:w="465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8"/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450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8"/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435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8"/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390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8"/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450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8"/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465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8"/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  <w:t>6</w:t>
            </w:r>
          </w:p>
        </w:tc>
        <w:tc>
          <w:tcPr>
            <w:tcW w:w="450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8"/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  <w:t>7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</w:tblPrEx>
        <w:tc>
          <w:tcPr>
            <w:tcW w:w="1095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8"/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  <w:t>时间t/℃</w:t>
            </w:r>
          </w:p>
        </w:tc>
        <w:tc>
          <w:tcPr>
            <w:tcW w:w="435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8"/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  <w:t>89</w:t>
            </w:r>
          </w:p>
        </w:tc>
        <w:tc>
          <w:tcPr>
            <w:tcW w:w="465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8"/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  <w:t>91</w:t>
            </w:r>
          </w:p>
        </w:tc>
        <w:tc>
          <w:tcPr>
            <w:tcW w:w="450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8"/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  <w:t>93</w:t>
            </w:r>
          </w:p>
        </w:tc>
        <w:tc>
          <w:tcPr>
            <w:tcW w:w="435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8"/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  <w:t>95</w:t>
            </w:r>
          </w:p>
        </w:tc>
        <w:tc>
          <w:tcPr>
            <w:tcW w:w="390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8"/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50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8"/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  <w:t>99</w:t>
            </w:r>
          </w:p>
        </w:tc>
        <w:tc>
          <w:tcPr>
            <w:tcW w:w="465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8"/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  <w:t>99</w:t>
            </w:r>
          </w:p>
        </w:tc>
        <w:tc>
          <w:tcPr>
            <w:tcW w:w="450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8"/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  <w:t>99</w:t>
            </w:r>
          </w:p>
        </w:tc>
      </w:tr>
    </w:tbl>
    <w:p>
      <w:pPr>
        <w:spacing w:line="360" w:lineRule="auto"/>
        <w:ind w:right="0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（2）根据表数据可知，水沸腾时，继续吸热，水的温度 </w:t>
      </w:r>
      <w:r>
        <w:rPr>
          <w:rFonts w:hint="eastAsia" w:ascii="宋体" w:hAnsi="宋体" w:eastAsia="宋体" w:cs="宋体"/>
          <w:b/>
          <w:bCs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。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pict>
          <v:shape id="_x0000_i1038" o:spt="75" alt="菁优网：http://www.jyeoo.com" type="#_x0000_t75" style="height:156.75pt;width:424.55pt;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right="0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（3）实验中收集多组数据是为了 </w:t>
      </w:r>
      <w:r>
        <w:rPr>
          <w:rFonts w:hint="eastAsia" w:ascii="宋体" w:hAnsi="宋体" w:eastAsia="宋体" w:cs="宋体"/>
          <w:b/>
          <w:bCs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（选填“寻找普遍规律”或“减小实验误差”）。</w:t>
      </w:r>
    </w:p>
    <w:p>
      <w:pPr>
        <w:spacing w:line="360" w:lineRule="auto"/>
        <w:ind w:right="0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（4）实验过程中，小明发现在刚拿走酒精灯时，烧杯中的水依然在沸腾。小明经过思考后觉得原因是此时铁圈b和石棉网的温度 </w:t>
      </w:r>
      <w:r>
        <w:rPr>
          <w:rFonts w:hint="eastAsia" w:ascii="宋体" w:hAnsi="宋体" w:eastAsia="宋体" w:cs="宋体"/>
          <w:b/>
          <w:bCs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水的沸点（选填“高于”或“低于”）。</w:t>
      </w:r>
    </w:p>
    <w:p>
      <w:pPr>
        <w:spacing w:line="360" w:lineRule="auto"/>
        <w:ind w:right="0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（5）实验中小明观察到水沸腾时水中产生气泡的现象应该是如图 </w:t>
      </w:r>
      <w:r>
        <w:rPr>
          <w:rFonts w:hint="eastAsia" w:ascii="宋体" w:hAnsi="宋体" w:eastAsia="宋体" w:cs="宋体"/>
          <w:b/>
          <w:bCs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所示（选填“乙”或“丙”）。</w:t>
      </w:r>
    </w:p>
    <w:p>
      <w:pPr>
        <w:spacing w:line="360" w:lineRule="auto"/>
        <w:ind w:right="0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（6）如图丁所示，小明根据自己的记录数据，画出的水温随时间变化的图像a，小华实验时，仅烧水质量比小明的少，则她画出的图像是 </w:t>
      </w:r>
      <w:r>
        <w:rPr>
          <w:rFonts w:hint="eastAsia" w:ascii="宋体" w:hAnsi="宋体" w:eastAsia="宋体" w:cs="宋体"/>
          <w:b/>
          <w:bCs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（填“a”“b”或“c”）。</w:t>
      </w:r>
    </w:p>
    <w:p>
      <w:pPr>
        <w:spacing w:line="360" w:lineRule="auto"/>
        <w:ind w:left="273" w:hanging="274" w:hangingChars="130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2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.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（3.5分）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为了探究光的反射规律，小明用如图所示的装置进行实验，装置置于水平桌面上，把一可沿ON折叠的白色硬纸板竖直放置在平面镜上。</w:t>
      </w:r>
    </w:p>
    <w:tbl>
      <w:tblPr>
        <w:tblStyle w:val="10"/>
        <w:tblW w:w="8105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693"/>
        <w:gridCol w:w="2706"/>
        <w:gridCol w:w="2706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693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8"/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  <w:t>次数</w:t>
            </w:r>
          </w:p>
        </w:tc>
        <w:tc>
          <w:tcPr>
            <w:tcW w:w="2706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8"/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  <w:t>入射角</w:t>
            </w:r>
          </w:p>
        </w:tc>
        <w:tc>
          <w:tcPr>
            <w:tcW w:w="2706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8"/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  <w:t>反射角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693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8"/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2706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8"/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  <w:t>0°</w:t>
            </w:r>
          </w:p>
        </w:tc>
        <w:tc>
          <w:tcPr>
            <w:tcW w:w="2706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8"/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  <w:t>0°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693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8"/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2706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8"/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  <w:t>40°</w:t>
            </w:r>
          </w:p>
        </w:tc>
        <w:tc>
          <w:tcPr>
            <w:tcW w:w="2706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8"/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  <w:t>40°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693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8"/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2706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8"/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  <w:t>60°</w:t>
            </w:r>
          </w:p>
        </w:tc>
        <w:tc>
          <w:tcPr>
            <w:tcW w:w="2706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8"/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 w:bidi="ar-SA"/>
              </w:rPr>
              <w:t>60°</w:t>
            </w:r>
          </w:p>
        </w:tc>
      </w:tr>
    </w:tbl>
    <w:p>
      <w:pPr>
        <w:spacing w:line="360" w:lineRule="auto"/>
        <w:ind w:right="0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（1）为了看清楚纸板上的光路，硬纸板材质应是 </w:t>
      </w:r>
      <w:r>
        <w:rPr>
          <w:rFonts w:hint="eastAsia" w:ascii="宋体" w:hAnsi="宋体" w:eastAsia="宋体" w:cs="宋体"/>
          <w:b/>
          <w:bCs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（选填“粗糙的”或“光滑的”）；</w:t>
      </w:r>
    </w:p>
    <w:p>
      <w:pPr>
        <w:spacing w:line="360" w:lineRule="auto"/>
        <w:ind w:right="0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（2）分析如表所示数据可得：反射角 </w:t>
      </w:r>
      <w:r>
        <w:rPr>
          <w:rFonts w:hint="eastAsia" w:ascii="宋体" w:hAnsi="宋体" w:eastAsia="宋体" w:cs="宋体"/>
          <w:b/>
          <w:bCs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（选填“大于”、“小于”或“等于”）入射角；当入射角变大时，反射光线 </w:t>
      </w:r>
      <w:r>
        <w:rPr>
          <w:rFonts w:hint="eastAsia" w:ascii="宋体" w:hAnsi="宋体" w:eastAsia="宋体" w:cs="宋体"/>
          <w:b/>
          <w:bCs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（选填“远离”或“靠近”）ON；</w:t>
      </w:r>
    </w:p>
    <w:p>
      <w:pPr>
        <w:spacing w:line="360" w:lineRule="auto"/>
        <w:ind w:right="0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（3）以ON为轴线，把纸板向前或向后折，在纸板F上 </w:t>
      </w:r>
      <w:r>
        <w:rPr>
          <w:rFonts w:hint="eastAsia" w:ascii="宋体" w:hAnsi="宋体" w:eastAsia="宋体" w:cs="宋体"/>
          <w:b/>
          <w:bCs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（选填“能”或“不能”）看到反射光线，由此说明反射光线、入射光线与法线在 </w:t>
      </w:r>
      <w:r>
        <w:rPr>
          <w:rFonts w:hint="eastAsia" w:ascii="宋体" w:hAnsi="宋体" w:eastAsia="宋体" w:cs="宋体"/>
          <w:b/>
          <w:bCs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（选填“同一”或“不同”）平面内；</w:t>
      </w:r>
    </w:p>
    <w:p>
      <w:pPr>
        <w:spacing w:line="360" w:lineRule="auto"/>
        <w:ind w:right="0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（4）如果让光线沿着FO的方向射向镜面，会发现反射光线沿着 </w:t>
      </w:r>
      <w:r>
        <w:rPr>
          <w:rFonts w:hint="eastAsia" w:ascii="宋体" w:hAnsi="宋体" w:eastAsia="宋体" w:cs="宋体"/>
          <w:b/>
          <w:bCs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方向射出，这表明：在反射现象中，</w:t>
      </w:r>
      <w:r>
        <w:rPr>
          <w:rFonts w:hint="eastAsia" w:ascii="宋体" w:hAnsi="宋体" w:eastAsia="宋体" w:cs="宋体"/>
          <w:b/>
          <w:bCs/>
          <w:sz w:val="21"/>
          <w:szCs w:val="21"/>
          <w:u w:val="single"/>
        </w:rPr>
        <w:t>　   　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。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pict>
          <v:shape id="_x0000_i1039" o:spt="75" alt="菁优网：http://www.jyeoo.com" type="#_x0000_t75" style="height:87pt;width:107.25pt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b/>
          <w:bCs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黑体" w:hAnsi="宋体" w:eastAsia="黑体"/>
          <w:b/>
          <w:bCs w:val="0"/>
          <w:color w:val="0C0C0C"/>
        </w:rPr>
      </w:pPr>
      <w:r>
        <w:rPr>
          <w:rFonts w:hint="eastAsia" w:ascii="黑体" w:hAnsi="宋体" w:eastAsia="黑体"/>
          <w:b/>
          <w:bCs w:val="0"/>
          <w:color w:val="0C0C0C"/>
        </w:rPr>
        <w:t>四、计算题（本大题包括</w:t>
      </w:r>
      <w:r>
        <w:rPr>
          <w:rFonts w:hint="eastAsia" w:ascii="黑体" w:hAnsi="宋体" w:eastAsia="黑体"/>
          <w:b/>
          <w:bCs w:val="0"/>
          <w:color w:val="0C0C0C"/>
          <w:lang w:val="en-US" w:eastAsia="zh-CN"/>
        </w:rPr>
        <w:t>4</w:t>
      </w:r>
      <w:r>
        <w:rPr>
          <w:rFonts w:hint="eastAsia" w:ascii="黑体" w:hAnsi="宋体" w:eastAsia="黑体"/>
          <w:b/>
          <w:bCs w:val="0"/>
          <w:color w:val="0C0C0C"/>
        </w:rPr>
        <w:t>小题，共2</w:t>
      </w:r>
      <w:r>
        <w:rPr>
          <w:rFonts w:hint="eastAsia" w:ascii="黑体" w:hAnsi="宋体" w:eastAsia="黑体"/>
          <w:b/>
          <w:bCs w:val="0"/>
          <w:color w:val="0C0C0C"/>
          <w:lang w:val="en-US" w:eastAsia="zh-CN"/>
        </w:rPr>
        <w:t>8</w:t>
      </w:r>
      <w:r>
        <w:rPr>
          <w:rFonts w:hint="eastAsia" w:ascii="黑体" w:hAnsi="宋体" w:eastAsia="黑体"/>
          <w:b/>
          <w:bCs w:val="0"/>
          <w:color w:val="0C0C0C"/>
        </w:rPr>
        <w:t>分。要求写出必要的文字说明、公式和解题过程，否则不得分）</w:t>
      </w:r>
    </w:p>
    <w:p>
      <w:pPr>
        <w:spacing w:line="360" w:lineRule="auto"/>
        <w:ind w:left="273" w:hanging="274" w:hangingChars="130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25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．</w:t>
      </w: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9分</w:t>
      </w: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如图所示，长度为150m的火车在笔直的轨道上匀速行驶，在从山崖驶向大桥的过程中，火车头距离桥头200m处鸣笛，鸣笛5s后，火车头到达桥头，此时车头的司机听到来至山崖的回声，听到回声30s后，车尾驶过桥尾。（声音在空气中的传播速度为340m/s）。求：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（1）火车的速度为多少m/s？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（2）大桥的长为多少m？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（3）鸣笛时，火车车头到山崖多少m？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pict>
          <v:shape id="_x0000_i1040" o:spt="75" alt="菁优网：http://www.jyeoo.com" type="#_x0000_t75" style="height:54.75pt;width:385.55pt;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4" w:hangingChars="130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</w:p>
    <w:p>
      <w:pPr>
        <w:spacing w:line="360" w:lineRule="auto"/>
        <w:ind w:left="273" w:hanging="274" w:hangingChars="130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</w:p>
    <w:p>
      <w:pPr>
        <w:spacing w:line="360" w:lineRule="auto"/>
        <w:ind w:left="273" w:hanging="274" w:hangingChars="130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</w:p>
    <w:p>
      <w:pPr>
        <w:spacing w:line="360" w:lineRule="auto"/>
        <w:ind w:left="273" w:hanging="274" w:hangingChars="130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</w:p>
    <w:p>
      <w:pPr>
        <w:spacing w:line="360" w:lineRule="auto"/>
        <w:ind w:left="273" w:hanging="274" w:hangingChars="130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</w:p>
    <w:p>
      <w:pPr>
        <w:spacing w:line="360" w:lineRule="auto"/>
        <w:ind w:left="273" w:hanging="274" w:hangingChars="130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</w:p>
    <w:p>
      <w:pPr>
        <w:spacing w:line="360" w:lineRule="auto"/>
        <w:ind w:left="273" w:hanging="274" w:hangingChars="130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</w:p>
    <w:p>
      <w:pPr>
        <w:spacing w:line="360" w:lineRule="auto"/>
        <w:ind w:left="273" w:hanging="274" w:hangingChars="130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26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．</w:t>
      </w: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6分</w:t>
      </w: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一轿车在福厦高速公路上行驶．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（1）它在经过如图所示的标志牌下时，速度已达40m/s，并仍以此速度向前开行，这辆车是否违反了交通法规，为什么？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（2）如果这辆轿车以108km/h的速度匀速直线行驶，则从标志牌处开到厦门需多少时间？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pict>
          <v:shape id="_x0000_i1041" o:spt="75" alt="菁优网：http://www.jyeoo.com" type="#_x0000_t75" style="height:45.75pt;width:116.25pt;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</w:p>
    <w:p>
      <w:pPr>
        <w:spacing w:line="360" w:lineRule="auto"/>
        <w:rPr>
          <w:rFonts w:hint="eastAsia" w:ascii="宋体" w:hAnsi="宋体" w:cs="宋体"/>
          <w:b/>
          <w:bCs/>
          <w:sz w:val="21"/>
          <w:szCs w:val="21"/>
          <w:lang w:val="en-US" w:eastAsia="zh-CN"/>
        </w:rPr>
      </w:pPr>
    </w:p>
    <w:p>
      <w:pPr>
        <w:spacing w:line="360" w:lineRule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27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．</w:t>
      </w: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6分</w:t>
      </w: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一辆小汽车沿隧道向前匀速直线行驶，在距隧道口山崖740m处鸣笛，司机经4s听到隧道口处山崖反射的回声，已知声音的传播速度是340m/s。求：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（1）听到回声时汽车通过的路程；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（2）汽车的行驶速度。</w:t>
      </w:r>
    </w:p>
    <w:p>
      <w:pPr>
        <w:spacing w:line="360" w:lineRule="auto"/>
        <w:rPr>
          <w:rFonts w:hint="eastAsia" w:ascii="宋体" w:hAnsi="宋体" w:eastAsia="宋体" w:cs="宋体"/>
          <w:b/>
          <w:bCs/>
          <w:sz w:val="21"/>
          <w:szCs w:val="21"/>
        </w:rPr>
      </w:pPr>
    </w:p>
    <w:p>
      <w:pPr>
        <w:spacing w:line="360" w:lineRule="auto"/>
        <w:ind w:left="273" w:hanging="274" w:hangingChars="130"/>
        <w:rPr>
          <w:rFonts w:hint="eastAsia" w:ascii="宋体" w:hAnsi="宋体" w:eastAsia="宋体" w:cs="宋体"/>
          <w:b/>
          <w:bCs/>
          <w:sz w:val="21"/>
          <w:szCs w:val="21"/>
        </w:rPr>
      </w:pPr>
    </w:p>
    <w:p>
      <w:pPr>
        <w:spacing w:line="360" w:lineRule="auto"/>
        <w:ind w:left="273" w:hanging="274" w:hangingChars="130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28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．</w:t>
      </w: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7分</w:t>
      </w: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为了探测地球与月球之间的距离，向月球发射激光束，经反射后被接收，激光束从发出到接收共需2.56s，求地球到月球的距离。（光的速度为3×10</w:t>
      </w:r>
      <w:r>
        <w:rPr>
          <w:rFonts w:hint="eastAsia" w:ascii="宋体" w:hAnsi="宋体" w:eastAsia="宋体" w:cs="宋体"/>
          <w:b/>
          <w:bCs/>
          <w:sz w:val="21"/>
          <w:szCs w:val="21"/>
          <w:vertAlign w:val="superscript"/>
        </w:rPr>
        <w:t>8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m/s）能不能用超声波测量地球和月球的距离？为什么？</w:t>
      </w:r>
    </w:p>
    <w:p>
      <w:pPr>
        <w:spacing w:line="360" w:lineRule="auto"/>
        <w:rPr>
          <w:rFonts w:hint="eastAsia" w:ascii="宋体" w:hAnsi="宋体" w:eastAsia="宋体" w:cs="宋体"/>
          <w:b/>
          <w:bCs/>
          <w:color w:val="0C0C0C"/>
          <w:sz w:val="21"/>
          <w:szCs w:val="21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20639" w:h="14572" w:orient="landscape"/>
          <w:pgMar w:top="1021" w:right="936" w:bottom="1021" w:left="992" w:header="680" w:footer="567" w:gutter="1134"/>
          <w:cols w:space="927" w:num="2" w:sep="1"/>
          <w:docGrid w:type="lines" w:linePitch="326" w:charSpace="-3578"/>
        </w:sectPr>
      </w:pPr>
    </w:p>
    <w:p>
      <w:bookmarkStart w:id="0" w:name="_GoBack"/>
      <w:bookmarkEnd w:id="0"/>
    </w:p>
    <w:sectPr>
      <w:pgSz w:w="20639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tabs>
        <w:tab w:val="left" w:pos="0"/>
        <w:tab w:val="center" w:pos="4608"/>
        <w:tab w:val="right" w:pos="9216"/>
        <w:tab w:val="left" w:pos="9984"/>
        <w:tab w:val="center" w:pos="14592"/>
        <w:tab w:val="right" w:pos="19200"/>
        <w:tab w:val="clear" w:pos="4153"/>
        <w:tab w:val="clear" w:pos="8306"/>
      </w:tabs>
      <w:jc w:val="both"/>
      <w:rPr>
        <w:b/>
        <w:sz w:val="21"/>
        <w:szCs w:val="21"/>
        <w:bdr w:val="single" w:color="auto" w:sz="4" w:space="0"/>
      </w:rPr>
    </w:pPr>
    <w:r>
      <w:rPr>
        <w:rFonts w:hint="eastAsia"/>
        <w:b/>
        <w:spacing w:val="0"/>
        <w:sz w:val="21"/>
        <w:szCs w:val="21"/>
        <w:highlight w:val="none"/>
        <w:bdr w:val="single" w:color="auto" w:sz="4" w:space="0"/>
        <w:lang w:val="en-US" w:eastAsia="zh-CN"/>
      </w:rPr>
      <w:t xml:space="preserve">         </w:t>
    </w:r>
    <w:r>
      <w:rPr>
        <w:rFonts w:hint="eastAsia" w:ascii="宋体" w:hAnsi="宋体" w:eastAsia="宋体" w:cs="宋体"/>
        <w:b/>
        <w:spacing w:val="0"/>
        <w:sz w:val="21"/>
        <w:szCs w:val="21"/>
        <w:highlight w:val="none"/>
        <w:bdr w:val="single" w:color="auto" w:sz="4" w:space="0"/>
        <w:lang w:val="en-US" w:eastAsia="zh-CN"/>
      </w:rPr>
      <w:t xml:space="preserve"> </w:t>
    </w:r>
    <w:r>
      <w:rPr>
        <w:rFonts w:hint="eastAsia" w:ascii="宋体" w:hAnsi="宋体" w:cs="宋体"/>
        <w:b/>
        <w:spacing w:val="200"/>
        <w:sz w:val="21"/>
        <w:szCs w:val="21"/>
        <w:highlight w:val="none"/>
        <w:bdr w:val="single" w:color="auto" w:sz="4" w:space="0"/>
        <w:lang w:val="en-US" w:eastAsia="zh-CN"/>
      </w:rPr>
      <w:t>8</w:t>
    </w:r>
    <w:r>
      <w:rPr>
        <w:rFonts w:hint="eastAsia" w:ascii="宋体" w:hAnsi="宋体" w:eastAsia="宋体" w:cs="宋体"/>
        <w:b/>
        <w:spacing w:val="200"/>
        <w:sz w:val="21"/>
        <w:szCs w:val="21"/>
        <w:highlight w:val="none"/>
        <w:bdr w:val="single" w:color="auto" w:sz="4" w:space="0"/>
      </w:rPr>
      <w:t>年级</w:t>
    </w:r>
    <w:r>
      <w:rPr>
        <w:rFonts w:hint="eastAsia" w:ascii="宋体" w:hAnsi="宋体" w:eastAsia="宋体" w:cs="宋体"/>
        <w:b/>
        <w:spacing w:val="200"/>
        <w:sz w:val="21"/>
        <w:szCs w:val="21"/>
        <w:highlight w:val="none"/>
        <w:bdr w:val="single" w:color="auto" w:sz="4" w:space="0"/>
        <w:lang w:eastAsia="zh-CN"/>
      </w:rPr>
      <w:t>物理</w:t>
    </w:r>
    <w:r>
      <w:rPr>
        <w:rFonts w:hint="eastAsia" w:ascii="宋体" w:hAnsi="宋体" w:eastAsia="宋体" w:cs="宋体"/>
        <w:b/>
        <w:spacing w:val="200"/>
        <w:sz w:val="21"/>
        <w:szCs w:val="21"/>
        <w:highlight w:val="none"/>
        <w:bdr w:val="single" w:color="auto" w:sz="4" w:space="0"/>
      </w:rPr>
      <w:t>试题</w:t>
    </w:r>
    <w:r>
      <w:rPr>
        <w:rFonts w:hint="eastAsia"/>
        <w:b/>
        <w:spacing w:val="200"/>
        <w:sz w:val="21"/>
        <w:szCs w:val="21"/>
        <w:highlight w:val="none"/>
        <w:bdr w:val="single" w:color="auto" w:sz="4" w:space="0"/>
        <w:lang w:val="en-US" w:eastAsia="zh-CN"/>
      </w:rPr>
      <w:t xml:space="preserve"> </w:t>
    </w:r>
    <w:r>
      <w:rPr>
        <w:rFonts w:hint="eastAsia"/>
      </w:rPr>
      <w:t xml:space="preserve">   </w:t>
    </w:r>
    <w:r>
      <w:rPr>
        <w:rFonts w:hint="eastAsia"/>
        <w:lang w:val="en-US" w:eastAsia="zh-CN"/>
      </w:rPr>
      <w:t xml:space="preserve">              </w:t>
    </w:r>
    <w:r>
      <w:rPr>
        <w:rFonts w:hint="eastAsia"/>
      </w:rPr>
      <w:t xml:space="preserve"> </w:t>
    </w:r>
    <w:r>
      <w:rPr>
        <w:rFonts w:hint="eastAsia"/>
        <w:sz w:val="21"/>
        <w:szCs w:val="21"/>
      </w:rPr>
      <w:t xml:space="preserve">   </w:t>
    </w:r>
    <w:r>
      <w:rPr>
        <w:rFonts w:hint="eastAsia"/>
        <w:sz w:val="21"/>
        <w:szCs w:val="21"/>
        <w:lang w:val="en-US" w:eastAsia="zh-CN"/>
      </w:rPr>
      <w:t xml:space="preserve"> </w:t>
    </w:r>
    <w:r>
      <w:rPr>
        <w:rFonts w:hint="eastAsia"/>
        <w:sz w:val="21"/>
        <w:szCs w:val="21"/>
        <w:bdr w:val="single" w:color="auto" w:sz="4" w:space="0"/>
      </w:rPr>
      <w:t xml:space="preserve"> </w:t>
    </w:r>
    <w:r>
      <w:rPr>
        <w:rFonts w:hint="eastAsia"/>
        <w:b/>
        <w:sz w:val="21"/>
        <w:szCs w:val="21"/>
        <w:bdr w:val="single" w:color="auto" w:sz="4" w:space="0"/>
      </w:rPr>
      <w:t>第</w:t>
    </w:r>
    <w:r>
      <w:rPr>
        <w:b/>
        <w:sz w:val="21"/>
        <w:szCs w:val="21"/>
        <w:bdr w:val="single" w:color="auto" w:sz="4" w:space="0"/>
        <w:lang w:val="zh-CN"/>
      </w:rPr>
      <w:t xml:space="preserve"> </w:t>
    </w:r>
    <w:r>
      <w:rPr>
        <w:b/>
        <w:sz w:val="21"/>
        <w:szCs w:val="21"/>
        <w:bdr w:val="single" w:color="auto" w:sz="4" w:space="0"/>
      </w:rPr>
      <w:fldChar w:fldCharType="begin"/>
    </w:r>
    <w:r>
      <w:rPr>
        <w:b/>
        <w:sz w:val="21"/>
        <w:szCs w:val="21"/>
        <w:bdr w:val="single" w:color="auto" w:sz="4" w:space="0"/>
      </w:rPr>
      <w:instrText xml:space="preserve">PAGE  \* Arabic  \* MERGEFORMAT</w:instrText>
    </w:r>
    <w:r>
      <w:rPr>
        <w:b/>
        <w:sz w:val="21"/>
        <w:szCs w:val="21"/>
        <w:bdr w:val="single" w:color="auto" w:sz="4" w:space="0"/>
      </w:rPr>
      <w:fldChar w:fldCharType="separate"/>
    </w:r>
    <w:r>
      <w:rPr>
        <w:b/>
        <w:sz w:val="21"/>
        <w:szCs w:val="21"/>
        <w:bdr w:val="single" w:color="auto" w:sz="4" w:space="0"/>
        <w:lang w:val="zh-CN"/>
      </w:rPr>
      <w:t>1</w:t>
    </w:r>
    <w:r>
      <w:rPr>
        <w:b/>
        <w:sz w:val="21"/>
        <w:szCs w:val="21"/>
        <w:bdr w:val="single" w:color="auto" w:sz="4" w:space="0"/>
      </w:rPr>
      <w:fldChar w:fldCharType="end"/>
    </w:r>
    <w:r>
      <w:rPr>
        <w:rFonts w:hint="eastAsia"/>
        <w:b/>
        <w:sz w:val="21"/>
        <w:szCs w:val="21"/>
        <w:bdr w:val="single" w:color="auto" w:sz="4" w:space="0"/>
        <w:lang w:val="en-US" w:eastAsia="zh-CN"/>
      </w:rPr>
      <w:t xml:space="preserve"> </w:t>
    </w:r>
    <w:r>
      <w:rPr>
        <w:b/>
        <w:sz w:val="21"/>
        <w:szCs w:val="21"/>
        <w:bdr w:val="single" w:color="auto" w:sz="4" w:space="0"/>
      </w:rPr>
      <w:t>页</w:t>
    </w:r>
    <w:r>
      <w:rPr>
        <w:rFonts w:hint="eastAsia"/>
        <w:b/>
        <w:sz w:val="21"/>
        <w:szCs w:val="21"/>
        <w:bdr w:val="single" w:color="auto" w:sz="4" w:space="0"/>
      </w:rPr>
      <w:t xml:space="preserve">   </w:t>
    </w:r>
    <w:r>
      <w:rPr>
        <w:rFonts w:hint="eastAsia"/>
        <w:b/>
        <w:bdr w:val="single" w:color="auto" w:sz="4" w:space="0"/>
      </w:rPr>
      <w:t xml:space="preserve"> </w:t>
    </w:r>
    <w:r>
      <w:rPr>
        <w:rFonts w:hint="eastAsia"/>
        <w:b/>
        <w:sz w:val="21"/>
        <w:szCs w:val="21"/>
        <w:bdr w:val="single" w:color="auto" w:sz="4" w:space="0"/>
        <w:lang w:val="zh-CN"/>
      </w:rPr>
      <w:t>共</w:t>
    </w:r>
    <w:r>
      <w:rPr>
        <w:b/>
        <w:sz w:val="21"/>
        <w:szCs w:val="21"/>
        <w:bdr w:val="single" w:color="auto" w:sz="4" w:space="0"/>
        <w:lang w:val="zh-CN"/>
      </w:rPr>
      <w:t xml:space="preserve"> </w:t>
    </w:r>
    <w:r>
      <w:rPr>
        <w:b/>
        <w:sz w:val="21"/>
        <w:szCs w:val="21"/>
        <w:bdr w:val="single" w:color="auto" w:sz="4" w:space="0"/>
      </w:rPr>
      <w:fldChar w:fldCharType="begin"/>
    </w:r>
    <w:r>
      <w:rPr>
        <w:b/>
        <w:sz w:val="21"/>
        <w:szCs w:val="21"/>
        <w:bdr w:val="single" w:color="auto" w:sz="4" w:space="0"/>
      </w:rPr>
      <w:instrText xml:space="preserve">NUMPAGES  \* Arabic  \* MERGEFORMAT</w:instrText>
    </w:r>
    <w:r>
      <w:rPr>
        <w:b/>
        <w:sz w:val="21"/>
        <w:szCs w:val="21"/>
        <w:bdr w:val="single" w:color="auto" w:sz="4" w:space="0"/>
      </w:rPr>
      <w:fldChar w:fldCharType="separate"/>
    </w:r>
    <w:r>
      <w:rPr>
        <w:b/>
        <w:sz w:val="21"/>
        <w:szCs w:val="21"/>
        <w:bdr w:val="single" w:color="auto" w:sz="4" w:space="0"/>
        <w:lang w:val="zh-CN"/>
      </w:rPr>
      <w:t>2</w:t>
    </w:r>
    <w:r>
      <w:rPr>
        <w:b/>
        <w:sz w:val="21"/>
        <w:szCs w:val="21"/>
        <w:bdr w:val="single" w:color="auto" w:sz="4" w:space="0"/>
      </w:rPr>
      <w:fldChar w:fldCharType="end"/>
    </w:r>
    <w:r>
      <w:rPr>
        <w:rFonts w:hint="eastAsia"/>
        <w:b/>
        <w:sz w:val="21"/>
        <w:szCs w:val="21"/>
        <w:bdr w:val="single" w:color="auto" w:sz="4" w:space="0"/>
        <w:lang w:val="en-US" w:eastAsia="zh-CN"/>
      </w:rPr>
      <w:t xml:space="preserve"> </w:t>
    </w:r>
    <w:r>
      <w:rPr>
        <w:b/>
        <w:sz w:val="21"/>
        <w:szCs w:val="21"/>
        <w:bdr w:val="single" w:color="auto" w:sz="4" w:space="0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6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tabs>
        <w:tab w:val="left" w:pos="0"/>
        <w:tab w:val="center" w:pos="4608"/>
        <w:tab w:val="right" w:pos="9216"/>
        <w:tab w:val="left" w:pos="9984"/>
        <w:tab w:val="center" w:pos="14592"/>
        <w:tab w:val="right" w:pos="19200"/>
        <w:tab w:val="clear" w:pos="4153"/>
        <w:tab w:val="clear" w:pos="8306"/>
      </w:tabs>
      <w:jc w:val="left"/>
    </w:pPr>
    <w:r>
      <w:rPr>
        <w:rFonts w:hint="eastAsia"/>
      </w:rPr>
      <w:t xml:space="preserve">            </w:t>
    </w:r>
    <w:r>
      <w:rPr>
        <w:rFonts w:hint="eastAsia"/>
        <w:b/>
        <w:spacing w:val="0"/>
        <w:sz w:val="21"/>
        <w:szCs w:val="21"/>
        <w:highlight w:val="none"/>
        <w:bdr w:val="single" w:color="auto" w:sz="4" w:space="0"/>
        <w:lang w:val="en-US" w:eastAsia="zh-CN"/>
      </w:rPr>
      <w:t xml:space="preserve">       </w:t>
    </w:r>
    <w:r>
      <w:rPr>
        <w:rFonts w:hint="eastAsia" w:ascii="宋体" w:hAnsi="宋体" w:cs="宋体"/>
        <w:b/>
        <w:spacing w:val="200"/>
        <w:sz w:val="21"/>
        <w:szCs w:val="21"/>
        <w:highlight w:val="none"/>
        <w:bdr w:val="single" w:color="auto" w:sz="4" w:space="0"/>
        <w:lang w:val="en-US" w:eastAsia="zh-CN"/>
      </w:rPr>
      <w:t>8</w:t>
    </w:r>
    <w:r>
      <w:rPr>
        <w:rFonts w:hint="eastAsia" w:ascii="宋体" w:hAnsi="宋体" w:eastAsia="宋体" w:cs="宋体"/>
        <w:b/>
        <w:spacing w:val="200"/>
        <w:sz w:val="21"/>
        <w:szCs w:val="21"/>
        <w:highlight w:val="none"/>
        <w:bdr w:val="single" w:color="auto" w:sz="4" w:space="0"/>
      </w:rPr>
      <w:t>年级</w:t>
    </w:r>
    <w:r>
      <w:rPr>
        <w:rFonts w:hint="eastAsia" w:ascii="宋体" w:hAnsi="宋体" w:eastAsia="宋体" w:cs="宋体"/>
        <w:b/>
        <w:spacing w:val="200"/>
        <w:sz w:val="21"/>
        <w:szCs w:val="21"/>
        <w:highlight w:val="none"/>
        <w:bdr w:val="single" w:color="auto" w:sz="4" w:space="0"/>
        <w:lang w:eastAsia="zh-CN"/>
      </w:rPr>
      <w:t>物理</w:t>
    </w:r>
    <w:r>
      <w:rPr>
        <w:rFonts w:hint="eastAsia" w:ascii="宋体" w:hAnsi="宋体" w:eastAsia="宋体" w:cs="宋体"/>
        <w:b/>
        <w:spacing w:val="200"/>
        <w:sz w:val="21"/>
        <w:szCs w:val="21"/>
        <w:highlight w:val="none"/>
        <w:bdr w:val="single" w:color="auto" w:sz="4" w:space="0"/>
      </w:rPr>
      <w:t>试</w:t>
    </w:r>
    <w:r>
      <w:rPr>
        <w:rFonts w:hint="eastAsia"/>
        <w:b/>
        <w:spacing w:val="200"/>
        <w:sz w:val="21"/>
        <w:szCs w:val="21"/>
        <w:highlight w:val="none"/>
        <w:bdr w:val="single" w:color="auto" w:sz="4" w:space="0"/>
      </w:rPr>
      <w:t>题</w:t>
    </w:r>
    <w:r>
      <w:rPr>
        <w:rFonts w:hint="eastAsia"/>
        <w:b/>
        <w:spacing w:val="200"/>
        <w:sz w:val="21"/>
        <w:szCs w:val="21"/>
        <w:highlight w:val="none"/>
        <w:bdr w:val="single" w:color="auto" w:sz="4" w:space="0"/>
        <w:lang w:val="en-US" w:eastAsia="zh-CN"/>
      </w:rPr>
      <w:t xml:space="preserve"> </w:t>
    </w:r>
    <w:r>
      <w:rPr>
        <w:rFonts w:hint="eastAsia"/>
      </w:rPr>
      <w:t xml:space="preserve">            </w:t>
    </w:r>
    <w:r>
      <w:rPr>
        <w:rFonts w:hint="eastAsia"/>
        <w:sz w:val="21"/>
        <w:szCs w:val="21"/>
        <w:bdr w:val="single" w:color="auto" w:sz="4" w:space="0"/>
      </w:rPr>
      <w:t xml:space="preserve">  第</w:t>
    </w:r>
    <w:r>
      <w:rPr>
        <w:sz w:val="21"/>
        <w:szCs w:val="21"/>
        <w:bdr w:val="single" w:color="auto" w:sz="4" w:space="0"/>
        <w:lang w:val="zh-CN"/>
      </w:rPr>
      <w:t xml:space="preserve"> </w:t>
    </w:r>
    <w:r>
      <w:rPr>
        <w:b/>
        <w:sz w:val="21"/>
        <w:szCs w:val="21"/>
        <w:bdr w:val="single" w:color="auto" w:sz="4" w:space="0"/>
      </w:rPr>
      <w:fldChar w:fldCharType="begin"/>
    </w:r>
    <w:r>
      <w:rPr>
        <w:b/>
        <w:sz w:val="21"/>
        <w:szCs w:val="21"/>
        <w:bdr w:val="single" w:color="auto" w:sz="4" w:space="0"/>
      </w:rPr>
      <w:instrText xml:space="preserve">PAGE  \* Arabic  \* MERGEFORMAT</w:instrText>
    </w:r>
    <w:r>
      <w:rPr>
        <w:b/>
        <w:sz w:val="21"/>
        <w:szCs w:val="21"/>
        <w:bdr w:val="single" w:color="auto" w:sz="4" w:space="0"/>
      </w:rPr>
      <w:fldChar w:fldCharType="separate"/>
    </w:r>
    <w:r>
      <w:rPr>
        <w:b/>
        <w:sz w:val="21"/>
        <w:szCs w:val="21"/>
        <w:bdr w:val="single" w:color="auto" w:sz="4" w:space="0"/>
        <w:lang w:val="zh-CN"/>
      </w:rPr>
      <w:t>2</w:t>
    </w:r>
    <w:r>
      <w:rPr>
        <w:b/>
        <w:sz w:val="21"/>
        <w:szCs w:val="21"/>
        <w:bdr w:val="single" w:color="auto" w:sz="4" w:space="0"/>
      </w:rPr>
      <w:fldChar w:fldCharType="end"/>
    </w:r>
    <w:r>
      <w:rPr>
        <w:rFonts w:hint="eastAsia"/>
        <w:b/>
        <w:sz w:val="21"/>
        <w:szCs w:val="21"/>
        <w:bdr w:val="single" w:color="auto" w:sz="4" w:space="0"/>
        <w:lang w:val="en-US" w:eastAsia="zh-CN"/>
      </w:rPr>
      <w:t xml:space="preserve"> </w:t>
    </w:r>
    <w:r>
      <w:rPr>
        <w:b/>
        <w:sz w:val="21"/>
        <w:szCs w:val="21"/>
        <w:bdr w:val="single" w:color="auto" w:sz="4" w:space="0"/>
      </w:rPr>
      <w:t>页</w:t>
    </w:r>
    <w:r>
      <w:rPr>
        <w:rFonts w:hint="eastAsia"/>
        <w:b/>
        <w:sz w:val="21"/>
        <w:szCs w:val="21"/>
        <w:bdr w:val="single" w:color="auto" w:sz="4" w:space="0"/>
      </w:rPr>
      <w:t xml:space="preserve"> </w:t>
    </w:r>
    <w:r>
      <w:rPr>
        <w:sz w:val="21"/>
        <w:szCs w:val="21"/>
        <w:bdr w:val="single" w:color="auto" w:sz="4" w:space="0"/>
        <w:lang w:val="zh-CN"/>
      </w:rPr>
      <w:t xml:space="preserve"> /</w:t>
    </w:r>
    <w:r>
      <w:rPr>
        <w:rFonts w:hint="eastAsia"/>
        <w:sz w:val="21"/>
        <w:szCs w:val="21"/>
        <w:bdr w:val="single" w:color="auto" w:sz="4" w:space="0"/>
        <w:lang w:val="zh-CN"/>
      </w:rPr>
      <w:t xml:space="preserve"> 共</w:t>
    </w:r>
    <w:r>
      <w:rPr>
        <w:sz w:val="21"/>
        <w:szCs w:val="21"/>
        <w:bdr w:val="single" w:color="auto" w:sz="4" w:space="0"/>
        <w:lang w:val="zh-CN"/>
      </w:rPr>
      <w:t xml:space="preserve"> </w:t>
    </w:r>
    <w:r>
      <w:rPr>
        <w:b/>
        <w:sz w:val="21"/>
        <w:szCs w:val="21"/>
        <w:bdr w:val="single" w:color="auto" w:sz="4" w:space="0"/>
      </w:rPr>
      <w:fldChar w:fldCharType="begin"/>
    </w:r>
    <w:r>
      <w:rPr>
        <w:b/>
        <w:sz w:val="21"/>
        <w:szCs w:val="21"/>
        <w:bdr w:val="single" w:color="auto" w:sz="4" w:space="0"/>
      </w:rPr>
      <w:instrText xml:space="preserve">NUMPAGES  \* Arabic  \* MERGEFORMAT</w:instrText>
    </w:r>
    <w:r>
      <w:rPr>
        <w:b/>
        <w:sz w:val="21"/>
        <w:szCs w:val="21"/>
        <w:bdr w:val="single" w:color="auto" w:sz="4" w:space="0"/>
      </w:rPr>
      <w:fldChar w:fldCharType="separate"/>
    </w:r>
    <w:r>
      <w:rPr>
        <w:b/>
        <w:sz w:val="21"/>
        <w:szCs w:val="21"/>
        <w:bdr w:val="single" w:color="auto" w:sz="4" w:space="0"/>
        <w:lang w:val="zh-CN"/>
      </w:rPr>
      <w:t>2</w:t>
    </w:r>
    <w:r>
      <w:rPr>
        <w:b/>
        <w:sz w:val="21"/>
        <w:szCs w:val="21"/>
        <w:bdr w:val="single" w:color="auto" w:sz="4" w:space="0"/>
      </w:rPr>
      <w:fldChar w:fldCharType="end"/>
    </w:r>
    <w:r>
      <w:rPr>
        <w:rFonts w:hint="eastAsia"/>
        <w:b/>
        <w:sz w:val="21"/>
        <w:szCs w:val="21"/>
        <w:bdr w:val="single" w:color="auto" w:sz="4" w:space="0"/>
        <w:lang w:val="en-US" w:eastAsia="zh-CN"/>
      </w:rPr>
      <w:t xml:space="preserve"> </w:t>
    </w:r>
    <w:r>
      <w:rPr>
        <w:b/>
        <w:sz w:val="21"/>
        <w:szCs w:val="21"/>
        <w:bdr w:val="single" w:color="auto" w:sz="4" w:space="0"/>
      </w:rPr>
      <w:t>页</w:t>
    </w:r>
    <w:r>
      <w:rPr>
        <w:rFonts w:hint="eastAsia"/>
        <w:sz w:val="21"/>
        <w:szCs w:val="21"/>
        <w:bdr w:val="single" w:color="auto" w:sz="4" w:space="0"/>
      </w:rPr>
      <w:t xml:space="preserve"> </w:t>
    </w:r>
    <w:r>
      <w:rPr>
        <w:rFonts w:hint="eastAsia"/>
      </w:rPr>
      <w:t xml:space="preserve">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group id="Group 23" o:spid="_x0000_s2050" o:spt="203" style="position:absolute;left:0pt;margin-left:-84.8pt;margin-top:-48.25pt;height:772.2pt;width:48.6pt;z-index:251660288;mso-width-relative:page;mso-height-relative:page;" coordorigin="181,-114" coordsize="972,15444">
          <o:lock v:ext="edit" aspectratio="f"/>
          <v:shape id="Text Box 3" o:spid="_x0000_s2051" o:spt="202" type="#_x0000_t202" style="position:absolute;left:930;top:-114;height:15444;width:223;" fillcolor="#FFFFFF" filled="t" stroked="t" coordsize="21600,21600">
            <v:path/>
            <v:fill on="t" focussize="0,0"/>
            <v:stroke joinstyle="miter"/>
            <v:imagedata o:title=""/>
            <o:lock v:ext="edit" aspectratio="f"/>
            <v:textbox inset="0mm,0mm,0mm,0mm" style="layout-flow:vertical;mso-layout-flow-alt:bottom-to-top;">
              <w:txbxContent>
                <w:p>
                  <w:pPr>
                    <w:jc w:val="center"/>
                    <w:rPr>
                      <w:rFonts w:ascii="宋体" w:hAnsi="宋体"/>
                    </w:rPr>
                  </w:pPr>
                  <w:r>
                    <w:rPr>
                      <w:rFonts w:hint="eastAsia" w:ascii="宋体" w:hAnsi="宋体"/>
                    </w:rPr>
                    <w:t>……</w:t>
                  </w:r>
                  <w:r>
                    <w:rPr>
                      <w:rFonts w:hint="eastAsia" w:ascii="宋体" w:hAnsi="宋体"/>
                      <w:b/>
                      <w:sz w:val="22"/>
                    </w:rPr>
                    <w:t>……○…………密…………封…………线…………内…………不…………要…………答…………题…………○…………</w:t>
                  </w:r>
                </w:p>
              </w:txbxContent>
            </v:textbox>
          </v:shape>
          <v:shape id="Text Box 20" o:spid="_x0000_s2052" o:spt="202" type="#_x0000_t202" style="position:absolute;left:181;top:1134;height:12636;width:282;" fillcolor="#FFFFFF" filled="t" stroked="f" coordsize="21600,21600">
            <v:path/>
            <v:fill on="t" focussize="0,0"/>
            <v:stroke on="f" joinstyle="miter"/>
            <v:imagedata o:title=""/>
            <o:lock v:ext="edit" aspectratio="f"/>
            <v:textbox inset="0mm,0mm,0mm,0mm" style="layout-flow:vertical;mso-fit-shape-to-text:t;mso-layout-flow-alt:bottom-to-top;">
              <w:txbxContent>
                <w:p>
                  <w:pPr>
                    <w:jc w:val="center"/>
                    <w:rPr>
                      <w:u w:val="single"/>
                    </w:rPr>
                  </w:pPr>
                  <w:r>
                    <w:rPr>
                      <w:rFonts w:hint="eastAsia"/>
                    </w:rPr>
                    <w:t>学校：</w:t>
                  </w:r>
                  <w:r>
                    <w:rPr>
                      <w:rFonts w:hint="eastAsia"/>
                      <w:u w:val="single"/>
                    </w:rPr>
                    <w:t xml:space="preserve">            </w:t>
                  </w:r>
                  <w:r>
                    <w:rPr>
                      <w:rFonts w:hint="eastAsia"/>
                    </w:rPr>
                    <w:t xml:space="preserve">  班级：</w:t>
                  </w:r>
                  <w:r>
                    <w:rPr>
                      <w:rFonts w:hint="eastAsia"/>
                      <w:u w:val="single"/>
                    </w:rPr>
                    <w:t xml:space="preserve">         </w:t>
                  </w:r>
                  <w:r>
                    <w:rPr>
                      <w:rFonts w:hint="eastAsia"/>
                    </w:rPr>
                    <w:t xml:space="preserve">  姓名：</w:t>
                  </w:r>
                  <w:r>
                    <w:rPr>
                      <w:rFonts w:hint="eastAsia"/>
                      <w:u w:val="single"/>
                    </w:rPr>
                    <w:t xml:space="preserve">           </w:t>
                  </w:r>
                  <w:r>
                    <w:rPr>
                      <w:rFonts w:hint="eastAsia"/>
                    </w:rPr>
                    <w:t>考号：</w:t>
                  </w:r>
                  <w:r>
                    <w:rPr>
                      <w:rFonts w:hint="eastAsia"/>
                      <w:u w:val="single"/>
                    </w:rPr>
                    <w:t xml:space="preserve">               </w:t>
                  </w:r>
                </w:p>
              </w:txbxContent>
            </v:textbox>
          </v:shape>
        </v:group>
      </w:pic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Text Box 19" o:spid="_x0000_s2049" o:spt="202" type="#_x0000_t202" style="position:absolute;left:0pt;margin-left:903.15pt;margin-top:-43.3pt;height:772.2pt;width:14.85pt;z-index:251659264;mso-width-relative:page;mso-height-relative:page;" fillcolor="#FFFFFF" filled="t" stroked="t" coordsize="21600,21600">
          <v:path/>
          <v:fill on="t" focussize="0,0"/>
          <v:stroke joinstyle="miter"/>
          <v:imagedata o:title=""/>
          <o:lock v:ext="edit" aspectratio="f"/>
          <v:textbox inset="0mm,0mm,0mm,0mm" style="layout-flow:vertical;">
            <w:txbxContent>
              <w:p>
                <w:pPr>
                  <w:jc w:val="distribute"/>
                  <w:rPr>
                    <w:rFonts w:ascii="宋体" w:hAnsi="宋体"/>
                  </w:rPr>
                </w:pPr>
                <w:r>
                  <w:rPr>
                    <w:rFonts w:hint="eastAsia" w:ascii="宋体" w:hAnsi="宋体"/>
                    <w:b/>
                  </w:rPr>
                  <w:t>…………○…………密…………封…………线…………内…………不…………要…………答…………题…………○……</w:t>
                </w:r>
                <w:r>
                  <w:rPr>
                    <w:rFonts w:hint="eastAsia" w:ascii="宋体" w:hAnsi="宋体"/>
                  </w:rPr>
                  <w:t>……</w:t>
                </w:r>
              </w:p>
            </w:txbxContent>
          </v:textbox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displayBackgroundShape w:val="1"/>
  <w:attachedTemplate r:id="rId1"/>
  <w:documentProtection w:enforcement="0"/>
  <w:defaultTabStop w:val="420"/>
  <w:evenAndOddHeaders w:val="1"/>
  <w:drawingGridHorizontalSpacing w:val="223"/>
  <w:drawingGridVerticalSpacing w:val="163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FlOGRkZTNiNmMxMWFkYTc3MTUwN2ZlMDk0MThhYzAifQ=="/>
  </w:docVars>
  <w:rsids>
    <w:rsidRoot w:val="00680F93"/>
    <w:rsid w:val="00000FE0"/>
    <w:rsid w:val="000056EE"/>
    <w:rsid w:val="000149A1"/>
    <w:rsid w:val="00037105"/>
    <w:rsid w:val="00051969"/>
    <w:rsid w:val="00052AB4"/>
    <w:rsid w:val="00053C63"/>
    <w:rsid w:val="00055FBE"/>
    <w:rsid w:val="0006030A"/>
    <w:rsid w:val="00077795"/>
    <w:rsid w:val="00082028"/>
    <w:rsid w:val="00084A02"/>
    <w:rsid w:val="00093578"/>
    <w:rsid w:val="00095430"/>
    <w:rsid w:val="000A0C9B"/>
    <w:rsid w:val="000A5A22"/>
    <w:rsid w:val="000A7135"/>
    <w:rsid w:val="000C31F1"/>
    <w:rsid w:val="0011269B"/>
    <w:rsid w:val="001342BE"/>
    <w:rsid w:val="00150994"/>
    <w:rsid w:val="0018152D"/>
    <w:rsid w:val="00195A72"/>
    <w:rsid w:val="00197706"/>
    <w:rsid w:val="00197BA9"/>
    <w:rsid w:val="001A0A75"/>
    <w:rsid w:val="001A0A93"/>
    <w:rsid w:val="001C0DBD"/>
    <w:rsid w:val="001D1530"/>
    <w:rsid w:val="001D7697"/>
    <w:rsid w:val="00204893"/>
    <w:rsid w:val="00225B1F"/>
    <w:rsid w:val="00230869"/>
    <w:rsid w:val="002411BC"/>
    <w:rsid w:val="00246317"/>
    <w:rsid w:val="00264929"/>
    <w:rsid w:val="0027367C"/>
    <w:rsid w:val="00275F97"/>
    <w:rsid w:val="0028496E"/>
    <w:rsid w:val="00286CB5"/>
    <w:rsid w:val="00292284"/>
    <w:rsid w:val="00294169"/>
    <w:rsid w:val="002A399A"/>
    <w:rsid w:val="002E07A1"/>
    <w:rsid w:val="002E4E1E"/>
    <w:rsid w:val="002E5955"/>
    <w:rsid w:val="002E6331"/>
    <w:rsid w:val="002E7989"/>
    <w:rsid w:val="00302949"/>
    <w:rsid w:val="00310DBF"/>
    <w:rsid w:val="00310DC5"/>
    <w:rsid w:val="00311AFA"/>
    <w:rsid w:val="003155A2"/>
    <w:rsid w:val="00346DC9"/>
    <w:rsid w:val="00352E18"/>
    <w:rsid w:val="00355325"/>
    <w:rsid w:val="003645C2"/>
    <w:rsid w:val="00370B9E"/>
    <w:rsid w:val="00387587"/>
    <w:rsid w:val="003910F5"/>
    <w:rsid w:val="0039154D"/>
    <w:rsid w:val="003932C2"/>
    <w:rsid w:val="003B7819"/>
    <w:rsid w:val="003D61C7"/>
    <w:rsid w:val="004103F7"/>
    <w:rsid w:val="004151FC"/>
    <w:rsid w:val="00415E25"/>
    <w:rsid w:val="00423C6D"/>
    <w:rsid w:val="004336C9"/>
    <w:rsid w:val="00442ED0"/>
    <w:rsid w:val="00445F77"/>
    <w:rsid w:val="004764DC"/>
    <w:rsid w:val="00480A32"/>
    <w:rsid w:val="00484659"/>
    <w:rsid w:val="0048629F"/>
    <w:rsid w:val="004A675C"/>
    <w:rsid w:val="004B1144"/>
    <w:rsid w:val="004B6908"/>
    <w:rsid w:val="004C1084"/>
    <w:rsid w:val="004E40D4"/>
    <w:rsid w:val="004E41B6"/>
    <w:rsid w:val="004F2801"/>
    <w:rsid w:val="004F31F1"/>
    <w:rsid w:val="004F4ED0"/>
    <w:rsid w:val="00501279"/>
    <w:rsid w:val="005020FF"/>
    <w:rsid w:val="00514BDD"/>
    <w:rsid w:val="0051614C"/>
    <w:rsid w:val="0052285F"/>
    <w:rsid w:val="00525804"/>
    <w:rsid w:val="005372E0"/>
    <w:rsid w:val="00541A76"/>
    <w:rsid w:val="00541FF2"/>
    <w:rsid w:val="005444EE"/>
    <w:rsid w:val="00545E44"/>
    <w:rsid w:val="00561ED6"/>
    <w:rsid w:val="00580592"/>
    <w:rsid w:val="0058071A"/>
    <w:rsid w:val="005834F1"/>
    <w:rsid w:val="00593B4D"/>
    <w:rsid w:val="005940DC"/>
    <w:rsid w:val="005C3434"/>
    <w:rsid w:val="005C5729"/>
    <w:rsid w:val="005C7DF6"/>
    <w:rsid w:val="005D213D"/>
    <w:rsid w:val="005D522A"/>
    <w:rsid w:val="005D53F4"/>
    <w:rsid w:val="00604748"/>
    <w:rsid w:val="00623D20"/>
    <w:rsid w:val="006375FB"/>
    <w:rsid w:val="00642DFE"/>
    <w:rsid w:val="00654C6A"/>
    <w:rsid w:val="00674DAC"/>
    <w:rsid w:val="00680F93"/>
    <w:rsid w:val="006A6B98"/>
    <w:rsid w:val="006D2BD2"/>
    <w:rsid w:val="006F55BB"/>
    <w:rsid w:val="00702B07"/>
    <w:rsid w:val="0070398B"/>
    <w:rsid w:val="00715F60"/>
    <w:rsid w:val="00725B45"/>
    <w:rsid w:val="00737EAE"/>
    <w:rsid w:val="007414A0"/>
    <w:rsid w:val="007462DA"/>
    <w:rsid w:val="00746952"/>
    <w:rsid w:val="00784784"/>
    <w:rsid w:val="007969A8"/>
    <w:rsid w:val="007B343A"/>
    <w:rsid w:val="007B483B"/>
    <w:rsid w:val="007B4B8F"/>
    <w:rsid w:val="007C0DF8"/>
    <w:rsid w:val="007D3AFB"/>
    <w:rsid w:val="007D6431"/>
    <w:rsid w:val="007F0629"/>
    <w:rsid w:val="007F491D"/>
    <w:rsid w:val="00800760"/>
    <w:rsid w:val="00803F6D"/>
    <w:rsid w:val="0081304F"/>
    <w:rsid w:val="00824ABC"/>
    <w:rsid w:val="008304BE"/>
    <w:rsid w:val="0084549D"/>
    <w:rsid w:val="008522E4"/>
    <w:rsid w:val="008559EC"/>
    <w:rsid w:val="00861764"/>
    <w:rsid w:val="00873F9C"/>
    <w:rsid w:val="0088623E"/>
    <w:rsid w:val="008A7887"/>
    <w:rsid w:val="008C0674"/>
    <w:rsid w:val="008D4703"/>
    <w:rsid w:val="008D4A05"/>
    <w:rsid w:val="008E1652"/>
    <w:rsid w:val="008F2295"/>
    <w:rsid w:val="00904550"/>
    <w:rsid w:val="009129B8"/>
    <w:rsid w:val="00916BB8"/>
    <w:rsid w:val="00927EC2"/>
    <w:rsid w:val="00977FD2"/>
    <w:rsid w:val="009C3486"/>
    <w:rsid w:val="009D1A66"/>
    <w:rsid w:val="00A01A08"/>
    <w:rsid w:val="00A13DEA"/>
    <w:rsid w:val="00A230D7"/>
    <w:rsid w:val="00A30E60"/>
    <w:rsid w:val="00A32F41"/>
    <w:rsid w:val="00A33563"/>
    <w:rsid w:val="00A36AD0"/>
    <w:rsid w:val="00A53D43"/>
    <w:rsid w:val="00A6046F"/>
    <w:rsid w:val="00A77454"/>
    <w:rsid w:val="00A86050"/>
    <w:rsid w:val="00A91238"/>
    <w:rsid w:val="00A951CD"/>
    <w:rsid w:val="00AA1CE3"/>
    <w:rsid w:val="00AC2165"/>
    <w:rsid w:val="00AD7011"/>
    <w:rsid w:val="00AE4BAE"/>
    <w:rsid w:val="00B15D4D"/>
    <w:rsid w:val="00B34F9D"/>
    <w:rsid w:val="00B47ED8"/>
    <w:rsid w:val="00B549C7"/>
    <w:rsid w:val="00B600C0"/>
    <w:rsid w:val="00B67DE2"/>
    <w:rsid w:val="00B76A93"/>
    <w:rsid w:val="00B80AB8"/>
    <w:rsid w:val="00B846D4"/>
    <w:rsid w:val="00B97045"/>
    <w:rsid w:val="00BA2905"/>
    <w:rsid w:val="00BB094B"/>
    <w:rsid w:val="00BB48D7"/>
    <w:rsid w:val="00BE5C76"/>
    <w:rsid w:val="00C0294A"/>
    <w:rsid w:val="00C02FC6"/>
    <w:rsid w:val="00C169B0"/>
    <w:rsid w:val="00C32181"/>
    <w:rsid w:val="00C3595F"/>
    <w:rsid w:val="00C466DB"/>
    <w:rsid w:val="00C734B6"/>
    <w:rsid w:val="00C7573D"/>
    <w:rsid w:val="00C82F2E"/>
    <w:rsid w:val="00C90E4B"/>
    <w:rsid w:val="00C928D3"/>
    <w:rsid w:val="00CA14B6"/>
    <w:rsid w:val="00CB4904"/>
    <w:rsid w:val="00CC7FFA"/>
    <w:rsid w:val="00CD4E95"/>
    <w:rsid w:val="00CD57C1"/>
    <w:rsid w:val="00CE156C"/>
    <w:rsid w:val="00CE4580"/>
    <w:rsid w:val="00CE76F8"/>
    <w:rsid w:val="00CF100F"/>
    <w:rsid w:val="00CF62BD"/>
    <w:rsid w:val="00D14009"/>
    <w:rsid w:val="00D253C0"/>
    <w:rsid w:val="00D32826"/>
    <w:rsid w:val="00D5233F"/>
    <w:rsid w:val="00D5426F"/>
    <w:rsid w:val="00D55F99"/>
    <w:rsid w:val="00D72B9D"/>
    <w:rsid w:val="00D83156"/>
    <w:rsid w:val="00D86EE7"/>
    <w:rsid w:val="00DA19AF"/>
    <w:rsid w:val="00DC79F5"/>
    <w:rsid w:val="00DE5B87"/>
    <w:rsid w:val="00DE656A"/>
    <w:rsid w:val="00DF24F9"/>
    <w:rsid w:val="00DF7ADE"/>
    <w:rsid w:val="00E422BD"/>
    <w:rsid w:val="00E46EE9"/>
    <w:rsid w:val="00E57124"/>
    <w:rsid w:val="00E65572"/>
    <w:rsid w:val="00EB0995"/>
    <w:rsid w:val="00EB76E8"/>
    <w:rsid w:val="00EC243A"/>
    <w:rsid w:val="00EC7553"/>
    <w:rsid w:val="00EE315E"/>
    <w:rsid w:val="00F14155"/>
    <w:rsid w:val="00F25A56"/>
    <w:rsid w:val="00F34C99"/>
    <w:rsid w:val="00F351F4"/>
    <w:rsid w:val="00F35E00"/>
    <w:rsid w:val="00F4769E"/>
    <w:rsid w:val="00F567D3"/>
    <w:rsid w:val="00F667A4"/>
    <w:rsid w:val="00F71458"/>
    <w:rsid w:val="00F718B8"/>
    <w:rsid w:val="00FA21E2"/>
    <w:rsid w:val="00FC44C5"/>
    <w:rsid w:val="00FE01EC"/>
    <w:rsid w:val="00FE5148"/>
    <w:rsid w:val="00FF4402"/>
    <w:rsid w:val="013F3ADB"/>
    <w:rsid w:val="01C33295"/>
    <w:rsid w:val="024B505A"/>
    <w:rsid w:val="0274188C"/>
    <w:rsid w:val="029F2B15"/>
    <w:rsid w:val="02C77645"/>
    <w:rsid w:val="02E27918"/>
    <w:rsid w:val="031D0459"/>
    <w:rsid w:val="0329126E"/>
    <w:rsid w:val="03476BF4"/>
    <w:rsid w:val="03495534"/>
    <w:rsid w:val="03B1023D"/>
    <w:rsid w:val="03D97D15"/>
    <w:rsid w:val="04191014"/>
    <w:rsid w:val="04445EB0"/>
    <w:rsid w:val="049112BC"/>
    <w:rsid w:val="04C3082D"/>
    <w:rsid w:val="04D740A0"/>
    <w:rsid w:val="054A0CC6"/>
    <w:rsid w:val="05FF0F63"/>
    <w:rsid w:val="06967721"/>
    <w:rsid w:val="07F32413"/>
    <w:rsid w:val="07FB4E2D"/>
    <w:rsid w:val="082C6370"/>
    <w:rsid w:val="083A2EBE"/>
    <w:rsid w:val="08611DAD"/>
    <w:rsid w:val="087C2EC3"/>
    <w:rsid w:val="09261DBD"/>
    <w:rsid w:val="09513100"/>
    <w:rsid w:val="096259E1"/>
    <w:rsid w:val="096B1C2C"/>
    <w:rsid w:val="09860FC2"/>
    <w:rsid w:val="098C4E94"/>
    <w:rsid w:val="09A10F70"/>
    <w:rsid w:val="09C36598"/>
    <w:rsid w:val="0A332792"/>
    <w:rsid w:val="0AF67C9A"/>
    <w:rsid w:val="0B4821AD"/>
    <w:rsid w:val="0B61458E"/>
    <w:rsid w:val="0B6272A0"/>
    <w:rsid w:val="0B6E5916"/>
    <w:rsid w:val="0C9E2C1F"/>
    <w:rsid w:val="0D360A2F"/>
    <w:rsid w:val="0D425FDB"/>
    <w:rsid w:val="0D665E9D"/>
    <w:rsid w:val="0D7731A8"/>
    <w:rsid w:val="0DAF6028"/>
    <w:rsid w:val="0DB46164"/>
    <w:rsid w:val="0E15476E"/>
    <w:rsid w:val="0E2701DC"/>
    <w:rsid w:val="0E541C1A"/>
    <w:rsid w:val="0EC24266"/>
    <w:rsid w:val="0F14485D"/>
    <w:rsid w:val="0F3A448D"/>
    <w:rsid w:val="0F9505E5"/>
    <w:rsid w:val="0FAC5373"/>
    <w:rsid w:val="0FB90203"/>
    <w:rsid w:val="102C58E2"/>
    <w:rsid w:val="10700D36"/>
    <w:rsid w:val="10AB5C54"/>
    <w:rsid w:val="10BB15FD"/>
    <w:rsid w:val="10C44278"/>
    <w:rsid w:val="10DB6EBB"/>
    <w:rsid w:val="11412D7F"/>
    <w:rsid w:val="1184353E"/>
    <w:rsid w:val="11BB11E8"/>
    <w:rsid w:val="11E5413F"/>
    <w:rsid w:val="125F2ECB"/>
    <w:rsid w:val="12851C36"/>
    <w:rsid w:val="12A36027"/>
    <w:rsid w:val="13247D3F"/>
    <w:rsid w:val="14227194"/>
    <w:rsid w:val="14925D70"/>
    <w:rsid w:val="14B32A8A"/>
    <w:rsid w:val="14F606A4"/>
    <w:rsid w:val="152E23BD"/>
    <w:rsid w:val="16985F3D"/>
    <w:rsid w:val="16E573D4"/>
    <w:rsid w:val="17244DAB"/>
    <w:rsid w:val="178E220F"/>
    <w:rsid w:val="18401859"/>
    <w:rsid w:val="18760F74"/>
    <w:rsid w:val="193B3ED5"/>
    <w:rsid w:val="193D7752"/>
    <w:rsid w:val="19595E57"/>
    <w:rsid w:val="19B27124"/>
    <w:rsid w:val="19D34C92"/>
    <w:rsid w:val="19F94D3D"/>
    <w:rsid w:val="1A0034E8"/>
    <w:rsid w:val="1A05331B"/>
    <w:rsid w:val="1A4F7AB6"/>
    <w:rsid w:val="1AB31F0B"/>
    <w:rsid w:val="1ACB3F98"/>
    <w:rsid w:val="1B37022C"/>
    <w:rsid w:val="1B374FAC"/>
    <w:rsid w:val="1BA349AE"/>
    <w:rsid w:val="1BB76E65"/>
    <w:rsid w:val="1BBC68B7"/>
    <w:rsid w:val="1C3326F8"/>
    <w:rsid w:val="1C5E2A12"/>
    <w:rsid w:val="1CA53161"/>
    <w:rsid w:val="1CA54EAF"/>
    <w:rsid w:val="1D5B0EE3"/>
    <w:rsid w:val="1E05210A"/>
    <w:rsid w:val="1E27151E"/>
    <w:rsid w:val="1E5C18DA"/>
    <w:rsid w:val="1E890EBC"/>
    <w:rsid w:val="1F1366DE"/>
    <w:rsid w:val="1F3C09C0"/>
    <w:rsid w:val="1F4B6242"/>
    <w:rsid w:val="1F662052"/>
    <w:rsid w:val="1F667334"/>
    <w:rsid w:val="1F912AAD"/>
    <w:rsid w:val="1FDF1412"/>
    <w:rsid w:val="1FF92B48"/>
    <w:rsid w:val="20A53730"/>
    <w:rsid w:val="21014967"/>
    <w:rsid w:val="213E11EC"/>
    <w:rsid w:val="217309DB"/>
    <w:rsid w:val="21897170"/>
    <w:rsid w:val="21C7328F"/>
    <w:rsid w:val="21D81DA7"/>
    <w:rsid w:val="21DA6E78"/>
    <w:rsid w:val="21E76276"/>
    <w:rsid w:val="21F030D1"/>
    <w:rsid w:val="22547415"/>
    <w:rsid w:val="2289135D"/>
    <w:rsid w:val="231436AE"/>
    <w:rsid w:val="232079E6"/>
    <w:rsid w:val="238735C1"/>
    <w:rsid w:val="23A221A9"/>
    <w:rsid w:val="23D45CAB"/>
    <w:rsid w:val="24290213"/>
    <w:rsid w:val="244C0734"/>
    <w:rsid w:val="24CD0BCA"/>
    <w:rsid w:val="25176CBF"/>
    <w:rsid w:val="251A2104"/>
    <w:rsid w:val="256E4A38"/>
    <w:rsid w:val="25785409"/>
    <w:rsid w:val="263F5803"/>
    <w:rsid w:val="26691161"/>
    <w:rsid w:val="26B17E9B"/>
    <w:rsid w:val="26FE1DEC"/>
    <w:rsid w:val="2796240F"/>
    <w:rsid w:val="27AE3812"/>
    <w:rsid w:val="28153B41"/>
    <w:rsid w:val="286363AA"/>
    <w:rsid w:val="286A3D41"/>
    <w:rsid w:val="28BD5B3E"/>
    <w:rsid w:val="28F25980"/>
    <w:rsid w:val="29D43F7F"/>
    <w:rsid w:val="29E91483"/>
    <w:rsid w:val="2A540533"/>
    <w:rsid w:val="2A655137"/>
    <w:rsid w:val="2AA73803"/>
    <w:rsid w:val="2AE40EAF"/>
    <w:rsid w:val="2AE5759D"/>
    <w:rsid w:val="2B3D1C2D"/>
    <w:rsid w:val="2B7A3B53"/>
    <w:rsid w:val="2B8C79C6"/>
    <w:rsid w:val="2B9845BD"/>
    <w:rsid w:val="2BDF10A1"/>
    <w:rsid w:val="2BE46DD4"/>
    <w:rsid w:val="2C2379AD"/>
    <w:rsid w:val="2C58628E"/>
    <w:rsid w:val="2C7B23B3"/>
    <w:rsid w:val="2CFE66A2"/>
    <w:rsid w:val="2D3D2783"/>
    <w:rsid w:val="2DE843A1"/>
    <w:rsid w:val="2DF706CA"/>
    <w:rsid w:val="2DFA1228"/>
    <w:rsid w:val="2E1168A9"/>
    <w:rsid w:val="2E522ABA"/>
    <w:rsid w:val="2E9F12AA"/>
    <w:rsid w:val="2ECC3415"/>
    <w:rsid w:val="2ED06E27"/>
    <w:rsid w:val="2ED578D6"/>
    <w:rsid w:val="2F016789"/>
    <w:rsid w:val="2FCC5F4D"/>
    <w:rsid w:val="2FDE62EC"/>
    <w:rsid w:val="30103FAA"/>
    <w:rsid w:val="30611E2D"/>
    <w:rsid w:val="30B97BE6"/>
    <w:rsid w:val="30EF6762"/>
    <w:rsid w:val="31033F67"/>
    <w:rsid w:val="3178465E"/>
    <w:rsid w:val="31970F59"/>
    <w:rsid w:val="319B4E07"/>
    <w:rsid w:val="31F40CFF"/>
    <w:rsid w:val="31FD3628"/>
    <w:rsid w:val="3286653D"/>
    <w:rsid w:val="32892432"/>
    <w:rsid w:val="331B49C5"/>
    <w:rsid w:val="332130EA"/>
    <w:rsid w:val="334672D9"/>
    <w:rsid w:val="33D523E7"/>
    <w:rsid w:val="33F23A15"/>
    <w:rsid w:val="34B71BF2"/>
    <w:rsid w:val="35387505"/>
    <w:rsid w:val="35AF116C"/>
    <w:rsid w:val="35D501BC"/>
    <w:rsid w:val="35EA316F"/>
    <w:rsid w:val="35ED319F"/>
    <w:rsid w:val="36151622"/>
    <w:rsid w:val="36215915"/>
    <w:rsid w:val="363650FE"/>
    <w:rsid w:val="36731ADE"/>
    <w:rsid w:val="36941E25"/>
    <w:rsid w:val="36D85FA5"/>
    <w:rsid w:val="37264749"/>
    <w:rsid w:val="37B37818"/>
    <w:rsid w:val="37C80D32"/>
    <w:rsid w:val="37E71B8C"/>
    <w:rsid w:val="38B24647"/>
    <w:rsid w:val="38FD450A"/>
    <w:rsid w:val="393B0274"/>
    <w:rsid w:val="39F47ED3"/>
    <w:rsid w:val="3A214349"/>
    <w:rsid w:val="3A443B62"/>
    <w:rsid w:val="3A665BCA"/>
    <w:rsid w:val="3AE25855"/>
    <w:rsid w:val="3B01217D"/>
    <w:rsid w:val="3B2D0F23"/>
    <w:rsid w:val="3B667730"/>
    <w:rsid w:val="3B734D6C"/>
    <w:rsid w:val="3BCB453B"/>
    <w:rsid w:val="3BEB24E7"/>
    <w:rsid w:val="3C42552F"/>
    <w:rsid w:val="3C6E3344"/>
    <w:rsid w:val="3D4261FF"/>
    <w:rsid w:val="3DAD05B7"/>
    <w:rsid w:val="3DCE77E9"/>
    <w:rsid w:val="3DED5765"/>
    <w:rsid w:val="3E137DA0"/>
    <w:rsid w:val="3E50010A"/>
    <w:rsid w:val="3E551DE9"/>
    <w:rsid w:val="3E955274"/>
    <w:rsid w:val="3E9D57AE"/>
    <w:rsid w:val="3EC9418F"/>
    <w:rsid w:val="3F3E09B9"/>
    <w:rsid w:val="3F3E6DD2"/>
    <w:rsid w:val="3F5E7474"/>
    <w:rsid w:val="3FA32615"/>
    <w:rsid w:val="3FA64CDF"/>
    <w:rsid w:val="3FE629CE"/>
    <w:rsid w:val="4005790F"/>
    <w:rsid w:val="40295323"/>
    <w:rsid w:val="40631B46"/>
    <w:rsid w:val="40F5242A"/>
    <w:rsid w:val="414D59F2"/>
    <w:rsid w:val="416F5013"/>
    <w:rsid w:val="417041A7"/>
    <w:rsid w:val="41752398"/>
    <w:rsid w:val="41823BAB"/>
    <w:rsid w:val="41D067E9"/>
    <w:rsid w:val="42162288"/>
    <w:rsid w:val="4240695A"/>
    <w:rsid w:val="42E3216A"/>
    <w:rsid w:val="4305348C"/>
    <w:rsid w:val="437B1239"/>
    <w:rsid w:val="43952BB9"/>
    <w:rsid w:val="43AB4D4E"/>
    <w:rsid w:val="43AC1F06"/>
    <w:rsid w:val="43F565F9"/>
    <w:rsid w:val="44085E73"/>
    <w:rsid w:val="446F507A"/>
    <w:rsid w:val="447119F7"/>
    <w:rsid w:val="447C4D52"/>
    <w:rsid w:val="44F60723"/>
    <w:rsid w:val="4507385D"/>
    <w:rsid w:val="4537679D"/>
    <w:rsid w:val="45874822"/>
    <w:rsid w:val="45C66900"/>
    <w:rsid w:val="46126889"/>
    <w:rsid w:val="46280695"/>
    <w:rsid w:val="46485810"/>
    <w:rsid w:val="468948FC"/>
    <w:rsid w:val="469D20AF"/>
    <w:rsid w:val="46E347F9"/>
    <w:rsid w:val="47205A45"/>
    <w:rsid w:val="474342B9"/>
    <w:rsid w:val="48410337"/>
    <w:rsid w:val="485729AA"/>
    <w:rsid w:val="48943F06"/>
    <w:rsid w:val="48C20792"/>
    <w:rsid w:val="49351870"/>
    <w:rsid w:val="499859A7"/>
    <w:rsid w:val="49A37C4D"/>
    <w:rsid w:val="49B82BDB"/>
    <w:rsid w:val="4A0E4E65"/>
    <w:rsid w:val="4A2F1266"/>
    <w:rsid w:val="4A3B4314"/>
    <w:rsid w:val="4A4C454F"/>
    <w:rsid w:val="4A5279AA"/>
    <w:rsid w:val="4A5660F7"/>
    <w:rsid w:val="4A7D05ED"/>
    <w:rsid w:val="4A841E3E"/>
    <w:rsid w:val="4A896699"/>
    <w:rsid w:val="4AB4263E"/>
    <w:rsid w:val="4AB86D7D"/>
    <w:rsid w:val="4B0B282A"/>
    <w:rsid w:val="4B813E04"/>
    <w:rsid w:val="4BE02277"/>
    <w:rsid w:val="4BE3142D"/>
    <w:rsid w:val="4BEF1424"/>
    <w:rsid w:val="4C551848"/>
    <w:rsid w:val="4C5A587C"/>
    <w:rsid w:val="4C6D54BB"/>
    <w:rsid w:val="4C6E6B45"/>
    <w:rsid w:val="4CDD534B"/>
    <w:rsid w:val="4D111FCA"/>
    <w:rsid w:val="4D573D4B"/>
    <w:rsid w:val="4D7678F7"/>
    <w:rsid w:val="4D7C2E3F"/>
    <w:rsid w:val="4D991556"/>
    <w:rsid w:val="4DB43EEB"/>
    <w:rsid w:val="4DBD0C8B"/>
    <w:rsid w:val="4DBE186F"/>
    <w:rsid w:val="4DD902EC"/>
    <w:rsid w:val="4F381A8F"/>
    <w:rsid w:val="4F7B70ED"/>
    <w:rsid w:val="4F846696"/>
    <w:rsid w:val="4F8A2620"/>
    <w:rsid w:val="4FE35E72"/>
    <w:rsid w:val="4FEC4DFF"/>
    <w:rsid w:val="500D0D39"/>
    <w:rsid w:val="503620FE"/>
    <w:rsid w:val="504C5EA8"/>
    <w:rsid w:val="50504CBC"/>
    <w:rsid w:val="505327B8"/>
    <w:rsid w:val="506C54E5"/>
    <w:rsid w:val="508C6005"/>
    <w:rsid w:val="50E13A61"/>
    <w:rsid w:val="510C36E5"/>
    <w:rsid w:val="51187C06"/>
    <w:rsid w:val="513C353B"/>
    <w:rsid w:val="51880400"/>
    <w:rsid w:val="51A47180"/>
    <w:rsid w:val="51A933B1"/>
    <w:rsid w:val="51B7313F"/>
    <w:rsid w:val="51D42C69"/>
    <w:rsid w:val="5236631F"/>
    <w:rsid w:val="52454D32"/>
    <w:rsid w:val="5247504A"/>
    <w:rsid w:val="528C0257"/>
    <w:rsid w:val="53136D03"/>
    <w:rsid w:val="53812301"/>
    <w:rsid w:val="53890B0C"/>
    <w:rsid w:val="53CF66A3"/>
    <w:rsid w:val="53E15083"/>
    <w:rsid w:val="54517044"/>
    <w:rsid w:val="545B3172"/>
    <w:rsid w:val="5479580A"/>
    <w:rsid w:val="54A77C99"/>
    <w:rsid w:val="54DC52AA"/>
    <w:rsid w:val="552439AD"/>
    <w:rsid w:val="5558352D"/>
    <w:rsid w:val="55591CF7"/>
    <w:rsid w:val="5561093A"/>
    <w:rsid w:val="558F1CDD"/>
    <w:rsid w:val="55F967CB"/>
    <w:rsid w:val="55FF6E63"/>
    <w:rsid w:val="56046FE6"/>
    <w:rsid w:val="56C500AD"/>
    <w:rsid w:val="57427827"/>
    <w:rsid w:val="57913965"/>
    <w:rsid w:val="57991E4F"/>
    <w:rsid w:val="580347D2"/>
    <w:rsid w:val="58922289"/>
    <w:rsid w:val="589420FB"/>
    <w:rsid w:val="58AE1096"/>
    <w:rsid w:val="58C61993"/>
    <w:rsid w:val="58D53D82"/>
    <w:rsid w:val="58E14F04"/>
    <w:rsid w:val="597F349E"/>
    <w:rsid w:val="59F24FDB"/>
    <w:rsid w:val="5ACB00F5"/>
    <w:rsid w:val="5B651B66"/>
    <w:rsid w:val="5BB573B3"/>
    <w:rsid w:val="5BC14BBB"/>
    <w:rsid w:val="5C1908B0"/>
    <w:rsid w:val="5C1F19AB"/>
    <w:rsid w:val="5C631E52"/>
    <w:rsid w:val="5C770B1A"/>
    <w:rsid w:val="5C78121F"/>
    <w:rsid w:val="5C7C76FE"/>
    <w:rsid w:val="5C89315D"/>
    <w:rsid w:val="5CA50233"/>
    <w:rsid w:val="5CBD1826"/>
    <w:rsid w:val="5D5E1A7D"/>
    <w:rsid w:val="5D6533D0"/>
    <w:rsid w:val="5DAC57CD"/>
    <w:rsid w:val="5DCD4A56"/>
    <w:rsid w:val="5DD92690"/>
    <w:rsid w:val="5E235528"/>
    <w:rsid w:val="5E9C2329"/>
    <w:rsid w:val="5EB30A82"/>
    <w:rsid w:val="5F3538F6"/>
    <w:rsid w:val="5FA85B12"/>
    <w:rsid w:val="5FB23198"/>
    <w:rsid w:val="5FD14BF6"/>
    <w:rsid w:val="606C3347"/>
    <w:rsid w:val="607C0C00"/>
    <w:rsid w:val="60CA3F7E"/>
    <w:rsid w:val="610811B8"/>
    <w:rsid w:val="61217179"/>
    <w:rsid w:val="617156DF"/>
    <w:rsid w:val="61CF496F"/>
    <w:rsid w:val="620E2F98"/>
    <w:rsid w:val="6223212B"/>
    <w:rsid w:val="623A134C"/>
    <w:rsid w:val="627B4EAA"/>
    <w:rsid w:val="62A540D2"/>
    <w:rsid w:val="62F44C01"/>
    <w:rsid w:val="63D541A2"/>
    <w:rsid w:val="641523E6"/>
    <w:rsid w:val="641668CC"/>
    <w:rsid w:val="648764E7"/>
    <w:rsid w:val="64B3378D"/>
    <w:rsid w:val="64C61987"/>
    <w:rsid w:val="64CE079B"/>
    <w:rsid w:val="65710325"/>
    <w:rsid w:val="65A50098"/>
    <w:rsid w:val="65B82E75"/>
    <w:rsid w:val="65F00C51"/>
    <w:rsid w:val="661F7261"/>
    <w:rsid w:val="6649551E"/>
    <w:rsid w:val="665F09EE"/>
    <w:rsid w:val="667F4DE9"/>
    <w:rsid w:val="668A54F1"/>
    <w:rsid w:val="66A3075C"/>
    <w:rsid w:val="66CA7AC1"/>
    <w:rsid w:val="66F03CCA"/>
    <w:rsid w:val="66F62C6F"/>
    <w:rsid w:val="6717075E"/>
    <w:rsid w:val="67BB7635"/>
    <w:rsid w:val="680A1290"/>
    <w:rsid w:val="689D254F"/>
    <w:rsid w:val="68A2662C"/>
    <w:rsid w:val="68CB7079"/>
    <w:rsid w:val="68E64671"/>
    <w:rsid w:val="69140327"/>
    <w:rsid w:val="693F1CB4"/>
    <w:rsid w:val="69514208"/>
    <w:rsid w:val="69826743"/>
    <w:rsid w:val="69855479"/>
    <w:rsid w:val="6A217587"/>
    <w:rsid w:val="6B1B3D3B"/>
    <w:rsid w:val="6BE61329"/>
    <w:rsid w:val="6BEB5E10"/>
    <w:rsid w:val="6C2E1DF8"/>
    <w:rsid w:val="6C994F94"/>
    <w:rsid w:val="6CB31276"/>
    <w:rsid w:val="6D0331E0"/>
    <w:rsid w:val="6D3C451D"/>
    <w:rsid w:val="6D4064E2"/>
    <w:rsid w:val="6DAB24B8"/>
    <w:rsid w:val="6E090195"/>
    <w:rsid w:val="6EAE3BF5"/>
    <w:rsid w:val="6EC407F2"/>
    <w:rsid w:val="6F2F6C84"/>
    <w:rsid w:val="6FEA13D1"/>
    <w:rsid w:val="70105F42"/>
    <w:rsid w:val="703B647A"/>
    <w:rsid w:val="703B7EDE"/>
    <w:rsid w:val="705538CB"/>
    <w:rsid w:val="709E446D"/>
    <w:rsid w:val="70B2775E"/>
    <w:rsid w:val="70C660DA"/>
    <w:rsid w:val="70E03417"/>
    <w:rsid w:val="714D2133"/>
    <w:rsid w:val="71973E53"/>
    <w:rsid w:val="71C34E06"/>
    <w:rsid w:val="7231619E"/>
    <w:rsid w:val="729D68D1"/>
    <w:rsid w:val="72AB41A3"/>
    <w:rsid w:val="72AD5F18"/>
    <w:rsid w:val="72CA4494"/>
    <w:rsid w:val="72E03059"/>
    <w:rsid w:val="736305DA"/>
    <w:rsid w:val="73AD3F4B"/>
    <w:rsid w:val="73E3171A"/>
    <w:rsid w:val="74876ED2"/>
    <w:rsid w:val="748E0C52"/>
    <w:rsid w:val="74E16226"/>
    <w:rsid w:val="755A5A0C"/>
    <w:rsid w:val="768865A9"/>
    <w:rsid w:val="76FB4FCD"/>
    <w:rsid w:val="770073C4"/>
    <w:rsid w:val="774448F3"/>
    <w:rsid w:val="77536BB7"/>
    <w:rsid w:val="77915785"/>
    <w:rsid w:val="779D21DF"/>
    <w:rsid w:val="77AD3147"/>
    <w:rsid w:val="77BA2EA1"/>
    <w:rsid w:val="77C17DDA"/>
    <w:rsid w:val="77E57C6F"/>
    <w:rsid w:val="783A4FAC"/>
    <w:rsid w:val="783F0EE9"/>
    <w:rsid w:val="78C5584C"/>
    <w:rsid w:val="790A5E1A"/>
    <w:rsid w:val="79677D04"/>
    <w:rsid w:val="79687457"/>
    <w:rsid w:val="796B2BC8"/>
    <w:rsid w:val="79921C19"/>
    <w:rsid w:val="799F7E92"/>
    <w:rsid w:val="7A0A5C53"/>
    <w:rsid w:val="7A1563A6"/>
    <w:rsid w:val="7B09333D"/>
    <w:rsid w:val="7B580C40"/>
    <w:rsid w:val="7B9B459C"/>
    <w:rsid w:val="7BA13F65"/>
    <w:rsid w:val="7C436D00"/>
    <w:rsid w:val="7C52470F"/>
    <w:rsid w:val="7C591210"/>
    <w:rsid w:val="7C6F1DC6"/>
    <w:rsid w:val="7D403425"/>
    <w:rsid w:val="7D421706"/>
    <w:rsid w:val="7D4D2768"/>
    <w:rsid w:val="7DB91AFF"/>
    <w:rsid w:val="7DC11580"/>
    <w:rsid w:val="7DEF7B76"/>
    <w:rsid w:val="7F3C6E46"/>
    <w:rsid w:val="7F92291F"/>
    <w:rsid w:val="7FC551D0"/>
    <w:rsid w:val="7FE4455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name="annotation text"/>
    <w:lsdException w:qFormat="1" w:unhideWhenUsed="0" w:uiPriority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nhideWhenUsed="0"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1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semiHidden/>
    <w:qFormat/>
    <w:uiPriority w:val="0"/>
    <w:rPr>
      <w:b/>
      <w:bCs/>
    </w:rPr>
  </w:style>
  <w:style w:type="paragraph" w:styleId="3">
    <w:name w:val="annotation text"/>
    <w:basedOn w:val="1"/>
    <w:semiHidden/>
    <w:qFormat/>
    <w:uiPriority w:val="0"/>
    <w:pPr>
      <w:jc w:val="left"/>
    </w:pPr>
  </w:style>
  <w:style w:type="paragraph" w:styleId="4">
    <w:name w:val="Balloon Text"/>
    <w:basedOn w:val="1"/>
    <w:semiHidden/>
    <w:qFormat/>
    <w:uiPriority w:val="0"/>
    <w:rPr>
      <w:sz w:val="18"/>
      <w:szCs w:val="18"/>
    </w:rPr>
  </w:style>
  <w:style w:type="paragraph" w:styleId="5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semiHidden/>
    <w:qFormat/>
    <w:uiPriority w:val="0"/>
    <w:pPr>
      <w:tabs>
        <w:tab w:val="left" w:pos="11865"/>
        <w:tab w:val="right" w:pos="20127"/>
      </w:tabs>
      <w:wordWrap w:val="0"/>
      <w:snapToGrid w:val="0"/>
      <w:jc w:val="left"/>
    </w:pPr>
    <w:rPr>
      <w:rFonts w:ascii="宋体" w:hAnsi="宋体"/>
      <w:szCs w:val="18"/>
    </w:rPr>
  </w:style>
  <w:style w:type="paragraph" w:styleId="7">
    <w:name w:val="Normal (Web)"/>
    <w:basedOn w:val="1"/>
    <w:unhideWhenUsed/>
    <w:qFormat/>
    <w:uiPriority w:val="99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annotation reference"/>
    <w:semiHidden/>
    <w:qFormat/>
    <w:uiPriority w:val="0"/>
    <w:rPr>
      <w:sz w:val="21"/>
      <w:szCs w:val="21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2">
    <w:name w:val="页脚 Char"/>
    <w:basedOn w:val="8"/>
    <w:link w:val="5"/>
    <w:qFormat/>
    <w:uiPriority w:val="99"/>
    <w:rPr>
      <w:kern w:val="2"/>
      <w:sz w:val="18"/>
      <w:szCs w:val="18"/>
    </w:rPr>
  </w:style>
  <w:style w:type="character" w:customStyle="1" w:styleId="13">
    <w:name w:val="qseq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7" Type="http://schemas.openxmlformats.org/officeDocument/2006/relationships/fontTable" Target="fontTable.xml"/><Relationship Id="rId26" Type="http://schemas.openxmlformats.org/officeDocument/2006/relationships/customXml" Target="../customXml/item1.xml"/><Relationship Id="rId25" Type="http://schemas.openxmlformats.org/officeDocument/2006/relationships/image" Target="media/image19.png"/><Relationship Id="rId24" Type="http://schemas.openxmlformats.org/officeDocument/2006/relationships/image" Target="media/image18.png"/><Relationship Id="rId23" Type="http://schemas.openxmlformats.org/officeDocument/2006/relationships/image" Target="media/image17.png"/><Relationship Id="rId22" Type="http://schemas.openxmlformats.org/officeDocument/2006/relationships/image" Target="media/image16.png"/><Relationship Id="rId21" Type="http://schemas.openxmlformats.org/officeDocument/2006/relationships/image" Target="media/image15.png"/><Relationship Id="rId20" Type="http://schemas.openxmlformats.org/officeDocument/2006/relationships/image" Target="media/image14.png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30334;&#24230;&#20113;&#21516;&#27493;&#30424;\&#31995;&#32479;&#25991;&#20214;&#65292;&#21247;&#21160;&#65281;\01&#12289;&#25105;&#30340;&#22320;&#30424;\01.&#25945;&#30740;&#23460;&#24037;&#20316;\01.&#35797;&#39064;&#24037;&#20316;\05.&#35797;&#39064;&#27169;&#29256;\&#35797;&#39064;&#27169;&#26495;&#39640;&#26495;&#26412;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  <customShpInfo spid="_x0000_s2052"/>
    <customShpInfo spid="_x0000_s2050"/>
    <customShpInfo spid="_x0000_s2053"/>
    <customShpInfo spid="_x0000_s2049"/>
    <customShpInfo spid="_x0000_s2055"/>
    <customShpInfo spid="_x0000_s2056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试题模板高板本</Template>
  <Pages>5</Pages>
  <Words>3892</Words>
  <Characters>4090</Characters>
  <Lines>2</Lines>
  <Paragraphs>1</Paragraphs>
  <TotalTime>50</TotalTime>
  <ScaleCrop>false</ScaleCrop>
  <LinksUpToDate>false</LinksUpToDate>
  <CharactersWithSpaces>4462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Word 模板文件</cp:category>
  <dcterms:created xsi:type="dcterms:W3CDTF">2020-06-04T03:43:00Z</dcterms:created>
  <cp:keywords>宁津县8开双面双页码密封试卷模板</cp:keywords>
  <cp:lastPrinted>2008-04-16T07:37:00Z</cp:lastPrinted>
  <dcterms:modified xsi:type="dcterms:W3CDTF">2023-02-07T11:03:20Z</dcterms:modified>
  <dc:subject>此试卷基于“宁津县8开双面双页码密封试卷模板”创建</dc:subject>
  <dc:title>8开双面双页码密封试卷模板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