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11353800</wp:posOffset>
            </wp:positionV>
            <wp:extent cx="254000" cy="457200"/>
            <wp:effectExtent l="0" t="0" r="12700" b="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12039600</wp:posOffset>
            </wp:positionV>
            <wp:extent cx="342900" cy="495300"/>
            <wp:effectExtent l="0" t="0" r="0" b="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10439400</wp:posOffset>
            </wp:positionV>
            <wp:extent cx="444500" cy="393700"/>
            <wp:effectExtent l="0" t="0" r="12700" b="635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12306300</wp:posOffset>
            </wp:positionV>
            <wp:extent cx="279400" cy="444500"/>
            <wp:effectExtent l="0" t="0" r="635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11264900</wp:posOffset>
            </wp:positionV>
            <wp:extent cx="495300" cy="381000"/>
            <wp:effectExtent l="0" t="0" r="0" b="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11976100</wp:posOffset>
            </wp:positionV>
            <wp:extent cx="292100" cy="495300"/>
            <wp:effectExtent l="0" t="0" r="12700" b="0"/>
            <wp:wrapNone/>
            <wp:docPr id="100069" name="图片 10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11506200</wp:posOffset>
            </wp:positionV>
            <wp:extent cx="304800" cy="495300"/>
            <wp:effectExtent l="0" t="0" r="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10845800</wp:posOffset>
            </wp:positionV>
            <wp:extent cx="444500" cy="406400"/>
            <wp:effectExtent l="0" t="0" r="12700" b="1270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12128500</wp:posOffset>
            </wp:positionV>
            <wp:extent cx="444500" cy="342900"/>
            <wp:effectExtent l="0" t="0" r="12700" b="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10845800</wp:posOffset>
            </wp:positionV>
            <wp:extent cx="368300" cy="292100"/>
            <wp:effectExtent l="0" t="0" r="1270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10718800</wp:posOffset>
            </wp:positionV>
            <wp:extent cx="368300" cy="330200"/>
            <wp:effectExtent l="0" t="0" r="1270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11049000</wp:posOffset>
            </wp:positionV>
            <wp:extent cx="406400" cy="431800"/>
            <wp:effectExtent l="0" t="0" r="1270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10312400</wp:posOffset>
            </wp:positionV>
            <wp:extent cx="381000" cy="330200"/>
            <wp:effectExtent l="0" t="0" r="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10287000</wp:posOffset>
            </wp:positionV>
            <wp:extent cx="457200" cy="4064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10655300</wp:posOffset>
            </wp:positionV>
            <wp:extent cx="393700" cy="3302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10579100</wp:posOffset>
            </wp:positionV>
            <wp:extent cx="317500" cy="3810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10541000</wp:posOffset>
            </wp:positionV>
            <wp:extent cx="368300" cy="2540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10553700</wp:posOffset>
            </wp:positionV>
            <wp:extent cx="3302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4"/>
          <w:szCs w:val="24"/>
        </w:rPr>
        <w:t>答案：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（4分）颔联：怀旧空吟闻笛赋 到乡翻似烂柯人 颈联： 沉舟侧畔千帆过 病树前头万木春 （每空1分，有增、减、错别字均不得分）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leftChars="0" w:right="0" w:righ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（4分）（1）不以己悲 （2）在乎山水之间也 （3） 雪拥蓝关马不前  （4）任重而道远3.（4分）（1）（2分）但愿人长久 千里共婵娟（2）（2分）长风破浪会有时  直挂云帆济沧海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（每空1分，有增、减、错别字均不得分）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4.（2分）对比，岸上人来人往，只想着鲈鱼的美味，船上渔民风里来浪里去。（1分）通过两幅画面的对比，突出渔民劳作的艰辛，表达了对“江上往来人”的规劝。（1分）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5.（2分）这首诗表现了诗人对渔人疾苦的同情，（1分）这是作者“先天下之忧而忧，后天下之乐而乐”的一个写照。（1分）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6.（4分）（1）撑（船）（2）白汽弥漫的样子（3）茶（4）装点（每小题1分）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7.（2分）A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（4分）（1）接连下了三天大雪，湖中行人、飞鸟的声音都消失了。(共2分，“俱”、“绝”是重点词语，译错或不译各扣1分）（2）四周的树林都被积雪覆盖，登高远望看到白雪如同柳絮一样在风中起舞。（共2分，“眺”是重点词语，译错或不译扣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9.（2分）欣 然 一 饱 /随 作 雪 景 一 幅 /以 寄 僧 赏。（一处一分）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 家国之思； 自然之乐。 (每空1分，共2分）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11.（4分）（1）zìsuī  辗转（每空2分）（2）（3分）奔波劳碌  辛勤劳苦  处心积虑（每空1分）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12.（3分）环境描写（1分）重现“我”记忆中家乡美好的图景，（1分）既照应了上文，又表达了“我”对未来美好生活的憧憬和希望。（1分）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13.（2分）希望是本无所谓有，无所谓无的。这正如地上的路；其实地上本没有路，走的人多了，也便成了路。（书写整洁、正确各1分，有增、减、错别字均不得分）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（4分）拼搏是最美的人生状态；（1分）本文先从冬奥运动员的表现，引出中心论点。（1分）然后分别从“拼搏，意味着蓄积力量，不轻言放弃”，“拼搏，需要超越自我的淬炼”，“拼搏，彰显坚韧不拔的意志”等三个方面加以论述。（1分）最后强调有奋斗的“春华”才会有成功的“秋实”，并发出“努力拼搏，不负青春年华”号召。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15.（3分）举例论证 （1分）通过列举马伟明、景海鹏、苏炳添等人的典型事例，（1分）具体充分的论证了奋力拼搏方能实现可贵的自我超越，（1分）令人信服地论证了“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拼搏，需要超越自我的淬炼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en-US" w:eastAsia="zh-CN"/>
        </w:rPr>
        <w:t>”这一分论点。（1分）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16.（2分）B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17.（3分）示例：天行健，君子以自强不息。   路曼曼其修远兮，吾将上下而求索。（内容2分，书写1分）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18.（4分）作者面对人们对历史的遗忘，对民族感情的淡漠，（2分）觉得它并不能提醒人们记住历史上的民族的奇耻大辱，起不到警示作用，当初留下它的目的无法达到，也就没有留下的必要了。（2分）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 （4分）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写风猛，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表现雨大，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扑”表现了人们跑出圆明园速度之快，准确生动，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更能突出作者对人们不理解废墟价值的</w:t>
      </w:r>
      <w:r>
        <w:rPr>
          <w:rFonts w:hint="eastAsia" w:ascii="宋体" w:hAnsi="宋体" w:eastAsia="宋体" w:cs="宋体"/>
          <w:sz w:val="24"/>
          <w:szCs w:val="24"/>
        </w:rPr>
        <w:t>愤怒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）标题运用拟人修辞手法，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（1分）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既形象地说明了过去历史带给圆明园的疼痛和耻辱，（2分）也暗示出为现实中的人们忘记历史而感到悲哀。（2分）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21.（2分）“太阳与火把”的歌手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参考中考作文评分标准）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附：中考作文评分标准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一类卷(45-50)中心突出，内容充实具体，立意深刻、新颖；感情真挚；语言生动准确；结构严谨，层次清晰；书写工整、美观，卷面整洁。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二类卷(39-44)中心明确，内容较充实具体，立意正确；感情较真挚；语言通顺；结构完整，层次清楚；字体端正，卷面干净。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三类卷(33-38)中心较明确，内容较具体，能够表达自己的真情实感；语句基本通顺，偶有病句；结构较完整，层次尚清晰；字迹清楚，卷面较干净。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四类卷(27-32)中心基本明确；内容较完整；结构欠完整，层次欠清晰；字迹稍潦草，偶有错字和涂抹；卷面欠整洁。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 w:right="0" w:righ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五类卷(0-26分)偏离中心，文理不通；结构不完整，层次混乱；字体不易辨认，错别字、涂抹较多；卷面脏乱，字数较少。</w:t>
      </w:r>
    </w:p>
    <w:p>
      <w:pPr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8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6" o:spid="_x0000_s2086" o:spt="75" alt="学科网 zxxk.com" type="#_x0000_t75" style="position:absolute;left:0pt;margin-left:64.05pt;margin-top:-20.75pt;height:0.05pt;width:0.05pt;z-index:2517094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7" o:spid="_x0000_s2087" o:spt="136" alt="学科网 zxxk.com" type="#_x0000_t136" style="position:absolute;left:0pt;margin-left:158.95pt;margin-top:407.9pt;height:2.85pt;width:2.85pt;mso-position-horizontal-relative:margin;mso-position-vertical-relative:margin;rotation:20643840f;z-index:-2516131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8" o:spid="_x0000_s2088" o:spt="75" alt="学科网 zxxk.com" type="#_x0000_t75" style="position:absolute;left:0pt;margin-left:64.05pt;margin-top:-20.75pt;height:0.05pt;width:0.05pt;z-index:2517125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9" o:spid="_x0000_s2089" o:spt="136" alt="学科网 zxxk.com" type="#_x0000_t136" style="position:absolute;left:0pt;margin-left:158.95pt;margin-top:407.9pt;height:2.85pt;width:2.85pt;mso-position-horizontal-relative:margin;mso-position-vertical-relative:margin;rotation:20643840f;z-index:-2516162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0" o:spid="_x0000_s2090" o:spt="75" alt="学科网 zxxk.com" type="#_x0000_t75" style="position:absolute;left:0pt;margin-left:64.05pt;margin-top:-20.75pt;height:0.05pt;width:0.05pt;z-index:2517114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1" o:spid="_x0000_s2091" o:spt="136" alt="学科网 zxxk.com" type="#_x0000_t136" style="position:absolute;left:0pt;margin-left:158.95pt;margin-top:407.9pt;height:2.85pt;width:2.85pt;mso-position-horizontal-relative:margin;mso-position-vertical-relative:margin;rotation:20643840f;z-index:-2516193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2" o:spid="_x0000_s2092" o:spt="75" alt="学科网 zxxk.com" type="#_x0000_t75" style="position:absolute;left:0pt;margin-left:64.05pt;margin-top:-20.75pt;height:0.05pt;width:0.05pt;z-index:2517084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3" o:spid="_x0000_s2093" o:spt="136" alt="学科网 zxxk.com" type="#_x0000_t136" style="position:absolute;left:0pt;margin-left:158.95pt;margin-top:407.9pt;height:2.85pt;width:2.85pt;mso-position-horizontal-relative:margin;mso-position-vertical-relative:margin;rotation:20643840f;z-index:-2516224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4" o:spid="_x0000_s2094" o:spt="75" alt="学科网 zxxk.com" type="#_x0000_t75" style="position:absolute;left:0pt;margin-left:64.05pt;margin-top:-20.75pt;height:0.05pt;width:0.05pt;z-index:2517053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5" o:spid="_x0000_s2095" o:spt="136" alt="学科网 zxxk.com" type="#_x0000_t136" style="position:absolute;left:0pt;margin-left:158.95pt;margin-top:407.9pt;height:2.85pt;width:2.85pt;mso-position-horizontal-relative:margin;mso-position-vertical-relative:margin;rotation:20643840f;z-index:-2516254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6" o:spid="_x0000_s2096" o:spt="75" alt="学科网 zxxk.com" type="#_x0000_t75" style="position:absolute;left:0pt;margin-left:64.05pt;margin-top:-20.75pt;height:0.05pt;width:0.05pt;z-index:2517022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7" o:spid="_x0000_s2097" o:spt="136" alt="学科网 zxxk.com" type="#_x0000_t136" style="position:absolute;left:0pt;margin-left:158.95pt;margin-top:407.9pt;height:2.85pt;width:2.85pt;mso-position-horizontal-relative:margin;mso-position-vertical-relative:margin;rotation:20643840f;z-index:-2516285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8" o:spid="_x0000_s2098" o:spt="75" alt="学科网 zxxk.com" type="#_x0000_t75" style="position:absolute;left:0pt;margin-left:64.05pt;margin-top:-20.75pt;height:0.05pt;width:0.05pt;z-index:2516992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9" o:spid="_x0000_s2099" o:spt="136" alt="学科网 zxxk.com" type="#_x0000_t136" style="position:absolute;left:0pt;margin-left:158.95pt;margin-top:407.9pt;height:2.85pt;width:2.85pt;mso-position-horizontal-relative:margin;mso-position-vertical-relative:margin;rotation:20643840f;z-index:-2516316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0" o:spid="_x0000_s2100" o:spt="75" alt="学科网 zxxk.com" type="#_x0000_t75" style="position:absolute;left:0pt;margin-left:64.05pt;margin-top:-20.75pt;height:0.05pt;width:0.05pt;z-index:2516961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1" o:spid="_x0000_s2101" o:spt="136" alt="学科网 zxxk.com" type="#_x0000_t136" style="position:absolute;left:0pt;margin-left:158.95pt;margin-top:407.9pt;height:2.85pt;width:2.85pt;mso-position-horizontal-relative:margin;mso-position-vertical-relative:margin;rotation:20643840f;z-index:-25163468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2" o:spid="_x0000_s2102" o:spt="75" alt="学科网 zxxk.com" type="#_x0000_t75" style="position:absolute;left:0pt;margin-left:64.05pt;margin-top:-20.75pt;height:0.05pt;width:0.05pt;z-index:2516930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3" o:spid="_x0000_s2103" o:spt="136" alt="学科网 zxxk.com" type="#_x0000_t136" style="position:absolute;left:0pt;margin-left:158.95pt;margin-top:407.9pt;height:2.85pt;width:2.85pt;mso-position-horizontal-relative:margin;mso-position-vertical-relative:margin;rotation:20643840f;z-index:-25163776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4" o:spid="_x0000_s2104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5" o:spid="_x0000_s2105" o:spt="136" alt="学科网 zxxk.com" type="#_x0000_t136" style="position:absolute;left:0pt;margin-left:158.95pt;margin-top:407.9pt;height:2.85pt;width:2.85pt;mso-position-horizontal-relative:margin;mso-position-vertical-relative:margin;rotation:20643840f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6" o:spid="_x0000_s2106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7" o:spid="_x0000_s2107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08" o:spid="_x0000_s2108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09" o:spid="_x0000_s2109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0" o:spid="_x0000_s211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1" o:spid="_x0000_s2111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2" o:spid="_x0000_s211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3" o:spid="_x0000_s2113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4" o:spid="_x0000_s2114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5" o:spid="_x0000_s211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6" o:spid="_x0000_s2116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7" o:spid="_x0000_s211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118" o:spid="_x0000_s211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119" o:spid="_x0000_s211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2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7043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7104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7073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7063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7012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981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951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7" o:spid="_x0000_s2067" o:spt="75" alt="学科网 zxxk.com" type="#_x0000_t75" style="position:absolute;left:0pt;margin-left:351pt;margin-top:8.45pt;height:0.75pt;width:0.7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9" o:spid="_x0000_s2069" o:spt="75" alt="学科网 zxxk.com" type="#_x0000_t75" style="position:absolute;left:0pt;margin-left:351pt;margin-top:8.45pt;height:0.75pt;width:0.7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1" o:spid="_x0000_s2071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3" o:spid="_x0000_s2073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4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5" o:spid="_x0000_s2075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7" o:spid="_x0000_s2077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9" o:spid="_x0000_s2079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81" o:spid="_x0000_s208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8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5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6F8D40"/>
    <w:multiLevelType w:val="singleLevel"/>
    <w:tmpl w:val="B36F8D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30E42682"/>
    <w:rsid w:val="004151FC"/>
    <w:rsid w:val="00C02FC6"/>
    <w:rsid w:val="13B75ADD"/>
    <w:rsid w:val="30E42682"/>
    <w:rsid w:val="31964CBE"/>
    <w:rsid w:val="3FA167F3"/>
    <w:rsid w:val="4CED02B0"/>
    <w:rsid w:val="52597B71"/>
    <w:rsid w:val="59C5107D"/>
    <w:rsid w:val="63731B22"/>
    <w:rsid w:val="727D06A5"/>
    <w:rsid w:val="73F1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2.png"/><Relationship Id="rId22" Type="http://schemas.openxmlformats.org/officeDocument/2006/relationships/image" Target="media/image21.png"/><Relationship Id="rId21" Type="http://schemas.openxmlformats.org/officeDocument/2006/relationships/image" Target="media/image20.png"/><Relationship Id="rId20" Type="http://schemas.openxmlformats.org/officeDocument/2006/relationships/image" Target="media/image19.png"/><Relationship Id="rId2" Type="http://schemas.openxmlformats.org/officeDocument/2006/relationships/settings" Target="settings.xml"/><Relationship Id="rId19" Type="http://schemas.openxmlformats.org/officeDocument/2006/relationships/image" Target="media/image18.png"/><Relationship Id="rId18" Type="http://schemas.openxmlformats.org/officeDocument/2006/relationships/image" Target="media/image17.png"/><Relationship Id="rId17" Type="http://schemas.openxmlformats.org/officeDocument/2006/relationships/image" Target="media/image16.png"/><Relationship Id="rId16" Type="http://schemas.openxmlformats.org/officeDocument/2006/relationships/image" Target="media/image15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9"/>
    <customShpInfo spid="_x0000_s2071"/>
    <customShpInfo spid="_x0000_s2073"/>
    <customShpInfo spid="_x0000_s2075"/>
    <customShpInfo spid="_x0000_s2077"/>
    <customShpInfo spid="_x0000_s2079"/>
    <customShpInfo spid="_x0000_s2081"/>
    <customShpInfo spid="_x0000_s2083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1620</Words>
  <Characters>1684</Characters>
  <Lines>0</Lines>
  <Paragraphs>0</Paragraphs>
  <TotalTime>2</TotalTime>
  <ScaleCrop>false</ScaleCrop>
  <LinksUpToDate>false</LinksUpToDate>
  <CharactersWithSpaces>1732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2022-10-19T17:27:00Z</dcterms:created>
  <dc:creator>沐清1386206714</dc:creator>
  <cp:lastModifiedBy>Administrator</cp:lastModifiedBy>
  <dcterms:modified xsi:type="dcterms:W3CDTF">2023-02-08T02:26:47Z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