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sz w:val="36"/>
          <w:szCs w:val="24"/>
        </w:rPr>
      </w:pPr>
      <w:r>
        <w:rPr>
          <w:rFonts w:hint="eastAsia" w:asciiTheme="minorEastAsia" w:hAnsiTheme="minorEastAsia"/>
          <w:b/>
          <w:sz w:val="36"/>
          <w:szCs w:val="24"/>
        </w:rPr>
        <w:pict>
          <v:shape id="_x0000_s1025" o:spid="_x0000_s1025" o:spt="75" type="#_x0000_t75" style="position:absolute;left:0pt;margin-left:816pt;margin-top:873pt;height:30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Theme="minorEastAsia" w:hAnsiTheme="minorEastAsia"/>
          <w:b/>
          <w:sz w:val="36"/>
          <w:szCs w:val="24"/>
        </w:rPr>
        <w:t>数学参考答案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一、选择题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1-5 BABCC       6-10 DCCDB         11-12    CA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二、填空题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13、</w:t>
      </w:r>
      <w:r>
        <w:rPr>
          <w:rFonts w:hint="eastAsia" w:ascii="Times New Roman" w:hAnsi="Times New Roman" w:eastAsia="新宋体"/>
          <w:szCs w:val="21"/>
        </w:rPr>
        <w:t>　-1</w:t>
      </w:r>
      <w:r>
        <w:rPr>
          <w:rFonts w:hint="eastAsia" w:asciiTheme="minorEastAsia" w:hAnsiTheme="minorEastAsia"/>
          <w:sz w:val="24"/>
          <w:szCs w:val="24"/>
        </w:rPr>
        <w:t xml:space="preserve">    14、 </w:t>
      </w:r>
      <w:r>
        <w:rPr>
          <w:rFonts w:hint="eastAsia" w:ascii="华文中宋" w:hAnsi="华文中宋" w:eastAsia="华文中宋"/>
          <w:color w:val="000000" w:themeColor="text1"/>
          <w:szCs w:val="21"/>
        </w:rPr>
        <w:t>-2</w:t>
      </w:r>
      <w:r>
        <w:rPr>
          <w:rFonts w:hint="eastAsia" w:asciiTheme="minorEastAsia" w:hAnsiTheme="minorEastAsia"/>
          <w:sz w:val="24"/>
          <w:szCs w:val="24"/>
        </w:rPr>
        <w:t xml:space="preserve">           15、+2、-2    </w:t>
      </w:r>
    </w:p>
    <w:p>
      <w:pPr>
        <w:spacing w:line="360" w:lineRule="auto"/>
      </w:pPr>
      <w:r>
        <w:rPr>
          <w:rFonts w:hint="eastAsia" w:asciiTheme="minorEastAsia" w:hAnsiTheme="minorEastAsia"/>
          <w:sz w:val="24"/>
          <w:szCs w:val="24"/>
        </w:rPr>
        <w:t>16、（-1,2）（3,0）</w:t>
      </w:r>
      <w:r>
        <w:rPr>
          <w:rFonts w:hint="eastAsia" w:ascii="Times New Roman" w:hAnsi="Times New Roman" w:eastAsia="新宋体"/>
          <w:szCs w:val="21"/>
        </w:rPr>
        <w:t xml:space="preserve">         </w:t>
      </w:r>
      <w:r>
        <w:rPr>
          <w:rFonts w:hint="eastAsia" w:asciiTheme="minorEastAsia" w:hAnsiTheme="minorEastAsia"/>
          <w:sz w:val="24"/>
          <w:szCs w:val="24"/>
        </w:rPr>
        <w:t>17、4.5     18、（-x，-y）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三、解答题</w:t>
      </w:r>
    </w:p>
    <w:p>
      <w:pPr>
        <w:spacing w:line="360" w:lineRule="auto"/>
        <w:ind w:left="273" w:leftChars="130"/>
      </w:pPr>
      <w:r>
        <w:rPr>
          <w:rFonts w:hint="eastAsia" w:asciiTheme="minorEastAsia" w:hAnsiTheme="minorEastAsia"/>
          <w:sz w:val="24"/>
          <w:szCs w:val="24"/>
        </w:rPr>
        <w:t>19.（1）</w:t>
      </w:r>
      <w:r>
        <w:t xml:space="preserve"> 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9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则（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7000" cy="334010"/>
            <wp:effectExtent l="0" t="0" r="6350" b="8890"/>
            <wp:docPr id="278" name="图片 2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7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＝±</w:t>
      </w:r>
      <w:r>
        <w:rPr>
          <w:position w:val="-22"/>
        </w:rPr>
        <w:drawing>
          <wp:inline distT="0" distB="0" distL="0" distR="0">
            <wp:extent cx="127000" cy="334010"/>
            <wp:effectExtent l="0" t="0" r="6350" b="8890"/>
            <wp:docPr id="279" name="图片 2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7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7000" cy="334010"/>
            <wp:effectExtent l="0" t="0" r="6350" b="8890"/>
            <wp:docPr id="280" name="图片 2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8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或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drawing>
          <wp:inline distT="0" distB="0" distL="0" distR="0">
            <wp:extent cx="127000" cy="334010"/>
            <wp:effectExtent l="0" t="0" r="6350" b="8890"/>
            <wp:docPr id="281" name="图片 2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8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解得：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7000" cy="334010"/>
            <wp:effectExtent l="0" t="0" r="6350" b="8890"/>
            <wp:docPr id="282" name="图片 2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8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drawing>
          <wp:inline distT="0" distB="0" distL="0" distR="0">
            <wp:extent cx="127000" cy="334010"/>
            <wp:effectExtent l="0" t="0" r="6350" b="8890"/>
            <wp:docPr id="283" name="图片 2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8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；       ----------4分</w:t>
      </w:r>
    </w:p>
    <w:p>
      <w:pPr>
        <w:spacing w:line="360" w:lineRule="auto"/>
        <w:ind w:left="273" w:leftChars="130"/>
      </w:pPr>
      <w:r>
        <w:rPr>
          <w:rFonts w:hint="eastAsia"/>
        </w:rPr>
        <w:t>（2）</w:t>
      </w:r>
      <w:r>
        <w:rPr>
          <w:rFonts w:hint="eastAsia" w:ascii="Times New Roman" w:hAnsi="Times New Roman" w:eastAsia="新宋体"/>
          <w:szCs w:val="21"/>
        </w:rPr>
        <w:t>解：∵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∴△＝（﹣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×（﹣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）＝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rFonts w:ascii="Times New Roman" w:hAnsi="Times New Roman" w:eastAsia="新宋体"/>
          <w:szCs w:val="21"/>
        </w:rPr>
        <w:t>6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715645" cy="349885"/>
            <wp:effectExtent l="0" t="0" r="8255" b="0"/>
            <wp:docPr id="284" name="图片 2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8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drawing>
          <wp:inline distT="0" distB="0" distL="0" distR="0">
            <wp:extent cx="564515" cy="349885"/>
            <wp:effectExtent l="0" t="0" r="6985" b="0"/>
            <wp:docPr id="285" name="图片 2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8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51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±</w:t>
      </w:r>
      <w:r>
        <w:rPr>
          <w:position w:val="-4"/>
        </w:rPr>
        <w:drawing>
          <wp:inline distT="0" distB="0" distL="0" distR="0">
            <wp:extent cx="207010" cy="174625"/>
            <wp:effectExtent l="0" t="0" r="2540" b="0"/>
            <wp:docPr id="286" name="图片 2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8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2+</w:t>
      </w:r>
      <w:r>
        <w:rPr>
          <w:position w:val="-4"/>
        </w:rPr>
        <w:drawing>
          <wp:inline distT="0" distB="0" distL="0" distR="0">
            <wp:extent cx="207010" cy="174625"/>
            <wp:effectExtent l="0" t="0" r="2540" b="0"/>
            <wp:docPr id="287" name="图片 2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8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4"/>
        </w:rPr>
        <w:drawing>
          <wp:inline distT="0" distB="0" distL="0" distR="0">
            <wp:extent cx="207010" cy="174625"/>
            <wp:effectExtent l="0" t="0" r="2540" b="0"/>
            <wp:docPr id="288" name="图片 2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8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/>
        </w:rPr>
        <w:t>-------------4分</w:t>
      </w:r>
    </w:p>
    <w:p>
      <w:pPr>
        <w:spacing w:line="360" w:lineRule="auto"/>
        <w:ind w:left="273" w:leftChars="130"/>
      </w:pPr>
      <w:r>
        <w:rPr>
          <w:rFonts w:hint="eastAsia" w:asciiTheme="minorEastAsia" w:hAnsiTheme="minorEastAsia"/>
          <w:sz w:val="24"/>
          <w:szCs w:val="24"/>
        </w:rPr>
        <w:t>20.</w:t>
      </w:r>
      <w:r>
        <w:rPr>
          <w:rFonts w:hint="eastAsia" w:ascii="Times New Roman" w:hAnsi="Times New Roman" w:eastAsia="新宋体"/>
          <w:szCs w:val="21"/>
        </w:rPr>
        <w:t xml:space="preserve"> 解：（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）∵抛物线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/>
          <w:szCs w:val="21"/>
        </w:rPr>
        <w:t>+1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∴当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时，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＝±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∵抛物线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/>
          <w:szCs w:val="21"/>
        </w:rPr>
        <w:t>+1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轴交于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两点（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的右侧），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∴点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的坐标为（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），点</w:t>
      </w:r>
      <w:r>
        <w:rPr>
          <w:rFonts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的坐标为（﹣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﹣（﹣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）＝</w:t>
      </w:r>
      <w:r>
        <w:rPr>
          <w:rFonts w:ascii="Times New Roman" w:hAnsi="Times New Roman" w:eastAsia="新宋体"/>
          <w:szCs w:val="21"/>
        </w:rPr>
        <w:t>1+1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即线段</w:t>
      </w:r>
      <w:r>
        <w:rPr>
          <w:rFonts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的长为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；            ----------5分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）∵抛物线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/>
          <w:szCs w:val="21"/>
        </w:rPr>
        <w:t>+1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∴当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时，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∵抛物线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/>
          <w:szCs w:val="21"/>
        </w:rPr>
        <w:t>+1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轴交于点</w:t>
      </w:r>
      <w:r>
        <w:rPr>
          <w:rFonts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∴点</w:t>
      </w:r>
      <w:r>
        <w:rPr>
          <w:rFonts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的坐标为（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又∵点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的坐标为（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），点</w:t>
      </w:r>
      <w:r>
        <w:rPr>
          <w:rFonts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的坐标为（﹣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11"/>
        </w:rPr>
        <w:drawing>
          <wp:inline distT="0" distB="0" distL="0" distR="0">
            <wp:extent cx="564515" cy="230505"/>
            <wp:effectExtent l="0" t="0" r="6985" b="0"/>
            <wp:docPr id="274" name="图片 2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7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51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drawing>
          <wp:inline distT="0" distB="0" distL="0" distR="0">
            <wp:extent cx="207010" cy="174625"/>
            <wp:effectExtent l="0" t="0" r="2540" b="0"/>
            <wp:docPr id="275" name="图片 2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7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11"/>
        </w:rPr>
        <w:drawing>
          <wp:inline distT="0" distB="0" distL="0" distR="0">
            <wp:extent cx="564515" cy="230505"/>
            <wp:effectExtent l="0" t="0" r="6985" b="0"/>
            <wp:docPr id="276" name="图片 2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7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51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drawing>
          <wp:inline distT="0" distB="0" distL="0" distR="0">
            <wp:extent cx="207010" cy="174625"/>
            <wp:effectExtent l="0" t="0" r="2540" b="0"/>
            <wp:docPr id="277" name="图片 2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7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ascii="Times New Roman" w:hAnsi="Times New Roman" w:eastAsia="新宋体"/>
          <w:i/>
          <w:szCs w:val="21"/>
        </w:rPr>
        <w:t>AC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/>
          <w:szCs w:val="21"/>
        </w:rPr>
        <w:t>+</w:t>
      </w:r>
      <w:r>
        <w:rPr>
          <w:rFonts w:ascii="Times New Roman" w:hAnsi="Times New Roman" w:eastAsia="新宋体"/>
          <w:i/>
          <w:szCs w:val="21"/>
        </w:rPr>
        <w:t>BC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AB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是等腰直角三角形．   ------------5分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21.</w:t>
      </w:r>
      <w:r>
        <w:t xml:space="preserve"> </w:t>
      </w:r>
      <w:r>
        <w:rPr>
          <w:rFonts w:hint="eastAsia" w:ascii="Times New Roman" w:hAnsi="Times New Roman" w:eastAsia="新宋体"/>
          <w:szCs w:val="21"/>
        </w:rPr>
        <w:t>解：（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）点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的坐标为（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）．---------3分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）如图，△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/>
          <w:i/>
          <w:szCs w:val="21"/>
        </w:rPr>
        <w:t>B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即为所求．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2345690" cy="2449195"/>
            <wp:effectExtent l="0" t="0" r="0" b="8255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5690" cy="244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----------3分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）如图，连接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i/>
          <w:szCs w:val="21"/>
        </w:rPr>
        <w:t>B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/>
          <w:i/>
          <w:szCs w:val="21"/>
        </w:rPr>
        <w:t>B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，作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ascii="Times New Roman" w:hAnsi="Times New Roman" w:eastAsia="新宋体"/>
          <w:i/>
          <w:szCs w:val="21"/>
        </w:rPr>
        <w:t>B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/>
          <w:i/>
          <w:szCs w:val="21"/>
        </w:rPr>
        <w:t>B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的垂直平分线，相交于点</w:t>
      </w:r>
      <w:r>
        <w:rPr>
          <w:rFonts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，则点</w:t>
      </w:r>
      <w:r>
        <w:rPr>
          <w:rFonts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即为△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/>
          <w:i/>
          <w:szCs w:val="21"/>
        </w:rPr>
        <w:t>B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与△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/>
          <w:i/>
          <w:szCs w:val="21"/>
        </w:rPr>
        <w:t>B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ascii="Times New Roman" w:hAnsi="Times New Roman" w:eastAsia="新宋体"/>
          <w:i/>
          <w:szCs w:val="21"/>
        </w:rPr>
        <w:t>C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的旋转中心，         ----------2分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∴旋转中心</w:t>
      </w:r>
      <w:r>
        <w:rPr>
          <w:rFonts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的坐标为（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，﹣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）．  --------2分</w:t>
      </w:r>
    </w:p>
    <w:p>
      <w:pPr>
        <w:spacing w:line="360" w:lineRule="auto"/>
        <w:ind w:left="273" w:leftChars="130"/>
      </w:pPr>
      <w:r>
        <w:rPr>
          <w:rFonts w:hint="eastAsia" w:ascii="华文中宋" w:hAnsi="华文中宋" w:eastAsia="华文中宋" w:cs="Arial"/>
          <w:color w:val="000000" w:themeColor="text1"/>
          <w:szCs w:val="21"/>
          <w:shd w:val="clear" w:color="auto" w:fill="FFFFFF"/>
        </w:rPr>
        <w:t>22．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解：（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）设增加的宽度x，由题意得：（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5</w:t>
      </w:r>
      <w:r>
        <w:rPr>
          <w:rFonts w:ascii="Times New Roman" w:hAnsi="Times New Roman" w:eastAsia="新宋体"/>
          <w:szCs w:val="21"/>
        </w:rPr>
        <w:t>+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）（15</w:t>
      </w:r>
      <w:r>
        <w:rPr>
          <w:rFonts w:ascii="Times New Roman" w:hAnsi="Times New Roman" w:eastAsia="新宋体"/>
          <w:szCs w:val="21"/>
        </w:rPr>
        <w:t>+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）=800，---------3分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解得：x</w:t>
      </w:r>
      <w:r>
        <w:rPr>
          <w:rFonts w:hint="eastAsia" w:ascii="Times New Roman" w:hAnsi="Times New Roman" w:eastAsia="新宋体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=5，x</w:t>
      </w:r>
      <w:r>
        <w:rPr>
          <w:rFonts w:hint="eastAsia" w:ascii="Times New Roman" w:hAnsi="Times New Roman" w:eastAsia="新宋体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=-55(舍掉)    ------2分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长：35＋5=40 ，宽15＋5=20</w:t>
      </w:r>
      <w:r>
        <w:t xml:space="preserve"> </w:t>
      </w:r>
      <w:r>
        <w:rPr>
          <w:rFonts w:hint="eastAsia"/>
        </w:rPr>
        <w:t xml:space="preserve">  -------1分</w:t>
      </w:r>
    </w:p>
    <w:p>
      <w:pPr>
        <w:spacing w:line="360" w:lineRule="auto"/>
        <w:ind w:left="273" w:leftChars="130"/>
      </w:pPr>
      <w:r>
        <w:rPr>
          <w:rFonts w:hint="eastAsia"/>
        </w:rPr>
        <w:t>答：</w:t>
      </w:r>
    </w:p>
    <w:p>
      <w:pPr>
        <w:spacing w:line="360" w:lineRule="auto"/>
        <w:ind w:left="273" w:leftChars="130"/>
        <w:rPr>
          <w:rFonts w:ascii="Times New Roman" w:hAnsi="Times New Roman"/>
          <w:szCs w:val="24"/>
        </w:rPr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）∵</w:t>
      </w:r>
      <w:r>
        <w:rPr>
          <w:rFonts w:ascii="Times New Roman" w:hAnsi="Times New Roman"/>
          <w:szCs w:val="24"/>
        </w:rPr>
        <w:t>长宽之比为5:3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5</w:t>
      </w:r>
      <w:r>
        <w:rPr>
          <w:rFonts w:ascii="Times New Roman" w:hAnsi="Times New Roman" w:eastAsia="新宋体"/>
          <w:szCs w:val="21"/>
        </w:rPr>
        <w:t>+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/>
          <w:szCs w:val="24"/>
        </w:rPr>
        <w:t>:</w:t>
      </w:r>
      <w:r>
        <w:rPr>
          <w:rFonts w:hint="eastAsia" w:ascii="Times New Roman" w:hAnsi="Times New Roman" w:eastAsia="新宋体"/>
          <w:szCs w:val="21"/>
        </w:rPr>
        <w:t>（15</w:t>
      </w:r>
      <w:r>
        <w:rPr>
          <w:rFonts w:ascii="Times New Roman" w:hAnsi="Times New Roman" w:eastAsia="新宋体"/>
          <w:szCs w:val="21"/>
        </w:rPr>
        <w:t>+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）＝</w:t>
      </w:r>
      <w:r>
        <w:rPr>
          <w:rFonts w:ascii="Times New Roman" w:hAnsi="Times New Roman"/>
          <w:szCs w:val="24"/>
        </w:rPr>
        <w:t>5:3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i/>
          <w:szCs w:val="21"/>
        </w:rPr>
      </w:pPr>
      <w:r>
        <w:rPr>
          <w:rFonts w:hint="eastAsia" w:ascii="Times New Roman" w:hAnsi="Times New Roman" w:eastAsia="新宋体"/>
          <w:szCs w:val="21"/>
        </w:rPr>
        <w:t>解得，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i/>
          <w:szCs w:val="21"/>
        </w:rPr>
        <w:t>=15  -----------5分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50乘以30等于1500</w:t>
      </w:r>
      <w:r>
        <w:t xml:space="preserve"> </w:t>
      </w:r>
      <w:r>
        <w:rPr>
          <w:rFonts w:hint="eastAsia"/>
        </w:rPr>
        <w:t xml:space="preserve">   ---------1分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23：（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）证明：∵</w:t>
      </w:r>
      <w:r>
        <w:rPr>
          <w:position w:val="-4"/>
        </w:rPr>
        <w:drawing>
          <wp:inline distT="0" distB="0" distL="0" distR="0">
            <wp:extent cx="174625" cy="191135"/>
            <wp:effectExtent l="0" t="0" r="0" b="0"/>
            <wp:docPr id="262" name="图片 2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6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2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drawing>
          <wp:inline distT="0" distB="0" distL="0" distR="0">
            <wp:extent cx="174625" cy="191135"/>
            <wp:effectExtent l="0" t="0" r="0" b="0"/>
            <wp:docPr id="263" name="图片 2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6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2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ascii="Times New Roman" w:hAnsi="Times New Roman" w:eastAsia="新宋体"/>
          <w:i/>
          <w:szCs w:val="21"/>
        </w:rPr>
        <w:t>BCF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ascii="Times New Roman" w:hAnsi="Times New Roman" w:eastAsia="新宋体"/>
          <w:i/>
          <w:szCs w:val="21"/>
        </w:rPr>
        <w:t>FBC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ascii="Times New Roman" w:hAnsi="Times New Roman" w:eastAsia="新宋体"/>
          <w:i/>
          <w:szCs w:val="21"/>
        </w:rPr>
        <w:t>ACB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90</w:t>
      </w:r>
      <w:r>
        <w:rPr>
          <w:rFonts w:hint="eastAsia" w:ascii="Times New Roman" w:hAnsi="Times New Roman" w:eastAsia="新宋体"/>
          <w:szCs w:val="21"/>
        </w:rPr>
        <w:t>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ascii="Times New Roman" w:hAnsi="Times New Roman" w:eastAsia="新宋体"/>
          <w:i/>
          <w:szCs w:val="21"/>
        </w:rPr>
        <w:t>FBC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90</w:t>
      </w:r>
      <w:r>
        <w:rPr>
          <w:rFonts w:hint="eastAsia" w:ascii="Times New Roman" w:hAnsi="Times New Roman" w:eastAsia="新宋体"/>
          <w:szCs w:val="21"/>
        </w:rPr>
        <w:t>°，∠</w:t>
      </w:r>
      <w:r>
        <w:rPr>
          <w:rFonts w:ascii="Times New Roman" w:hAnsi="Times New Roman" w:eastAsia="新宋体"/>
          <w:i/>
          <w:szCs w:val="21"/>
        </w:rPr>
        <w:t>ACF</w:t>
      </w:r>
      <w:r>
        <w:rPr>
          <w:rFonts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ascii="Times New Roman" w:hAnsi="Times New Roman" w:eastAsia="新宋体"/>
          <w:i/>
          <w:szCs w:val="21"/>
        </w:rPr>
        <w:t>BCF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90</w:t>
      </w:r>
      <w:r>
        <w:rPr>
          <w:rFonts w:hint="eastAsia" w:ascii="Times New Roman" w:hAnsi="Times New Roman" w:eastAsia="新宋体"/>
          <w:szCs w:val="21"/>
        </w:rPr>
        <w:t>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ascii="Times New Roman" w:hAnsi="Times New Roman" w:eastAsia="新宋体"/>
          <w:i/>
          <w:szCs w:val="21"/>
        </w:rPr>
        <w:t>ACF</w:t>
      </w:r>
      <w:r>
        <w:rPr>
          <w:rFonts w:hint="eastAsia" w:ascii="Times New Roman" w:hAnsi="Times New Roman" w:eastAsia="新宋体"/>
          <w:szCs w:val="21"/>
        </w:rPr>
        <w:t>； -----------6分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）解：连接</w:t>
      </w:r>
      <w:r>
        <w:rPr>
          <w:rFonts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ascii="Times New Roman" w:hAnsi="Times New Roman" w:eastAsia="新宋体"/>
          <w:i/>
          <w:szCs w:val="21"/>
        </w:rPr>
        <w:t>ACF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ascii="Times New Roman" w:hAnsi="Times New Roman" w:eastAsia="新宋体"/>
          <w:i/>
          <w:szCs w:val="21"/>
        </w:rPr>
        <w:t>FBC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ascii="Times New Roman" w:hAnsi="Times New Roman" w:eastAsia="新宋体"/>
          <w:i/>
          <w:szCs w:val="21"/>
        </w:rPr>
        <w:t>BCF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FC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FB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ascii="Times New Roman" w:hAnsi="Times New Roman" w:eastAsia="新宋体"/>
          <w:i/>
          <w:szCs w:val="21"/>
        </w:rPr>
        <w:t>ACB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90</w:t>
      </w:r>
      <w:r>
        <w:rPr>
          <w:rFonts w:hint="eastAsia" w:ascii="Times New Roman" w:hAnsi="Times New Roman" w:eastAsia="新宋体"/>
          <w:szCs w:val="21"/>
        </w:rPr>
        <w:t>°，</w:t>
      </w:r>
    </w:p>
    <w:p>
      <w:pPr>
        <w:spacing w:line="360" w:lineRule="auto"/>
        <w:ind w:firstLine="630" w:firstLineChars="300"/>
      </w:pPr>
      <w:r>
        <w:rPr>
          <w:rFonts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8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6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10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5</w:t>
      </w:r>
      <w:r>
        <w:rPr>
          <w:rFonts w:hint="eastAsia" w:ascii="Times New Roman" w:hAnsi="Times New Roman" w:eastAsia="新宋体"/>
          <w:szCs w:val="21"/>
        </w:rPr>
        <w:t>，   --------6分</w:t>
      </w:r>
    </w:p>
    <w:p>
      <w:pPr>
        <w:spacing w:line="360" w:lineRule="auto"/>
        <w:ind w:left="273" w:leftChars="130"/>
      </w:pPr>
      <w:r>
        <w:t xml:space="preserve"> </w:t>
      </w:r>
    </w:p>
    <w:p>
      <w:pPr>
        <w:spacing w:line="360" w:lineRule="auto"/>
        <w:ind w:left="273" w:leftChars="130"/>
      </w:pPr>
      <w:r>
        <w:rPr>
          <w:rFonts w:hint="eastAsia" w:ascii="华文中宋" w:hAnsi="华文中宋" w:eastAsia="华文中宋"/>
          <w:color w:val="000000" w:themeColor="text1"/>
          <w:kern w:val="0"/>
          <w:szCs w:val="21"/>
        </w:rPr>
        <w:t>24．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）解：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/>
          <w:szCs w:val="21"/>
        </w:rPr>
        <w:t>+8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1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/>
          <w:szCs w:val="21"/>
        </w:rPr>
        <w:t>+8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Cs w:val="21"/>
        </w:rPr>
        <w:t>+4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4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1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＝（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Cs w:val="21"/>
        </w:rPr>
        <w:t>+4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17</w:t>
      </w:r>
      <w:r>
        <w:rPr>
          <w:rFonts w:hint="eastAsia" w:ascii="Times New Roman" w:hAnsi="Times New Roman" w:eastAsia="新宋体"/>
          <w:szCs w:val="21"/>
        </w:rPr>
        <w:t>；    --------------4分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  <w:u w:val="single"/>
        </w:rPr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）解：出现错误的步骤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</w: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hint="eastAsia" w:ascii="Times New Roman" w:hAnsi="Times New Roman" w:eastAsia="新宋体"/>
          <w:szCs w:val="21"/>
        </w:rPr>
        <w:instrText xml:space="preserve">= 1 \* GB3</w:instrText>
      </w:r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ascii="Times New Roman" w:hAnsi="Times New Roman" w:eastAsia="新宋体"/>
          <w:szCs w:val="21"/>
        </w:rPr>
        <w:fldChar w:fldCharType="separate"/>
      </w:r>
      <w:r>
        <w:rPr>
          <w:rFonts w:hint="eastAsia" w:ascii="Times New Roman" w:hAnsi="Times New Roman" w:eastAsia="新宋体"/>
          <w:szCs w:val="21"/>
        </w:rPr>
        <w:t>①</w:t>
      </w:r>
      <w:r>
        <w:rPr>
          <w:rFonts w:ascii="Times New Roman" w:hAnsi="Times New Roman" w:eastAsia="新宋体"/>
          <w:szCs w:val="21"/>
        </w:rPr>
        <w:fldChar w:fldCharType="end"/>
      </w:r>
      <w:r>
        <w:rPr>
          <w:rFonts w:ascii="Times New Roman" w:hAnsi="Times New Roman" w:eastAsia="新宋体"/>
          <w:szCs w:val="21"/>
          <w:u w:val="single"/>
        </w:rPr>
        <w:t xml:space="preserve">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 xml:space="preserve">   ---------1分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正确的解答过程：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3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40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3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position w:val="-22"/>
        </w:rPr>
        <w:drawing>
          <wp:inline distT="0" distB="0" distL="0" distR="0">
            <wp:extent cx="127000" cy="334010"/>
            <wp:effectExtent l="0" t="0" r="6350" b="8890"/>
            <wp:docPr id="248" name="图片 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4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﹣（</w:t>
      </w:r>
      <w:r>
        <w:rPr>
          <w:position w:val="-22"/>
        </w:rPr>
        <w:drawing>
          <wp:inline distT="0" distB="0" distL="0" distR="0">
            <wp:extent cx="127000" cy="334010"/>
            <wp:effectExtent l="0" t="0" r="6350" b="8890"/>
            <wp:docPr id="249" name="图片 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4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40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＝（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drawing>
          <wp:inline distT="0" distB="0" distL="0" distR="0">
            <wp:extent cx="127000" cy="334010"/>
            <wp:effectExtent l="0" t="0" r="6350" b="8890"/>
            <wp:docPr id="250" name="图片 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5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drawing>
          <wp:inline distT="0" distB="0" distL="0" distR="0">
            <wp:extent cx="278130" cy="334010"/>
            <wp:effectExtent l="0" t="0" r="7620" b="8890"/>
            <wp:docPr id="257" name="图片 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5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＝（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drawing>
          <wp:inline distT="0" distB="0" distL="0" distR="0">
            <wp:extent cx="127000" cy="334010"/>
            <wp:effectExtent l="0" t="0" r="6350" b="8890"/>
            <wp:docPr id="258" name="图片 2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5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Cs w:val="21"/>
        </w:rPr>
        <w:t>+</w:t>
      </w:r>
      <w:r>
        <w:rPr>
          <w:position w:val="-22"/>
        </w:rPr>
        <w:drawing>
          <wp:inline distT="0" distB="0" distL="0" distR="0">
            <wp:extent cx="198755" cy="334010"/>
            <wp:effectExtent l="0" t="0" r="0" b="8890"/>
            <wp:docPr id="259" name="图片 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5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）（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drawing>
          <wp:inline distT="0" distB="0" distL="0" distR="0">
            <wp:extent cx="127000" cy="334010"/>
            <wp:effectExtent l="0" t="0" r="6350" b="8890"/>
            <wp:docPr id="260" name="图片 2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6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drawing>
          <wp:inline distT="0" distB="0" distL="0" distR="0">
            <wp:extent cx="198755" cy="334010"/>
            <wp:effectExtent l="0" t="0" r="0" b="8890"/>
            <wp:docPr id="261" name="图片 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6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＝（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Cs w:val="21"/>
        </w:rPr>
        <w:t>+5</w:t>
      </w:r>
      <w:r>
        <w:rPr>
          <w:rFonts w:hint="eastAsia" w:ascii="Times New Roman" w:hAnsi="Times New Roman" w:eastAsia="新宋体"/>
          <w:szCs w:val="21"/>
        </w:rPr>
        <w:t>）（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8</w:t>
      </w:r>
      <w:r>
        <w:rPr>
          <w:rFonts w:hint="eastAsia" w:ascii="Times New Roman" w:hAnsi="Times New Roman" w:eastAsia="新宋体"/>
          <w:szCs w:val="21"/>
        </w:rPr>
        <w:t>），  -------------3分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）证明：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/>
          <w:szCs w:val="21"/>
        </w:rPr>
        <w:t>+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4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Cs w:val="21"/>
        </w:rPr>
        <w:t>+16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Cs w:val="21"/>
        </w:rPr>
        <w:t>+1+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4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Cs w:val="21"/>
        </w:rPr>
        <w:t>+4+11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＝（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/>
          <w:szCs w:val="21"/>
        </w:rPr>
        <w:t>+11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∵（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≥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，（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≥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∴（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/>
          <w:szCs w:val="21"/>
        </w:rPr>
        <w:t>+11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取任何实数时，多项式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/>
          <w:szCs w:val="21"/>
        </w:rPr>
        <w:t>+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4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Cs w:val="21"/>
        </w:rPr>
        <w:t>+16</w:t>
      </w:r>
      <w:r>
        <w:rPr>
          <w:rFonts w:hint="eastAsia" w:ascii="Times New Roman" w:hAnsi="Times New Roman" w:eastAsia="新宋体"/>
          <w:szCs w:val="21"/>
        </w:rPr>
        <w:t>的值总为正数．  ------------4分</w:t>
      </w:r>
    </w:p>
    <w:p>
      <w:pPr>
        <w:spacing w:line="360" w:lineRule="auto"/>
        <w:ind w:left="273" w:leftChars="130"/>
      </w:pPr>
      <w:r>
        <w:rPr>
          <w:rFonts w:hint="eastAsia" w:asciiTheme="minorEastAsia" w:hAnsiTheme="minorEastAsia"/>
          <w:sz w:val="24"/>
          <w:szCs w:val="24"/>
        </w:rPr>
        <w:t>25.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（1）二次函数的顶点为（2，-3），与y轴交于（0,1）（答案不唯一）--3分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（2）-1＜x＜5   -----3分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（3）m=6（过程略） ------4分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851" w:right="1077" w:bottom="851" w:left="1077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/>
          <w:sz w:val="24"/>
          <w:szCs w:val="24"/>
        </w:rPr>
        <w:t>（4）（6-2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  <m:r>
          <w:rPr>
            <w:rFonts w:ascii="Cambria Math" w:hAnsi="Cambria Math"/>
            <w:sz w:val="24"/>
            <w:szCs w:val="24"/>
          </w:rPr>
          <m:t>,9</m:t>
        </m:r>
      </m:oMath>
      <w:r>
        <w:rPr>
          <w:rFonts w:hint="eastAsia" w:asciiTheme="minorEastAsia" w:hAnsiTheme="minorEastAsia"/>
          <w:sz w:val="24"/>
          <w:szCs w:val="24"/>
        </w:rPr>
        <w:t>） 或（2+2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/>
          <w:sz w:val="24"/>
          <w:szCs w:val="24"/>
        </w:rPr>
        <w:t>，9）（过程略）   -----4分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100865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B09"/>
    <w:rsid w:val="00022FA6"/>
    <w:rsid w:val="00037D09"/>
    <w:rsid w:val="00091771"/>
    <w:rsid w:val="000933BB"/>
    <w:rsid w:val="000B43A2"/>
    <w:rsid w:val="000D02A1"/>
    <w:rsid w:val="00137248"/>
    <w:rsid w:val="00156200"/>
    <w:rsid w:val="00196A99"/>
    <w:rsid w:val="00200BF1"/>
    <w:rsid w:val="00204512"/>
    <w:rsid w:val="003243C9"/>
    <w:rsid w:val="00325D62"/>
    <w:rsid w:val="00330A53"/>
    <w:rsid w:val="00384758"/>
    <w:rsid w:val="003963E2"/>
    <w:rsid w:val="003C3423"/>
    <w:rsid w:val="003E22F2"/>
    <w:rsid w:val="003F5179"/>
    <w:rsid w:val="004151FC"/>
    <w:rsid w:val="0042200A"/>
    <w:rsid w:val="00452BA5"/>
    <w:rsid w:val="00457316"/>
    <w:rsid w:val="0049092B"/>
    <w:rsid w:val="004C0BD8"/>
    <w:rsid w:val="004F71CF"/>
    <w:rsid w:val="005002A0"/>
    <w:rsid w:val="005009E6"/>
    <w:rsid w:val="00507E49"/>
    <w:rsid w:val="005152CE"/>
    <w:rsid w:val="00575B0B"/>
    <w:rsid w:val="00634F9B"/>
    <w:rsid w:val="006960EE"/>
    <w:rsid w:val="006C621A"/>
    <w:rsid w:val="006D4992"/>
    <w:rsid w:val="006F7D56"/>
    <w:rsid w:val="00706B09"/>
    <w:rsid w:val="00715383"/>
    <w:rsid w:val="00721F34"/>
    <w:rsid w:val="007750B4"/>
    <w:rsid w:val="007F2174"/>
    <w:rsid w:val="008222CC"/>
    <w:rsid w:val="008549BC"/>
    <w:rsid w:val="00864F92"/>
    <w:rsid w:val="008739B1"/>
    <w:rsid w:val="008A2512"/>
    <w:rsid w:val="008A651B"/>
    <w:rsid w:val="009025C8"/>
    <w:rsid w:val="00961311"/>
    <w:rsid w:val="009D0B59"/>
    <w:rsid w:val="009F2BBE"/>
    <w:rsid w:val="00B91283"/>
    <w:rsid w:val="00C02FC6"/>
    <w:rsid w:val="00C35B09"/>
    <w:rsid w:val="00C76787"/>
    <w:rsid w:val="00CC35CF"/>
    <w:rsid w:val="00CC5064"/>
    <w:rsid w:val="00D17501"/>
    <w:rsid w:val="00D27ED5"/>
    <w:rsid w:val="00D704DF"/>
    <w:rsid w:val="00D7084D"/>
    <w:rsid w:val="00DC559B"/>
    <w:rsid w:val="00E34AE8"/>
    <w:rsid w:val="00E421A0"/>
    <w:rsid w:val="00E87D48"/>
    <w:rsid w:val="00E92EE9"/>
    <w:rsid w:val="00EA3F52"/>
    <w:rsid w:val="00ED0C64"/>
    <w:rsid w:val="00ED2731"/>
    <w:rsid w:val="00F04F70"/>
    <w:rsid w:val="00F107BC"/>
    <w:rsid w:val="00F27462"/>
    <w:rsid w:val="00F81D88"/>
    <w:rsid w:val="00F95D07"/>
    <w:rsid w:val="00F96E00"/>
    <w:rsid w:val="00FF0899"/>
    <w:rsid w:val="50C2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styleId="9">
    <w:name w:val="Placeholder Text"/>
    <w:basedOn w:val="7"/>
    <w:semiHidden/>
    <w:uiPriority w:val="99"/>
    <w:rPr>
      <w:color w:val="808080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uiPriority w:val="99"/>
    <w:rPr>
      <w:sz w:val="18"/>
      <w:szCs w:val="18"/>
    </w:rPr>
  </w:style>
  <w:style w:type="character" w:customStyle="1" w:styleId="13">
    <w:name w:val="mathzyb"/>
    <w:basedOn w:val="7"/>
    <w:qFormat/>
    <w:uiPriority w:val="0"/>
  </w:style>
  <w:style w:type="paragraph" w:customStyle="1" w:styleId="14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31CA42-E4A4-48B7-BEB6-EF12C66735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254</Words>
  <Characters>1450</Characters>
  <Lines>12</Lines>
  <Paragraphs>3</Paragraphs>
  <TotalTime>259</TotalTime>
  <ScaleCrop>false</ScaleCrop>
  <LinksUpToDate>false</LinksUpToDate>
  <CharactersWithSpaces>1701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2018-05-09T06:21:00Z</dcterms:created>
  <dc:creator>Microsoft</dc:creator>
  <cp:lastModifiedBy>Administrator</cp:lastModifiedBy>
  <dcterms:modified xsi:type="dcterms:W3CDTF">2023-02-08T07:10:30Z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