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12534900</wp:posOffset>
            </wp:positionV>
            <wp:extent cx="254000" cy="3175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《百分数（二）》（单元测试）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sz w:val="24"/>
          <w:szCs w:val="24"/>
        </w:rPr>
        <w:t>一、选择题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（每题3分，共30分）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1．超市有一种保暖内衣，原价为每套250元，现价每套为200元。打了（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A．七折</w:t>
      </w:r>
      <w:r>
        <w:rPr>
          <w:sz w:val="24"/>
          <w:szCs w:val="24"/>
        </w:rPr>
        <w:tab/>
      </w:r>
      <w:r>
        <w:rPr>
          <w:sz w:val="24"/>
          <w:szCs w:val="24"/>
        </w:rPr>
        <w:t>B．七五折</w:t>
      </w:r>
      <w:r>
        <w:rPr>
          <w:sz w:val="24"/>
          <w:szCs w:val="24"/>
        </w:rPr>
        <w:tab/>
      </w:r>
      <w:r>
        <w:rPr>
          <w:sz w:val="24"/>
          <w:szCs w:val="24"/>
        </w:rPr>
        <w:t>C．八折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2．一袋饼干包装上标着：净重</w:t>
      </w:r>
      <w:r>
        <w:rPr>
          <w:sz w:val="24"/>
          <w:szCs w:val="24"/>
        </w:rPr>
        <w:object>
          <v:shape id="_x0000_i1025" o:spt="75" alt="eqId3beff335a93ad041eea5d417e9266e0e" type="#_x0000_t75" style="height:11.75pt;width:32.55pt;" o:ole="t" filled="f" o:preferrelative="t" stroked="f" coordsize="21600,21600">
            <v:path/>
            <v:fill on="f" focussize="0,0"/>
            <v:stroke on="f" joinstyle="miter"/>
            <v:imagedata r:id="rId9" o:title="eqId3beff335a93ad041eea5d417e9266e0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4"/>
          <w:szCs w:val="24"/>
        </w:rPr>
        <w:t>克，表示这种饼干标准质量是150克，实际每袋最少不少于（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）克。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A．155</w:t>
      </w:r>
      <w:r>
        <w:rPr>
          <w:sz w:val="24"/>
          <w:szCs w:val="24"/>
        </w:rPr>
        <w:tab/>
      </w:r>
      <w:r>
        <w:rPr>
          <w:sz w:val="24"/>
          <w:szCs w:val="24"/>
        </w:rPr>
        <w:t>B．150</w:t>
      </w:r>
      <w:r>
        <w:rPr>
          <w:sz w:val="24"/>
          <w:szCs w:val="24"/>
        </w:rPr>
        <w:tab/>
      </w:r>
      <w:r>
        <w:rPr>
          <w:sz w:val="24"/>
          <w:szCs w:val="24"/>
        </w:rPr>
        <w:t>C．145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3．一件衣服打七折出售，现价是原价（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A．30%</w:t>
      </w:r>
      <w:r>
        <w:rPr>
          <w:sz w:val="24"/>
          <w:szCs w:val="24"/>
        </w:rPr>
        <w:tab/>
      </w:r>
      <w:r>
        <w:rPr>
          <w:sz w:val="24"/>
          <w:szCs w:val="24"/>
        </w:rPr>
        <w:t>B．40%</w:t>
      </w:r>
      <w:r>
        <w:rPr>
          <w:sz w:val="24"/>
          <w:szCs w:val="24"/>
        </w:rPr>
        <w:tab/>
      </w:r>
      <w:r>
        <w:rPr>
          <w:sz w:val="24"/>
          <w:szCs w:val="24"/>
        </w:rPr>
        <w:t>C．70%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4．某文具店开学季全场文具八折优惠。原价42元的用品，需付（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A．336</w:t>
      </w:r>
      <w:r>
        <w:rPr>
          <w:sz w:val="24"/>
          <w:szCs w:val="24"/>
        </w:rPr>
        <w:tab/>
      </w:r>
      <w:r>
        <w:rPr>
          <w:sz w:val="24"/>
          <w:szCs w:val="24"/>
        </w:rPr>
        <w:t>B．33.6</w:t>
      </w:r>
      <w:r>
        <w:rPr>
          <w:sz w:val="24"/>
          <w:szCs w:val="24"/>
        </w:rPr>
        <w:tab/>
      </w:r>
      <w:r>
        <w:rPr>
          <w:sz w:val="24"/>
          <w:szCs w:val="24"/>
        </w:rPr>
        <w:t>C．84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5．小莉存入银行2000元，如果每个月的利率是0.35%，如果存4个月，可获利息（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A．7元</w:t>
      </w:r>
      <w:r>
        <w:rPr>
          <w:sz w:val="24"/>
          <w:szCs w:val="24"/>
        </w:rPr>
        <w:tab/>
      </w:r>
      <w:r>
        <w:rPr>
          <w:sz w:val="24"/>
          <w:szCs w:val="24"/>
        </w:rPr>
        <w:t>B．2800元</w:t>
      </w:r>
      <w:r>
        <w:rPr>
          <w:sz w:val="24"/>
          <w:szCs w:val="24"/>
        </w:rPr>
        <w:tab/>
      </w:r>
      <w:r>
        <w:rPr>
          <w:sz w:val="24"/>
          <w:szCs w:val="24"/>
        </w:rPr>
        <w:t>C．28元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6．王大爷家去年板栗产量是400千克，今年板栗的产量是460千克，今年板栗产量比去年增加了（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A．一成</w:t>
      </w:r>
      <w:r>
        <w:rPr>
          <w:sz w:val="24"/>
          <w:szCs w:val="24"/>
        </w:rPr>
        <w:tab/>
      </w:r>
      <w:r>
        <w:rPr>
          <w:sz w:val="24"/>
          <w:szCs w:val="24"/>
        </w:rPr>
        <w:t>B．一成五</w:t>
      </w:r>
      <w:r>
        <w:rPr>
          <w:sz w:val="24"/>
          <w:szCs w:val="24"/>
        </w:rPr>
        <w:tab/>
      </w:r>
      <w:r>
        <w:rPr>
          <w:sz w:val="24"/>
          <w:szCs w:val="24"/>
        </w:rPr>
        <w:t>C．二成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7．下列数对中不相等的一对是（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A．四成五与4.5%</w:t>
      </w:r>
      <w:r>
        <w:rPr>
          <w:sz w:val="24"/>
          <w:szCs w:val="24"/>
        </w:rPr>
        <w:tab/>
      </w:r>
      <w:r>
        <w:rPr>
          <w:sz w:val="24"/>
          <w:szCs w:val="24"/>
        </w:rPr>
        <w:t>B．九五折与95%</w:t>
      </w:r>
      <w:r>
        <w:rPr>
          <w:sz w:val="24"/>
          <w:szCs w:val="24"/>
        </w:rPr>
        <w:tab/>
      </w:r>
      <w:r>
        <w:rPr>
          <w:sz w:val="24"/>
          <w:szCs w:val="24"/>
        </w:rPr>
        <w:t>C．四成与</w:t>
      </w:r>
      <w:r>
        <w:rPr>
          <w:sz w:val="24"/>
          <w:szCs w:val="24"/>
        </w:rPr>
        <w:object>
          <v:shape id="_x0000_i1026" o:spt="75" alt="eqId71e86813bc6f8ca96d0602602d72e57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1" o:title="eqId71e86813bc6f8ca96d0602602d72e57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8．妈妈买一瓶售价为200元的化妆品，其中消费税大约占售价的25%。妈妈为此支付消费税大约多少元？列式是（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A．200×25%</w:t>
      </w:r>
      <w:r>
        <w:rPr>
          <w:sz w:val="24"/>
          <w:szCs w:val="24"/>
        </w:rPr>
        <w:tab/>
      </w:r>
      <w:r>
        <w:rPr>
          <w:sz w:val="24"/>
          <w:szCs w:val="24"/>
        </w:rPr>
        <w:t>B．200÷25%</w:t>
      </w:r>
      <w:r>
        <w:rPr>
          <w:sz w:val="24"/>
          <w:szCs w:val="24"/>
        </w:rPr>
        <w:tab/>
      </w:r>
      <w:r>
        <w:rPr>
          <w:sz w:val="24"/>
          <w:szCs w:val="24"/>
        </w:rPr>
        <w:t>C．200×（1－75%）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9．“双十一”某网店所有商品打五折出售。李阿姨在该网店购得双肩包一个，加上邮费（邮费相当于原价的5%）共付132元，这一双肩包的原价是（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A．264</w:t>
      </w:r>
      <w:r>
        <w:rPr>
          <w:sz w:val="24"/>
          <w:szCs w:val="24"/>
        </w:rPr>
        <w:tab/>
      </w:r>
      <w:r>
        <w:rPr>
          <w:sz w:val="24"/>
          <w:szCs w:val="24"/>
        </w:rPr>
        <w:t>B．240</w:t>
      </w:r>
      <w:r>
        <w:rPr>
          <w:sz w:val="24"/>
          <w:szCs w:val="24"/>
        </w:rPr>
        <w:tab/>
      </w:r>
      <w:r>
        <w:rPr>
          <w:sz w:val="24"/>
          <w:szCs w:val="24"/>
        </w:rPr>
        <w:t>C．260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10．李叔叔看中了一套售价800万元的房子，当天付定金确定购买可以享受九九折的优惠，买房后还要缴纳房子成交价的1.5%的契税，李叔叔需要缴纳契税多少万元？列式正确的是（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7" o:spt="75" alt="eqId51251fa258613fc3f661b2403ecd0294" type="#_x0000_t75" style="height:11.75pt;width:48.35pt;" o:ole="t" filled="f" o:preferrelative="t" stroked="f" coordsize="21600,21600">
            <v:path/>
            <v:fill on="f" focussize="0,0"/>
            <v:stroke on="f" joinstyle="miter"/>
            <v:imagedata r:id="rId13" o:title="eqId51251fa258613fc3f661b2403ecd029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8" o:spt="75" alt="eqId6ad1dc0da912bbfb23a07e92998d7a76" type="#_x0000_t75" style="height:17.05pt;width:98.55pt;" o:ole="t" filled="f" o:preferrelative="t" stroked="f" coordsize="21600,21600">
            <v:path/>
            <v:fill on="f" focussize="0,0"/>
            <v:stroke on="f" joinstyle="miter"/>
            <v:imagedata r:id="rId15" o:title="eqId6ad1dc0da912bbfb23a07e92998d7a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9" o:spt="75" alt="eqId17c426b2133d409a9b22a384cae5ac21" type="#_x0000_t75" style="height:11.8pt;width:77.4pt;" o:ole="t" filled="f" o:preferrelative="t" stroked="f" coordsize="21600,21600">
            <v:path/>
            <v:fill on="f" focussize="0,0"/>
            <v:stroke on="f" joinstyle="miter"/>
            <v:imagedata r:id="rId17" o:title="eqId17c426b2133d409a9b22a384cae5ac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（每题4分，共20分）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11．爸爸想买一台标价是8000元的电脑，他对经理说：“八折可以吗？”爸爸希望这台电脑的售价是(        )元。经理说∶“按你说的价钱再加50元吧！”这样爸爸买这台电脑实际花了(        )元。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12．李大爷去年种的水稻产量是1000千克，今年改种了“杂交水稻之父”袁隆平院士研制的第二代超级杂交水稻后，产量比去年增加二成。今年的产量是(        )千克。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13．淘气的爸爸每月工资是7800元，按照个人所得税法规定，每月收入超过5000元的部分按照3%交税，淘气的爸爸每月应缴个人所得税(          )元。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14．小张为某杂志审稿，得到1000元稿费。为此他需要按照14%的税率缴纳个人所得税，小张缴纳个人所得税后可领取(    )元。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15．青青农场去年收小麦50吨，今年收小麦40吨，今年比去年减产________成。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三、判断题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（每题2分，共10分）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16．四成五就是百分之四十五。(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17．一套科普丛书原价95元，现按六折出售，买一套可以便宜57元。(        )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18．14÷40＝</w:t>
      </w:r>
      <w:r>
        <w:rPr>
          <w:sz w:val="24"/>
          <w:szCs w:val="24"/>
        </w:rPr>
        <w:object>
          <v:shape id="_x0000_i1030" o:spt="75" alt="eqIdd701af555c39295b3ca0ee0e3de6dba6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9" o:title="eqIdd701af555c39295b3ca0ee0e3de6dba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4"/>
          <w:szCs w:val="24"/>
        </w:rPr>
        <w:t>＝42∶120＝二成五。(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19．东方饭店2月份的营业额是90万元，按规定应缴纳5%的营业税，这家酒店缴纳营业税后的收入是4.5万元。(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20．一件衣服定价57元，售出后可获利50%，如果按定价的七折出售，可获利1.9元。(      )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四</w:t>
      </w:r>
      <w:r>
        <w:rPr>
          <w:rFonts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计算（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．直接写出计算结果。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sz w:val="24"/>
          <w:szCs w:val="24"/>
        </w:rPr>
        <w:t>0.56÷0.7＝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sz w:val="24"/>
          <w:szCs w:val="24"/>
        </w:rPr>
        <w:t>3.8＋0.62＝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sz w:val="24"/>
          <w:szCs w:val="24"/>
        </w:rPr>
        <w:t>4－4÷6＝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</w:p>
    <w:p>
      <w:pPr>
        <w:shd w:val="clear" w:color="auto" w:fill="auto"/>
        <w:spacing w:line="360" w:lineRule="auto"/>
        <w:jc w:val="both"/>
        <w:rPr>
          <w:rFonts w:ascii="黑体" w:hAnsi="黑体" w:eastAsia="黑体" w:cs="黑体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3÷10%＝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sz w:val="24"/>
          <w:szCs w:val="24"/>
        </w:rPr>
        <w:object>
          <v:shape id="_x0000_i1031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" o:title="eqId7294f5ae2a24ff42e84cd9773b2a728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sz w:val="24"/>
          <w:szCs w:val="24"/>
        </w:rPr>
        <w:t>×</w:t>
      </w:r>
      <w:r>
        <w:rPr>
          <w:sz w:val="24"/>
          <w:szCs w:val="24"/>
        </w:rPr>
        <w:object>
          <v:shape id="_x0000_i1032" o:spt="75" alt="eqId18a4c25fa7b7754fc55548e2497a9d6e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23" o:title="eqId18a4c25fa7b7754fc55548e2497a9d6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五</w:t>
      </w:r>
      <w:r>
        <w:rPr>
          <w:rFonts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解决问题（每题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6分，共30分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21．王师傅的月工资是6500元，按照规定，超过5000元的部分（不超过1500元）应缴纳3%的个人所得税。王师傅每月应缴纳个人所得税多少元？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22．张爷爷把儿子寄来的8000元存入银行，整存整取5年，年利率4.75%，到期支取时，张爷爷一共能取回多少元？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23．商场一台冰箱打八折出售，比原价便宜了500元，这台冰箱原价多少元？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24．张老师买了一套新房，原价68万元，实际只花了九五折的钱。按规定，买房要按实际房价的2%缴纳契税，应缴纳契税多少元？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25．张爷爷于20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年3月在银行存了10000元钱，定期三年，年利率是2.75%。20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年3月，张爷爷家装修，急需这10000元钱作为装修的费用。银行规定：定期存款提前取出，利息按活期存款的年利率0.35%计算。若不提取这笔存款，则张爷爷也可以向银行贷款10000元钱，等存款到期取出后一次性还清贷款，贷款年利率为4.35%。从经济角度考虑，请你替张爷爷算一算提前取出存款和贷款哪种方法更合算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130114C"/>
    <w:rsid w:val="5120081F"/>
    <w:rsid w:val="664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1474</Words>
  <Characters>1721</Characters>
  <Lines>0</Lines>
  <Paragraphs>0</Paragraphs>
  <TotalTime>1</TotalTime>
  <ScaleCrop>false</ScaleCrop>
  <LinksUpToDate>false</LinksUpToDate>
  <CharactersWithSpaces>1901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2023-02-08T07:42:49Z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26F8D845727B4681AD2ECB201B5C1D4B</vt:lpwstr>
  </property>
</Properties>
</file>