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12052300</wp:posOffset>
            </wp:positionV>
            <wp:extent cx="4445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数学第二单元测试卷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（满分100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+20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numPr>
          <w:ilvl w:val="0"/>
          <w:numId w:val="1"/>
        </w:numPr>
        <w:rPr>
          <w:rFonts w:hint="eastAsia" w:ascii="宋体" w:hAnsi="宋体" w:eastAsia="宋体"/>
          <w:b/>
          <w:bCs/>
          <w:color w:val="000000"/>
          <w:sz w:val="26"/>
          <w:u w:val="none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26"/>
          <w:u w:val="none"/>
        </w:rPr>
        <w:t>填空</w:t>
      </w:r>
      <w:r>
        <w:rPr>
          <w:rFonts w:hint="eastAsia" w:ascii="宋体" w:hAnsi="宋体" w:eastAsia="宋体"/>
          <w:b/>
          <w:bCs/>
          <w:color w:val="000000"/>
          <w:sz w:val="26"/>
          <w:u w:val="none"/>
          <w:lang w:eastAsia="zh-CN"/>
        </w:rPr>
        <w:t>。（</w:t>
      </w:r>
      <w: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  <w:t>27分</w:t>
      </w:r>
      <w:r>
        <w:rPr>
          <w:rFonts w:hint="eastAsia" w:ascii="宋体" w:hAnsi="宋体" w:eastAsia="宋体"/>
          <w:b/>
          <w:bCs/>
          <w:color w:val="000000"/>
          <w:sz w:val="26"/>
          <w:u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1、1÷4=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color w:val="000000"/>
                <w:w w:val="90"/>
                <w:sz w:val="36"/>
                <w:szCs w:val="36"/>
                <w:u w:val="none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000000"/>
                <w:w w:val="90"/>
                <w:sz w:val="36"/>
                <w:szCs w:val="36"/>
                <w:u w:val="none"/>
                <w:lang w:eastAsia="zh-CN"/>
              </w:rPr>
              <m:t>（</m:t>
            </m:r>
            <m:r>
              <m:rPr/>
              <w:rPr>
                <w:rFonts w:hint="default" w:ascii="Cambria Math" w:hAnsi="Cambria Math" w:eastAsia="宋体" w:cs="宋体"/>
                <w:color w:val="000000"/>
                <w:w w:val="90"/>
                <w:sz w:val="36"/>
                <w:szCs w:val="36"/>
                <w:u w:val="none"/>
                <w:lang w:val="en-US" w:eastAsia="zh-CN"/>
              </w:rPr>
              <m:t xml:space="preserve">     </m:t>
            </m:r>
            <m:r>
              <m:rPr/>
              <w:rPr>
                <w:rFonts w:hint="eastAsia" w:ascii="Cambria Math" w:hAnsi="Cambria Math" w:eastAsia="宋体" w:cs="宋体"/>
                <w:color w:val="000000"/>
                <w:w w:val="90"/>
                <w:sz w:val="36"/>
                <w:szCs w:val="36"/>
                <w:u w:val="none"/>
                <w:lang w:eastAsia="zh-CN"/>
              </w:rPr>
              <m:t>）</m:t>
            </m:r>
            <m:ctrlPr>
              <w:rPr>
                <w:rFonts w:hint="eastAsia" w:ascii="Cambria Math" w:hAnsi="Cambria Math" w:eastAsia="宋体" w:cs="宋体"/>
                <w:bCs w:val="0"/>
                <w:i/>
                <w:color w:val="000000"/>
                <w:w w:val="90"/>
                <w:sz w:val="36"/>
                <w:szCs w:val="36"/>
                <w:u w:val="none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000000"/>
                <w:w w:val="90"/>
                <w:sz w:val="36"/>
                <w:szCs w:val="36"/>
                <w:u w:val="none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bCs w:val="0"/>
                <w:i/>
                <w:color w:val="000000"/>
                <w:w w:val="90"/>
                <w:sz w:val="36"/>
                <w:szCs w:val="36"/>
                <w:u w:val="none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color w:val="000000"/>
          <w:w w:val="90"/>
          <w:sz w:val="36"/>
          <w:szCs w:val="36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000000"/>
          <w:w w:val="90"/>
          <w:sz w:val="44"/>
          <w:szCs w:val="44"/>
          <w:u w:val="none"/>
          <w:lang w:val="en-US" w:eastAsia="zh-CN"/>
        </w:rPr>
        <w:t>=</w:t>
      </w:r>
      <w:r>
        <w:rPr>
          <w:rFonts w:hint="default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Cs w:val="0"/>
                <w:i/>
                <w:color w:val="000000"/>
                <w:w w:val="90"/>
                <w:sz w:val="40"/>
                <w:szCs w:val="40"/>
                <w:u w:val="none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000000"/>
                <w:w w:val="90"/>
                <w:sz w:val="40"/>
                <w:szCs w:val="40"/>
                <w:u w:val="none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bCs w:val="0"/>
                <w:i/>
                <w:color w:val="000000"/>
                <w:w w:val="90"/>
                <w:sz w:val="40"/>
                <w:szCs w:val="40"/>
                <w:u w:val="none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000000"/>
                <w:w w:val="90"/>
                <w:sz w:val="40"/>
                <w:szCs w:val="40"/>
                <w:u w:val="none"/>
                <w:lang w:eastAsia="zh-CN"/>
              </w:rPr>
              <m:t>（</m:t>
            </m:r>
            <m:r>
              <m:rPr/>
              <w:rPr>
                <w:rFonts w:hint="default" w:ascii="Cambria Math" w:hAnsi="Cambria Math" w:eastAsia="宋体" w:cs="宋体"/>
                <w:color w:val="000000"/>
                <w:w w:val="90"/>
                <w:sz w:val="40"/>
                <w:szCs w:val="40"/>
                <w:u w:val="none"/>
                <w:lang w:val="en-US" w:eastAsia="zh-CN"/>
              </w:rPr>
              <m:t xml:space="preserve">     </m:t>
            </m:r>
            <m:r>
              <m:rPr/>
              <w:rPr>
                <w:rFonts w:hint="eastAsia" w:ascii="Cambria Math" w:hAnsi="Cambria Math" w:eastAsia="宋体" w:cs="宋体"/>
                <w:color w:val="000000"/>
                <w:w w:val="90"/>
                <w:sz w:val="40"/>
                <w:szCs w:val="40"/>
                <w:u w:val="none"/>
                <w:lang w:eastAsia="zh-CN"/>
              </w:rPr>
              <m:t>）</m:t>
            </m:r>
            <m:ctrlPr>
              <w:rPr>
                <w:rFonts w:hint="eastAsia" w:ascii="Cambria Math" w:hAnsi="Cambria Math" w:eastAsia="宋体" w:cs="宋体"/>
                <w:bCs w:val="0"/>
                <w:i/>
                <w:color w:val="000000"/>
                <w:w w:val="90"/>
                <w:sz w:val="40"/>
                <w:szCs w:val="40"/>
                <w:u w:val="none"/>
              </w:rPr>
            </m:ctrlPr>
          </m:den>
        </m:f>
      </m:oMath>
      <w:r>
        <w:rPr>
          <w:rFonts w:hint="eastAsia" w:hAnsi="Cambria Math" w:eastAsia="宋体" w:cs="宋体"/>
          <w:bCs w:val="0"/>
          <w:i w:val="0"/>
          <w:color w:val="000000"/>
          <w:w w:val="90"/>
          <w:sz w:val="40"/>
          <w:szCs w:val="4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40"/>
          <w:szCs w:val="40"/>
          <w:u w:val="none"/>
          <w:lang w:eastAsia="zh-CN"/>
        </w:rPr>
        <w:t>=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(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)%=(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）折＝（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）.（填成数）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某市一天的最高气温是零上5.5℃，可以记作＋5.5℃，最低气温是零下6.5℃，可以记作（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)℃,这一天的温差是（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)℃。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eastAsia="zh-CN"/>
        </w:rPr>
        <w:t>把下列各数按从小到大的顺序排列（填序号）</w:t>
      </w:r>
    </w:p>
    <w:p>
      <w:pPr>
        <w:numPr>
          <w:ilvl w:val="0"/>
          <w:numId w:val="0"/>
        </w:numPr>
        <w:spacing w:line="240" w:lineRule="auto"/>
        <w:ind w:firstLine="702" w:firstLineChars="300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①1   ②0.8    ③0.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/>
            <w:w w:val="90"/>
            <w:sz w:val="26"/>
            <w:szCs w:val="26"/>
            <w:u w:val="none"/>
            <w:lang w:val="en-US" w:eastAsia="zh-CN"/>
          </w:rPr>
          <m:t>87</m:t>
        </m:r>
      </m:oMath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 ④87%    ⑤七成八</w:t>
      </w:r>
    </w:p>
    <w:p>
      <w:pPr>
        <w:numPr>
          <w:ilvl w:val="0"/>
          <w:numId w:val="0"/>
        </w:numPr>
        <w:spacing w:line="240" w:lineRule="auto"/>
        <w:ind w:firstLine="702" w:firstLineChars="300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＜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＜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＜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＜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single"/>
          <w:lang w:val="en-US" w:eastAsia="zh-CN"/>
        </w:rPr>
        <w:t xml:space="preserve">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4、75比（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）多25％，（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）比75少25％。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5、一台拖拉机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35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小时耕地3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公顷，这台拖拉机1小时耕地（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）公顷，这台拖拉机耕地1公1顷需要（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）小时。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6、一道数学题，全班有40人做对，10人做错，这道题的错误率是（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 xml:space="preserve"> )。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7、“一种商品打九折出售”，这句话的意思是（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）是（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）的90％，一块麦地今年产量增加了一成五.这句话的意思是今年产量是（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）的（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)%。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8、一种羽绒服原价480元，夏季打六折出售．在夏季买一件这样的羽绒服，可以便宜（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）元。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9、李老师在新华书店买了一本《英语词典》，打九折后是81元，如果这本《英语词典》打八折出售，买这本词典需要（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）元。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10、王阿姨看中了一套套装原价1200元，现商场八折酬宾，李阿姨凭贵宾卡在打折的基础上又享受5％的优惠，她买这套套装实际付（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）元。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11、超市某品牌酸牛奶举行“买四送一”促销活动。妈妈一次购买了5瓶这种品牌的酸牛奶，那么，每瓶相当于（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）折优惠。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12、书店三月份的营业额中应纳税的部分是60万元，四月份的营业额中应纳税的部分比三月份增长两成。四月份的营业额中应纳税的部分是（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）万元；如果按应纳税部分的3％缴纳增值税，该超市三、四月份共缴纳增值税（</w:t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w w:val="90"/>
          <w:sz w:val="26"/>
          <w:szCs w:val="26"/>
          <w:u w:val="none"/>
          <w:lang w:val="en-US" w:eastAsia="zh-CN"/>
        </w:rPr>
        <w:t>）万元。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/>
          <w:bCs/>
          <w:color w:val="000000"/>
          <w:sz w:val="28"/>
          <w:szCs w:val="2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4"/>
        </w:rPr>
        <w:t>二、判</w:t>
      </w:r>
      <w:r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sz w:val="28"/>
          <w:szCs w:val="24"/>
        </w:rPr>
        <w:t>断</w:t>
      </w:r>
      <w:r>
        <w:rPr>
          <w:rFonts w:hint="eastAsia" w:ascii="宋体" w:hAnsi="宋体" w:eastAsia="宋体"/>
          <w:b/>
          <w:bCs/>
          <w:color w:val="000000"/>
          <w:sz w:val="28"/>
          <w:szCs w:val="24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  <w:t>5分</w:t>
      </w:r>
      <w:r>
        <w:rPr>
          <w:rFonts w:hint="eastAsia" w:ascii="宋体" w:hAnsi="宋体" w:eastAsia="宋体"/>
          <w:b/>
          <w:bCs/>
          <w:color w:val="000000"/>
          <w:sz w:val="28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1．商家“买一送一”活动就是打五折。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 xml:space="preserve">          (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2．利率一定，同样多的钱，存期越长，得到的利息就越多。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(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3．“减少三成”与“打三折”表示的意义相同。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 xml:space="preserve">      (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 xml:space="preserve">4．-2、-1.5、1三个数中，-2最小，因为它最接近0。    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(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 xml:space="preserve">5．一件商品先涨价10％，后又打九折出售，价格不变。   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(</w:t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  <w:t>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4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  <w:t>选 择（10分）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1、应纳税额与（</w:t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）的比率叫营业税率.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A.增值税    B.销售税     C. 营业额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2、利率是表示（</w:t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）的比值.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A. 利息与本金   B. 本金与利息    C.利息与时间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3、A、B两家商店以同样的标价销售同一品牌的手机，在促销活动中，A商店先打九折，再在此基础上降价10％；B商店打八折销售，两家商店调整后的价格相比，（</w:t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)。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A商店便宜些     B商店便宜些    C.价格相同   D.不能确定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 xml:space="preserve">4、某服装店实行薄利多销的原则，一般在进价的基础上提高两成后作为销售价，照这样计算，一件进价320元的衣服应标价多少元？正确列式是（ </w:t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)。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A.320×20%   B.320×(1+20%)   C.320×(1-20%)   D.320÷(1-20%)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5、2018年12月，爸爸买了3年期国债5万元，年利率4％，到期后他可得本息的正确算式是（</w:t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A.50000×4%                   B.50000×4%×3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C.50000+50000×4%×3           D.50000+50000×4%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  <w:t>四、计算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  <w:t>1．直接写得数。（8分）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10</w:t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×</w:t>
      </w: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20%=       16</w:t>
      </w:r>
      <w:r>
        <w:rPr>
          <w:rFonts w:hint="eastAsia" w:ascii="宋体" w:hAnsi="宋体" w:eastAsia="宋体"/>
          <w:b w:val="0"/>
          <w:bCs w:val="0"/>
          <w:color w:val="000000"/>
          <w:w w:val="90"/>
          <w:sz w:val="28"/>
          <w:szCs w:val="24"/>
          <w:lang w:val="en-US" w:eastAsia="zh-CN"/>
        </w:rPr>
        <w:t>×</w:t>
      </w: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75%=        30÷60%=         5-5÷9=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hAnsi="宋体" w:eastAsia="宋体"/>
          <w:b/>
          <w:bCs/>
          <w:i w:val="0"/>
          <w:color w:val="000000"/>
          <w:sz w:val="36"/>
          <w:szCs w:val="32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 xml:space="preserve">1+125%=       </w:t>
      </w:r>
      <m:oMath>
        <m:f>
          <m:fPr>
            <m:ctrlPr>
              <w:rPr>
                <w:rFonts w:hint="eastAsia" w:ascii="Cambria Math" w:hAnsi="Cambria Math" w:eastAsia="宋体"/>
                <w:b w:val="0"/>
                <w:bCs w:val="0"/>
                <w:i w:val="0"/>
                <w:color w:val="000000"/>
                <w:sz w:val="36"/>
                <w:szCs w:val="32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/>
                <w:color w:val="000000"/>
                <w:sz w:val="36"/>
                <w:szCs w:val="32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/>
                <w:b w:val="0"/>
                <w:bCs w:val="0"/>
                <w:i w:val="0"/>
                <w:color w:val="000000"/>
                <w:sz w:val="36"/>
                <w:szCs w:val="32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/>
                <w:color w:val="000000"/>
                <w:sz w:val="36"/>
                <w:szCs w:val="32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/>
                <w:b w:val="0"/>
                <w:bCs w:val="0"/>
                <w:i w:val="0"/>
                <w:color w:val="000000"/>
                <w:sz w:val="36"/>
                <w:szCs w:val="32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÷37.5=       0.3-0.2=         0÷</w:t>
      </w:r>
      <m:oMath>
        <m:f>
          <m:fPr>
            <m:ctrlPr>
              <w:rPr>
                <w:rFonts w:hint="eastAsia" w:ascii="Cambria Math" w:hAnsi="Cambria Math" w:eastAsia="宋体"/>
                <w:b w:val="0"/>
                <w:bCs w:val="0"/>
                <w:i w:val="0"/>
                <w:color w:val="000000"/>
                <w:sz w:val="36"/>
                <w:szCs w:val="32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/>
                <w:color w:val="000000"/>
                <w:sz w:val="36"/>
                <w:szCs w:val="32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/>
                <w:b w:val="0"/>
                <w:bCs w:val="0"/>
                <w:i w:val="0"/>
                <w:color w:val="000000"/>
                <w:sz w:val="36"/>
                <w:szCs w:val="32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/>
                <w:color w:val="000000"/>
                <w:sz w:val="36"/>
                <w:szCs w:val="32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/>
                <w:b w:val="0"/>
                <w:bCs w:val="0"/>
                <w:i w:val="0"/>
                <w:color w:val="000000"/>
                <w:sz w:val="36"/>
                <w:szCs w:val="32"/>
                <w:lang w:val="en-US" w:eastAsia="zh-CN"/>
              </w:rPr>
            </m:ctrlPr>
          </m:den>
        </m:f>
      </m:oMath>
      <w:r>
        <w:rPr>
          <w:rFonts w:hint="eastAsia" w:hAnsi="宋体" w:eastAsia="宋体"/>
          <w:b w:val="0"/>
          <w:bCs w:val="0"/>
          <w:i w:val="0"/>
          <w:color w:val="000000"/>
          <w:sz w:val="36"/>
          <w:szCs w:val="32"/>
          <w:lang w:val="en-US" w:eastAsia="zh-CN"/>
        </w:rPr>
        <w:t>=</w:t>
      </w:r>
    </w:p>
    <w:p>
      <w:pPr>
        <w:numPr>
          <w:ilvl w:val="0"/>
          <w:numId w:val="3"/>
        </w:numPr>
        <w:spacing w:line="240" w:lineRule="auto"/>
        <w:ind w:leftChars="0"/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  <w:t>怎样简便就怎样算(12分）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 xml:space="preserve">62.5×60% </w:t>
      </w:r>
      <w:r>
        <w:rPr>
          <w:rFonts w:hint="eastAsia" w:ascii="宋体" w:hAnsi="宋体" w:eastAsia="宋体"/>
          <w:b w:val="0"/>
          <w:bCs w:val="0"/>
          <w:color w:val="000000"/>
          <w:sz w:val="40"/>
          <w:szCs w:val="36"/>
          <w:lang w:val="en-US" w:eastAsia="zh-CN"/>
        </w:rPr>
        <w:t>+</w:t>
      </w: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bCs w:val="0"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/>
                <w:bCs w:val="0"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5</m:t>
            </m:r>
            <m:ctrlPr>
              <w:rPr>
                <w:rFonts w:ascii="Cambria Math" w:hAnsi="Cambria Math"/>
                <w:bCs w:val="0"/>
                <w:i/>
                <w:color w:val="000000"/>
                <w:sz w:val="36"/>
                <w:szCs w:val="32"/>
                <w:lang w:val="en-US"/>
              </w:rPr>
            </m:ctrlPr>
          </m:den>
        </m:f>
      </m:oMath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 xml:space="preserve">×37.5            2÷(3÷4)÷(4÷5)÷(5÷6)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Ansi="Cambria Math"/>
          <w:b w:val="0"/>
          <w:bCs w:val="0"/>
          <w:i w:val="0"/>
          <w:color w:val="000000"/>
          <w:sz w:val="36"/>
          <w:szCs w:val="32"/>
          <w:lang w:val="en-US"/>
        </w:rPr>
      </w:pP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(</w:t>
      </w:r>
      <m:oMath>
        <m:f>
          <m:fP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21</m:t>
            </m: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den>
        </m:f>
        <m:r>
          <m:rPr/>
          <w:rPr>
            <w:rFonts w:hint="default" w:ascii="Cambria Math" w:hAnsi="Cambria Math"/>
            <w:color w:val="000000"/>
            <w:sz w:val="36"/>
            <w:szCs w:val="32"/>
            <w:lang w:val="en-US" w:eastAsia="zh-CN"/>
          </w:rPr>
          <m:t>−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24</m:t>
            </m: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den>
        </m:f>
      </m:oMath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ab/>
      </w: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)×24×</w:t>
      </w: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21</w:t>
      </w: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ab/>
      </w: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 xml:space="preserve">             96×</w:t>
      </w:r>
      <m:oMath>
        <m:f>
          <m:fP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89</m:t>
            </m: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95</m:t>
            </m:r>
            <m:ctrlPr>
              <w:rPr>
                <w:rFonts w:ascii="Cambria Math" w:hAnsi="Cambria Math"/>
                <w:b w:val="0"/>
                <w:bCs w:val="0"/>
                <w:i/>
                <w:color w:val="000000"/>
                <w:sz w:val="36"/>
                <w:szCs w:val="32"/>
                <w:lang w:val="en-US"/>
              </w:rPr>
            </m:ctrlPr>
          </m:den>
        </m:f>
      </m:oMath>
    </w:p>
    <w:p>
      <w:pPr>
        <w:numPr>
          <w:ilvl w:val="0"/>
          <w:numId w:val="0"/>
        </w:numPr>
        <w:spacing w:line="240" w:lineRule="auto"/>
        <w:rPr>
          <w:rFonts w:hAnsi="Cambria Math"/>
          <w:bCs/>
          <w:i w:val="0"/>
          <w:color w:val="000000"/>
          <w:sz w:val="36"/>
          <w:szCs w:val="32"/>
          <w:lang w:val="en-US"/>
        </w:rPr>
      </w:pPr>
    </w:p>
    <w:p>
      <w:pPr>
        <w:numPr>
          <w:ilvl w:val="0"/>
          <w:numId w:val="0"/>
        </w:numPr>
        <w:spacing w:line="240" w:lineRule="auto"/>
        <w:rPr>
          <w:rFonts w:hAnsi="Cambria Math"/>
          <w:bCs/>
          <w:i w:val="0"/>
          <w:color w:val="000000"/>
          <w:sz w:val="36"/>
          <w:szCs w:val="32"/>
          <w:lang w:val="en-US"/>
        </w:rPr>
      </w:pPr>
    </w:p>
    <w:p>
      <w:pPr>
        <w:numPr>
          <w:ilvl w:val="0"/>
          <w:numId w:val="0"/>
        </w:numPr>
        <w:spacing w:line="240" w:lineRule="auto"/>
        <w:rPr>
          <w:rFonts w:hAnsi="Cambria Math"/>
          <w:bCs/>
          <w:i w:val="0"/>
          <w:color w:val="000000"/>
          <w:sz w:val="36"/>
          <w:szCs w:val="32"/>
          <w:lang w:val="en-US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eastAsia" w:hAnsi="Cambria Math"/>
          <w:b/>
          <w:bCs w:val="0"/>
          <w:i w:val="0"/>
          <w:color w:val="000000"/>
          <w:sz w:val="28"/>
          <w:szCs w:val="24"/>
          <w:lang w:val="en-US" w:eastAsia="zh-CN"/>
        </w:rPr>
      </w:pPr>
      <w:r>
        <w:rPr>
          <w:rFonts w:hint="eastAsia" w:hAnsi="Cambria Math"/>
          <w:b/>
          <w:bCs w:val="0"/>
          <w:i w:val="0"/>
          <w:color w:val="000000"/>
          <w:sz w:val="28"/>
          <w:szCs w:val="24"/>
          <w:lang w:val="en-US" w:eastAsia="zh-CN"/>
        </w:rPr>
        <w:t>3、解方程（9分）</w:t>
      </w:r>
    </w:p>
    <w:p>
      <w:pPr>
        <w:numPr>
          <w:ilvl w:val="0"/>
          <w:numId w:val="0"/>
        </w:numPr>
        <w:spacing w:line="240" w:lineRule="auto"/>
        <w:ind w:leftChars="0" w:firstLine="280" w:firstLineChars="100"/>
        <w:rPr>
          <w:rFonts w:hint="eastAsia" w:hAnsi="Cambria Math"/>
          <w:bCs/>
          <w:i w:val="0"/>
          <w:color w:val="000000"/>
          <w:sz w:val="28"/>
          <w:szCs w:val="24"/>
          <w:lang w:val="en-US" w:eastAsia="zh-CN"/>
        </w:rPr>
      </w:pPr>
      <w:r>
        <w:rPr>
          <w:rFonts w:hint="eastAsia" w:hAnsi="Cambria Math"/>
          <w:bCs/>
          <w:i w:val="0"/>
          <w:color w:val="000000"/>
          <w:sz w:val="28"/>
          <w:szCs w:val="24"/>
          <w:lang w:val="en-US" w:eastAsia="zh-CN"/>
        </w:rPr>
        <w:t>2x+ 1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5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8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den>
        </m:f>
      </m:oMath>
      <w:r>
        <w:rPr>
          <w:rFonts w:hint="eastAsia" w:hAnsi="Cambria Math"/>
          <w:bCs/>
          <w:i w:val="0"/>
          <w:color w:val="000000"/>
          <w:sz w:val="28"/>
          <w:szCs w:val="24"/>
          <w:lang w:val="en-US" w:eastAsia="zh-CN"/>
        </w:rPr>
        <w:t>= 2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12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den>
        </m:f>
      </m:oMath>
      <w:r>
        <w:rPr>
          <w:rFonts w:hint="eastAsia" w:hAnsi="Cambria Math"/>
          <w:bCs/>
          <w:i w:val="0"/>
          <w:color w:val="000000"/>
          <w:sz w:val="28"/>
          <w:szCs w:val="24"/>
          <w:lang w:val="en-US" w:eastAsia="zh-CN"/>
        </w:rPr>
        <w:t xml:space="preserve">       4x－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 xml:space="preserve">5 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den>
        </m:f>
      </m:oMath>
      <w:r>
        <w:rPr>
          <w:rFonts w:hint="eastAsia" w:hAnsi="Cambria Math"/>
          <w:bCs/>
          <w:i w:val="0"/>
          <w:color w:val="000000"/>
          <w:sz w:val="28"/>
          <w:szCs w:val="24"/>
          <w:lang w:val="en-US" w:eastAsia="zh-CN"/>
        </w:rPr>
        <w:t>x=1.9            25%x÷5=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000000"/>
                <w:sz w:val="36"/>
                <w:szCs w:val="32"/>
                <w:lang w:val="en-US" w:eastAsia="zh-CN"/>
              </w:rPr>
              <m:t xml:space="preserve">5 </m:t>
            </m:r>
            <m:ctrlPr>
              <w:rPr>
                <w:rFonts w:ascii="Cambria Math" w:hAnsi="Cambria Math"/>
                <w:bCs/>
                <w:i/>
                <w:color w:val="000000"/>
                <w:sz w:val="36"/>
                <w:szCs w:val="32"/>
                <w:lang w:val="en-US"/>
              </w:rPr>
            </m:ctrlPr>
          </m:den>
        </m:f>
      </m:oMath>
    </w:p>
    <w:p>
      <w:pPr>
        <w:numPr>
          <w:ilvl w:val="0"/>
          <w:numId w:val="0"/>
        </w:numPr>
        <w:spacing w:line="240" w:lineRule="auto"/>
        <w:ind w:leftChars="0"/>
        <w:rPr>
          <w:rFonts w:hint="default" w:hAnsi="Cambria Math"/>
          <w:bCs/>
          <w:i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/>
          <w:bCs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/>
          <w:bCs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/>
          <w:bCs/>
          <w:color w:val="000000"/>
          <w:sz w:val="28"/>
          <w:szCs w:val="24"/>
          <w:lang w:val="en-US" w:eastAsia="zh-CN"/>
        </w:rPr>
      </w:pPr>
      <w:r>
        <w:rPr>
          <w:rFonts w:hint="default" w:ascii="宋体" w:hAnsi="宋体" w:eastAsia="宋体"/>
          <w:b/>
          <w:bCs/>
          <w:color w:val="000000"/>
          <w:sz w:val="28"/>
          <w:szCs w:val="24"/>
          <w:lang w:val="en-US" w:eastAsia="zh-CN"/>
        </w:rPr>
        <w:t>五、解决问题</w:t>
      </w:r>
      <w:r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  <w:t>（29分）</w:t>
      </w: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1、一套书打八折后售价120元，现在买可以节省多少钱？</w:t>
      </w: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2、某汽车制造厂上半年生产汽车1.3万辆，下半年比上半年增产一成，该厂这一年生产汽车多少辆？</w:t>
      </w: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3、张阿姨将2万元存入银行，年利率为2.94％，存期为3年，到期时张阿姨一共能取回多少元钱？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4、</w:t>
      </w: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依法纳税是每个公民的义务，李叔叔上月的收入是8980元，按规定超出5000元的部分按3％缴纳人所得税，李叔叔上月应缴纳个人所得税多少元？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5</w:t>
      </w: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、一种网络电视，分期付款要加价4％，如果现金购买可按原价的九折成交。爸爸算了算，发现分期付款比现金购买多付700元。这台电视原价多少元？（列方程解答）</w:t>
      </w: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</w:pP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>6、八一小学准备买56台电脑．甲、乙两个商家每台电脑原价都是4000元．为了做成这笔生意，两可家作出如下优惠：请你先算一算，再比一比，为学校拿个主意：到哪个商家购买更便宜？</w:t>
      </w: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ab/>
      </w:r>
      <w:r>
        <w:rPr>
          <w:rFonts w:hint="default" w:ascii="宋体" w:hAnsi="宋体" w:eastAsia="宋体"/>
          <w:b w:val="0"/>
          <w:bCs w:val="0"/>
          <w:color w:val="000000"/>
          <w:sz w:val="28"/>
          <w:szCs w:val="24"/>
          <w:lang w:val="en-US" w:eastAsia="zh-CN"/>
        </w:rPr>
        <w:tab/>
      </w: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/>
          <w:b/>
          <w:bCs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2"/>
          <w:lang w:val="en-US" w:eastAsia="zh-CN"/>
        </w:rPr>
        <w:t>（甲：一次购买40台以上（含40台）的，按七五折优惠。</w:t>
      </w:r>
    </w:p>
    <w:p>
      <w:pPr>
        <w:numPr>
          <w:ilvl w:val="0"/>
          <w:numId w:val="0"/>
        </w:numPr>
        <w:spacing w:line="240" w:lineRule="auto"/>
        <w:ind w:firstLine="241" w:firstLineChars="100"/>
        <w:rPr>
          <w:rFonts w:hint="default" w:ascii="宋体" w:hAnsi="宋体" w:eastAsia="宋体"/>
          <w:b/>
          <w:bCs/>
          <w:color w:val="000000"/>
          <w:sz w:val="24"/>
          <w:szCs w:val="22"/>
          <w:lang w:val="en-US" w:eastAsia="zh-CN"/>
        </w:rPr>
      </w:pPr>
      <w:r>
        <w:rPr>
          <w:rFonts w:hint="default" w:ascii="宋体" w:hAnsi="宋体" w:eastAsia="宋体"/>
          <w:b/>
          <w:bCs/>
          <w:color w:val="000000"/>
          <w:sz w:val="24"/>
          <w:szCs w:val="22"/>
          <w:lang w:val="en-US" w:eastAsia="zh-CN"/>
        </w:rPr>
        <w:t>乙</w:t>
      </w:r>
      <w:r>
        <w:rPr>
          <w:rFonts w:hint="eastAsia" w:ascii="宋体" w:hAnsi="宋体" w:eastAsia="宋体"/>
          <w:b/>
          <w:bCs/>
          <w:color w:val="000000"/>
          <w:sz w:val="24"/>
          <w:szCs w:val="22"/>
          <w:lang w:val="en-US" w:eastAsia="zh-CN"/>
        </w:rPr>
        <w:t>：</w:t>
      </w:r>
      <w:r>
        <w:rPr>
          <w:rFonts w:hint="default" w:ascii="宋体" w:hAnsi="宋体" w:eastAsia="宋体"/>
          <w:b/>
          <w:bCs/>
          <w:color w:val="000000"/>
          <w:sz w:val="24"/>
          <w:szCs w:val="22"/>
          <w:lang w:val="en-US" w:eastAsia="zh-CN"/>
        </w:rPr>
        <w:t>“买十送三”，即每买10台另免费送3 台同样的电脑，不满10台的仍按原价计算</w:t>
      </w:r>
      <w:r>
        <w:rPr>
          <w:rFonts w:hint="eastAsia" w:ascii="宋体" w:hAnsi="宋体" w:eastAsia="宋体"/>
          <w:b/>
          <w:bCs/>
          <w:color w:val="000000"/>
          <w:sz w:val="24"/>
          <w:szCs w:val="22"/>
          <w:lang w:val="en-US"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/>
          <w:b/>
          <w:bCs/>
          <w:color w:val="000000"/>
          <w:sz w:val="28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/>
          <w:b/>
          <w:bCs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  <w:t>课</w:t>
      </w:r>
      <w:r>
        <w:rPr>
          <w:rFonts w:hint="default" w:ascii="宋体" w:hAnsi="宋体" w:eastAsia="宋体"/>
          <w:b/>
          <w:bCs/>
          <w:color w:val="000000"/>
          <w:sz w:val="26"/>
          <w:u w:val="none"/>
          <w:lang w:val="en-US" w:eastAsia="zh-CN"/>
        </w:rPr>
        <w:t>外拓展</w:t>
      </w:r>
      <w: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  <w:t>（20分）</w:t>
      </w:r>
    </w:p>
    <w:p>
      <w:pPr>
        <w:numPr>
          <w:ilvl w:val="0"/>
          <w:numId w:val="0"/>
        </w:numP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</w:pPr>
      <w: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  <w:t>1、一件商品按20％的利润定价，然后按8.8折卖出，实际获得利润84元，这件商品的成本是多少元？</w:t>
      </w:r>
    </w:p>
    <w:p>
      <w:pPr>
        <w:numPr>
          <w:ilvl w:val="0"/>
          <w:numId w:val="0"/>
        </w:numP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宋体" w:hAnsi="宋体" w:eastAsia="宋体"/>
          <w:b w:val="0"/>
          <w:bCs w:val="0"/>
          <w:color w:val="000000"/>
          <w:sz w:val="26"/>
          <w:u w:val="none"/>
          <w:lang w:val="en-US" w:eastAsia="zh-CN"/>
        </w:rPr>
        <w:t>2、完成一项工程，甲、乙两队合作需要15天，乙、丙两队合作需要12天，甲、丙两队合作需要10天，甲、乙、丙三队合作需要多少天才能完成？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4FF03"/>
    <w:multiLevelType w:val="singleLevel"/>
    <w:tmpl w:val="9E14FF0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13F5D903"/>
    <w:multiLevelType w:val="singleLevel"/>
    <w:tmpl w:val="13F5D903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54C8C01A"/>
    <w:multiLevelType w:val="singleLevel"/>
    <w:tmpl w:val="54C8C0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7F30951"/>
    <w:rsid w:val="29555164"/>
    <w:rsid w:val="43945040"/>
    <w:rsid w:val="6702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1692</Words>
  <Characters>1956</Characters>
  <Lines>0</Lines>
  <Paragraphs>0</Paragraphs>
  <TotalTime>2</TotalTime>
  <ScaleCrop>false</ScaleCrop>
  <LinksUpToDate>false</LinksUpToDate>
  <CharactersWithSpaces>2303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2022-08-20T04:51:00Z</dcterms:created>
  <dc:creator>Administrator</dc:creator>
  <cp:lastModifiedBy>。</cp:lastModifiedBy>
  <dcterms:modified xsi:type="dcterms:W3CDTF">2023-02-08T08:23:05Z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89606DE839E7482680425582126CC78C</vt:lpwstr>
  </property>
</Properties>
</file>