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10998200</wp:posOffset>
            </wp:positionV>
            <wp:extent cx="4826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8"/>
          <w:szCs w:val="28"/>
        </w:rPr>
        <w:t>20</w:t>
      </w:r>
      <w:r>
        <w:rPr>
          <w:rFonts w:ascii="宋体" w:hAnsi="宋体" w:eastAsia="宋体" w:cs="Times New Roman"/>
          <w:sz w:val="28"/>
          <w:szCs w:val="28"/>
        </w:rPr>
        <w:t>22</w:t>
      </w:r>
      <w:r>
        <w:rPr>
          <w:rFonts w:hint="eastAsia" w:ascii="宋体" w:hAnsi="宋体" w:eastAsia="宋体" w:cs="Times New Roman"/>
          <w:sz w:val="28"/>
          <w:szCs w:val="28"/>
        </w:rPr>
        <w:t>-20</w:t>
      </w:r>
      <w:r>
        <w:rPr>
          <w:rFonts w:ascii="宋体" w:hAnsi="宋体" w:eastAsia="宋体" w:cs="Times New Roman"/>
          <w:sz w:val="28"/>
          <w:szCs w:val="28"/>
        </w:rPr>
        <w:t>23</w:t>
      </w:r>
      <w:r>
        <w:rPr>
          <w:rFonts w:hint="eastAsia" w:ascii="宋体" w:hAnsi="宋体" w:eastAsia="宋体" w:cs="Times New Roman"/>
          <w:sz w:val="28"/>
          <w:szCs w:val="28"/>
        </w:rPr>
        <w:t>学年第一学期期末调研考试七年级语文参考答案</w:t>
      </w:r>
    </w:p>
    <w:p>
      <w:pPr>
        <w:ind w:firstLine="840" w:firstLineChars="400"/>
        <w:rPr>
          <w:rFonts w:ascii="宋体" w:hAnsi="宋体" w:eastAsia="宋体" w:cs="Times New Roman"/>
          <w:szCs w:val="24"/>
        </w:rPr>
      </w:pPr>
    </w:p>
    <w:p>
      <w:pPr>
        <w:ind w:firstLine="2940" w:firstLineChars="14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第一部分</w:t>
      </w:r>
    </w:p>
    <w:p>
      <w:pPr>
        <w:ind w:firstLine="210" w:firstLineChars="100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1.（1） qiáo cuì  喜出望外  （2）央求</w:t>
      </w:r>
    </w:p>
    <w:p>
      <w:pPr>
        <w:ind w:firstLine="210" w:firstLineChars="100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2.（1）百草丰茂  洪波涌起（2）晴空一鹤排云上   枯藤老树昏鸦</w:t>
      </w:r>
    </w:p>
    <w:p>
      <w:pPr>
        <w:ind w:firstLine="420" w:firstLineChars="200"/>
        <w:rPr>
          <w:rFonts w:ascii="宋体" w:hAnsi="宋体" w:eastAsia="宋体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（</w:t>
      </w:r>
      <w:r>
        <w:rPr>
          <w:rFonts w:ascii="宋体" w:hAnsi="宋体" w:eastAsia="宋体" w:cs="Times New Roman"/>
          <w:kern w:val="0"/>
          <w:szCs w:val="21"/>
        </w:rPr>
        <w:t>3）三军可夺帅也，匹夫不可夺志也。（4）何当共剪西窗烛，却话巴山夜雨时。</w:t>
      </w:r>
    </w:p>
    <w:p>
      <w:pPr>
        <w:ind w:firstLine="210" w:firstLineChars="100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3.C</w:t>
      </w:r>
    </w:p>
    <w:p>
      <w:pPr>
        <w:ind w:firstLine="210" w:firstLineChars="100"/>
        <w:rPr>
          <w:rFonts w:ascii="宋体" w:hAnsi="宋体" w:eastAsia="宋体" w:cs="Times New Roman"/>
          <w:kern w:val="0"/>
          <w:szCs w:val="21"/>
        </w:rPr>
      </w:pPr>
      <w:r>
        <w:rPr>
          <w:rFonts w:ascii="宋体" w:hAnsi="宋体" w:eastAsia="宋体" w:cs="Times New Roman"/>
          <w:kern w:val="0"/>
          <w:szCs w:val="21"/>
        </w:rPr>
        <w:t>4. 为人父母，身教永远比言传重要（或者：要求孩子之前，先做好自己）。　</w:t>
      </w:r>
    </w:p>
    <w:p>
      <w:pPr>
        <w:ind w:left="2940" w:leftChars="14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第二部分</w:t>
      </w:r>
    </w:p>
    <w:p>
      <w:pPr>
        <w:widowControl/>
        <w:shd w:val="clear" w:color="auto" w:fill="FFFFFF"/>
        <w:spacing w:line="320" w:lineRule="exact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szCs w:val="21"/>
        </w:rPr>
        <w:t>一、</w:t>
      </w:r>
      <w:r>
        <w:rPr>
          <w:rFonts w:ascii="宋体" w:hAnsi="宋体" w:eastAsia="宋体" w:cs="Times New Roman"/>
          <w:color w:val="000000"/>
          <w:szCs w:val="21"/>
        </w:rPr>
        <w:t>5.A</w:t>
      </w:r>
    </w:p>
    <w:p>
      <w:pPr>
        <w:widowControl/>
        <w:shd w:val="clear" w:color="auto" w:fill="FFFFFF"/>
        <w:spacing w:line="320" w:lineRule="exact"/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ascii="宋体" w:hAnsi="宋体" w:eastAsia="宋体" w:cs="Times New Roman"/>
          <w:color w:val="000000"/>
          <w:szCs w:val="21"/>
        </w:rPr>
        <w:t>6.可从词语的运用、修辞手法、描写方法等角度进行赏析，言之有理即可。</w:t>
      </w:r>
    </w:p>
    <w:p>
      <w:pPr>
        <w:widowControl/>
        <w:shd w:val="clear" w:color="auto" w:fill="FFFFFF"/>
        <w:spacing w:line="320" w:lineRule="exac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示例一：通过描写景物，在残夜未退红日已出、旧年未尽新春已到的画面中表现了自然理趣。</w:t>
      </w:r>
    </w:p>
    <w:p>
      <w:pPr>
        <w:widowControl/>
        <w:shd w:val="clear" w:color="auto" w:fill="FFFFFF"/>
        <w:spacing w:line="320" w:lineRule="exact"/>
        <w:ind w:left="840" w:hanging="840" w:hangingChars="4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示例二：运用拟人的修辞手法，“生”“入”赋予了“日”“春”以人的情态，生动形象地表现了自然理趣。</w:t>
      </w:r>
    </w:p>
    <w:p>
      <w:pPr>
        <w:widowControl/>
        <w:shd w:val="clear" w:color="auto" w:fill="FFFFFF"/>
        <w:spacing w:line="320" w:lineRule="exact"/>
        <w:ind w:left="840" w:hanging="840" w:hangingChars="4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示例三：这两句诗用了对偶的修辞方法，“海日”对“江春”“生”对“入”“残夜”对“旧年”，词性相同，互相对应，句式工整，形象生动，琅琅上口，整齐美观，有音乐美。</w:t>
      </w:r>
    </w:p>
    <w:p>
      <w:pPr>
        <w:widowControl/>
        <w:shd w:val="clear" w:color="auto" w:fill="FFFFFF"/>
        <w:spacing w:line="320" w:lineRule="exact"/>
        <w:ind w:left="840" w:hanging="840" w:hangingChars="4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示例四：表现手法：“日”“春”象征新生的美好事物，表现了作者乐观进取、积极向上的思想感情。</w:t>
      </w:r>
    </w:p>
    <w:p>
      <w:pPr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szCs w:val="21"/>
        </w:rPr>
        <w:t>二、</w:t>
      </w:r>
      <w:r>
        <w:rPr>
          <w:rFonts w:hint="eastAsia" w:ascii="宋体" w:hAnsi="宋体" w:eastAsia="宋体" w:cs="Times New Roman"/>
          <w:color w:val="000000"/>
          <w:szCs w:val="21"/>
        </w:rPr>
        <w:t>7.（1）打洞（2）大腿（3）听，听到（4）罢了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8.（1）他才知道前面的狼是假装睡觉，大概是用这种方法来诱骗敌人。</w:t>
      </w:r>
    </w:p>
    <w:p>
      <w:pPr>
        <w:ind w:left="1155" w:hanging="1155" w:hangingChars="55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      （2）才发现原来那两只狼想等他睡去没防备时去咬他喉咙，忠心的狗发现了狼的企图，不让他靠近主人。</w:t>
      </w:r>
    </w:p>
    <w:p>
      <w:pPr>
        <w:ind w:firstLine="420" w:firstLine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9.甲文：“一狼径去，其一犬坐于前”</w:t>
      </w:r>
      <w:r>
        <w:rPr>
          <w:rFonts w:ascii="宋体" w:hAnsi="宋体" w:eastAsia="宋体" w:cs="Times New Roman"/>
          <w:color w:val="000000"/>
          <w:szCs w:val="21"/>
        </w:rPr>
        <w:t xml:space="preserve"> “一狼洞其中，意将隧入以攻其后也” </w:t>
      </w:r>
    </w:p>
    <w:p>
      <w:pPr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 xml:space="preserve">      乙文：“稍长，亦颇驯” “则二狼伺其未觉，</w:t>
      </w:r>
      <w:r>
        <w:rPr>
          <w:rFonts w:ascii="宋体" w:hAnsi="宋体" w:eastAsia="宋体" w:cs="Times New Roman"/>
          <w:color w:val="000000"/>
          <w:szCs w:val="21"/>
        </w:rPr>
        <w:t xml:space="preserve"> 将啮其喉”</w:t>
      </w:r>
    </w:p>
    <w:p>
      <w:pPr>
        <w:widowControl/>
        <w:shd w:val="clear" w:color="auto" w:fill="FFFFFF"/>
        <w:spacing w:line="320" w:lineRule="exact"/>
        <w:ind w:left="840" w:leftChars="200" w:hanging="420" w:hangingChars="200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10.</w:t>
      </w:r>
      <w:r>
        <w:rPr>
          <w:rFonts w:hint="eastAsia" w:ascii="等线" w:hAnsi="等线" w:eastAsia="等线" w:cs="Times New Roman"/>
        </w:rPr>
        <w:t xml:space="preserve"> </w:t>
      </w:r>
      <w:r>
        <w:rPr>
          <w:rFonts w:hint="eastAsia" w:ascii="宋体" w:hAnsi="宋体" w:eastAsia="宋体" w:cs="Times New Roman"/>
          <w:color w:val="000000"/>
          <w:szCs w:val="21"/>
        </w:rPr>
        <w:t>狼子野心的故事，告诉人们大多数坏人和狼一样，本性难改；要警惕像狼一样阴险狠毒的人；防人之心不可无；我们不能被表面现象所迷惑，要看清事物的实质。（答出其中的一条即可）</w:t>
      </w:r>
    </w:p>
    <w:p>
      <w:pPr>
        <w:widowControl/>
        <w:shd w:val="clear" w:color="auto" w:fill="FFFFFF"/>
        <w:spacing w:line="320" w:lineRule="exact"/>
        <w:ind w:left="735" w:hanging="735" w:hangingChars="35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三、</w:t>
      </w:r>
      <w:r>
        <w:rPr>
          <w:rFonts w:ascii="宋体" w:hAnsi="宋体" w:eastAsia="宋体" w:cs="Times New Roman"/>
          <w:szCs w:val="21"/>
        </w:rPr>
        <w:t>11.①暴躁的猪獾艰难地吃完河边最后一批根茎后，沮丧地离开；（1分）②草木、鸟雀不再接受太阳的温度；（1分）③我的心仿佛也被带入到那浩渺的天空中聆听晨曦的谆谆教导。（1分）④树上的枯枝碎屑不时被清理而掉落下来。（1分）（答出其中三个即可）</w:t>
      </w:r>
    </w:p>
    <w:p>
      <w:pPr>
        <w:widowControl/>
        <w:shd w:val="clear" w:color="auto" w:fill="FFFFFF"/>
        <w:spacing w:line="320" w:lineRule="exact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 凛冽的风和明亮的阳光（填写“风和阳光”也对）</w:t>
      </w:r>
    </w:p>
    <w:p>
      <w:pPr>
        <w:widowControl/>
        <w:shd w:val="clear" w:color="auto" w:fill="FFFFFF"/>
        <w:spacing w:line="320" w:lineRule="exact"/>
        <w:ind w:left="840" w:leftChars="200" w:hanging="420" w:hangingChars="200"/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1</w:t>
      </w:r>
      <w:r>
        <w:rPr>
          <w:rFonts w:hint="eastAsia" w:ascii="宋体" w:hAnsi="宋体" w:eastAsia="宋体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．运用了比喻和拟人的修辞手法（2分），生动形象地写出了十二月的天空非常安静的特点（1分），表达了作者的喜爱之情（1分）</w:t>
      </w:r>
    </w:p>
    <w:p>
      <w:pPr>
        <w:snapToGrid w:val="0"/>
        <w:ind w:left="945" w:right="420" w:hanging="945" w:hangingChars="450"/>
        <w:rPr>
          <w:rFonts w:ascii="宋体" w:hAnsi="宋体" w:eastAsia="宋体" w:cs="Arial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szCs w:val="21"/>
        </w:rPr>
        <w:t>四、</w:t>
      </w:r>
      <w:r>
        <w:rPr>
          <w:rFonts w:ascii="宋体" w:hAnsi="宋体" w:eastAsia="宋体" w:cs="Arial"/>
          <w:szCs w:val="21"/>
          <w:shd w:val="clear" w:color="auto" w:fill="FFFFFF"/>
        </w:rPr>
        <w:t>1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4</w:t>
      </w:r>
      <w:r>
        <w:rPr>
          <w:rFonts w:ascii="宋体" w:hAnsi="宋体" w:eastAsia="宋体" w:cs="Arial"/>
          <w:szCs w:val="21"/>
          <w:shd w:val="clear" w:color="auto" w:fill="FFFFFF"/>
        </w:rPr>
        <w:t>. ①体现出母亲对“我”的担心和牵挂。②为下文写母亲跟父亲一起去送“我”作铺垫。</w:t>
      </w:r>
    </w:p>
    <w:p>
      <w:pPr>
        <w:snapToGrid w:val="0"/>
        <w:ind w:right="420" w:firstLine="420" w:firstLineChars="200"/>
        <w:rPr>
          <w:rFonts w:ascii="宋体" w:hAnsi="宋体" w:eastAsia="宋体" w:cs="Arial"/>
          <w:szCs w:val="21"/>
          <w:shd w:val="clear" w:color="auto" w:fill="FFFFFF"/>
        </w:rPr>
      </w:pPr>
      <w:r>
        <w:rPr>
          <w:rFonts w:ascii="宋体" w:hAnsi="宋体" w:eastAsia="宋体" w:cs="Arial"/>
          <w:szCs w:val="21"/>
          <w:shd w:val="clear" w:color="auto" w:fill="FFFFFF"/>
        </w:rPr>
        <w:t>1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5</w:t>
      </w:r>
      <w:r>
        <w:rPr>
          <w:rFonts w:ascii="宋体" w:hAnsi="宋体" w:eastAsia="宋体" w:cs="Arial"/>
          <w:szCs w:val="21"/>
          <w:shd w:val="clear" w:color="auto" w:fill="FFFFFF"/>
        </w:rPr>
        <w:t>.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应读出</w:t>
      </w:r>
      <w:r>
        <w:rPr>
          <w:rFonts w:ascii="宋体" w:hAnsi="宋体" w:eastAsia="宋体" w:cs="Arial"/>
          <w:szCs w:val="21"/>
          <w:shd w:val="clear" w:color="auto" w:fill="FFFFFF"/>
        </w:rPr>
        <w:t>母亲看到“我”迟迟不肯去问路时的焦急、生气、失望的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语气</w:t>
      </w:r>
      <w:r>
        <w:rPr>
          <w:rFonts w:ascii="宋体" w:hAnsi="宋体" w:eastAsia="宋体" w:cs="Arial"/>
          <w:szCs w:val="21"/>
          <w:shd w:val="clear" w:color="auto" w:fill="FFFFFF"/>
        </w:rPr>
        <w:t>。</w:t>
      </w:r>
    </w:p>
    <w:p>
      <w:pPr>
        <w:snapToGrid w:val="0"/>
        <w:ind w:left="735" w:leftChars="200" w:right="420" w:hanging="315" w:hangingChars="150"/>
        <w:rPr>
          <w:rFonts w:ascii="宋体" w:hAnsi="宋体" w:eastAsia="宋体" w:cs="Arial"/>
          <w:szCs w:val="21"/>
          <w:shd w:val="clear" w:color="auto" w:fill="FFFFFF"/>
        </w:rPr>
      </w:pPr>
      <w:r>
        <w:rPr>
          <w:rFonts w:ascii="宋体" w:hAnsi="宋体" w:eastAsia="宋体" w:cs="Arial"/>
          <w:szCs w:val="21"/>
          <w:shd w:val="clear" w:color="auto" w:fill="FFFFFF"/>
        </w:rPr>
        <w:t>1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6</w:t>
      </w:r>
      <w:r>
        <w:rPr>
          <w:rFonts w:ascii="宋体" w:hAnsi="宋体" w:eastAsia="宋体" w:cs="Arial"/>
          <w:szCs w:val="21"/>
          <w:shd w:val="clear" w:color="auto" w:fill="FFFFFF"/>
        </w:rPr>
        <w:t>. 父母不能一味地帮助孩子解决问题，应该让孩子学会依靠自己。孩子要有独立生活、独立思考的能力。</w:t>
      </w:r>
    </w:p>
    <w:p>
      <w:pPr>
        <w:snapToGrid w:val="0"/>
        <w:ind w:left="630" w:leftChars="200" w:right="420" w:hanging="210" w:hangingChars="100"/>
        <w:rPr>
          <w:rFonts w:ascii="宋体" w:hAnsi="宋体" w:eastAsia="宋体" w:cs="Arial"/>
          <w:szCs w:val="21"/>
          <w:shd w:val="clear" w:color="auto" w:fill="FFFFFF"/>
        </w:rPr>
      </w:pPr>
      <w:r>
        <w:rPr>
          <w:rFonts w:ascii="宋体" w:hAnsi="宋体" w:eastAsia="宋体" w:cs="Arial"/>
          <w:szCs w:val="21"/>
          <w:shd w:val="clear" w:color="auto" w:fill="FFFFFF"/>
        </w:rPr>
        <w:t>1</w:t>
      </w:r>
      <w:r>
        <w:rPr>
          <w:rFonts w:hint="eastAsia" w:ascii="宋体" w:hAnsi="宋体" w:eastAsia="宋体" w:cs="Arial"/>
          <w:szCs w:val="21"/>
          <w:shd w:val="clear" w:color="auto" w:fill="FFFFFF"/>
        </w:rPr>
        <w:t>7</w:t>
      </w:r>
      <w:r>
        <w:rPr>
          <w:rFonts w:ascii="宋体" w:hAnsi="宋体" w:eastAsia="宋体" w:cs="Arial"/>
          <w:szCs w:val="21"/>
          <w:shd w:val="clear" w:color="auto" w:fill="FFFFFF"/>
        </w:rPr>
        <w:t>. ①关心疼爱孩子。如母亲查看行李，关心“我”的宿舍；②严厉。如面对不肯问路的“我”毫不客气的批评；③教子有方。如特意安排迷路，让“我”注意观察路线。</w:t>
      </w:r>
    </w:p>
    <w:p>
      <w:pPr>
        <w:snapToGrid w:val="0"/>
        <w:ind w:left="840" w:right="420" w:hanging="840" w:hangingChars="400"/>
        <w:rPr>
          <w:rFonts w:ascii="宋体" w:hAnsi="宋体" w:eastAsia="宋体" w:cs="Times New Roman"/>
          <w:szCs w:val="24"/>
        </w:rPr>
      </w:pPr>
      <w:r>
        <w:rPr>
          <w:rFonts w:ascii="宋体" w:hAnsi="宋体" w:eastAsia="宋体" w:cs="Times New Roman"/>
          <w:szCs w:val="21"/>
        </w:rPr>
        <w:t>五、</w:t>
      </w:r>
      <w:r>
        <w:rPr>
          <w:rFonts w:ascii="宋体" w:hAnsi="宋体" w:eastAsia="宋体" w:cs="Times New Roman"/>
          <w:szCs w:val="24"/>
        </w:rPr>
        <w:t>1</w:t>
      </w:r>
      <w:r>
        <w:rPr>
          <w:rFonts w:hint="eastAsia" w:ascii="宋体" w:hAnsi="宋体" w:eastAsia="宋体" w:cs="Times New Roman"/>
          <w:szCs w:val="24"/>
        </w:rPr>
        <w:t>8</w:t>
      </w:r>
      <w:r>
        <w:rPr>
          <w:rFonts w:ascii="宋体" w:hAnsi="宋体" w:eastAsia="宋体" w:cs="Times New Roman"/>
          <w:szCs w:val="24"/>
        </w:rPr>
        <w:t>.“她”指长妈妈或者阿长（1分）“别人不肯做，或不能做的事”指给“我”买来了《山海经》（2分）。</w:t>
      </w:r>
    </w:p>
    <w:p>
      <w:pPr>
        <w:snapToGrid w:val="0"/>
        <w:ind w:left="735" w:leftChars="200" w:right="420" w:hanging="315" w:hangingChars="150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19</w:t>
      </w:r>
      <w:r>
        <w:rPr>
          <w:rFonts w:ascii="宋体" w:hAnsi="宋体" w:eastAsia="宋体" w:cs="Times New Roman"/>
          <w:szCs w:val="24"/>
        </w:rPr>
        <w:t>.①黄眉怪幻化出“小雷音寺”，假扮佛祖，使得唐僧放松警惕，执意参拜。（2分）</w:t>
      </w:r>
    </w:p>
    <w:p>
      <w:pPr>
        <w:snapToGrid w:val="0"/>
        <w:ind w:right="420" w:firstLine="735" w:firstLineChars="350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②弥勒佛（</w:t>
      </w:r>
      <w:r>
        <w:rPr>
          <w:rFonts w:ascii="宋体" w:hAnsi="宋体" w:eastAsia="宋体" w:cs="Times New Roman"/>
          <w:szCs w:val="24"/>
        </w:rPr>
        <w:t>1分）孙悟空变成西瓜，钻入黄眉怪肚中，收服了黄眉怪。（2分）</w:t>
      </w:r>
    </w:p>
    <w:p>
      <w:pPr>
        <w:snapToGrid w:val="0"/>
        <w:ind w:right="420" w:firstLine="3150" w:firstLineChars="15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第三部分</w:t>
      </w:r>
    </w:p>
    <w:p>
      <w:pPr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20.参照20</w:t>
      </w:r>
      <w:r>
        <w:rPr>
          <w:rFonts w:ascii="宋体" w:hAnsi="宋体" w:eastAsia="宋体" w:cs="Times New Roman"/>
          <w:szCs w:val="21"/>
        </w:rPr>
        <w:t>22</w:t>
      </w:r>
      <w:r>
        <w:rPr>
          <w:rFonts w:hint="eastAsia" w:ascii="宋体" w:hAnsi="宋体" w:eastAsia="宋体" w:cs="Times New Roman"/>
          <w:szCs w:val="21"/>
        </w:rPr>
        <w:t>年河北中考语文作文评分标准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00784403"/>
    <w:rsid w:val="000131AD"/>
    <w:rsid w:val="000812E7"/>
    <w:rsid w:val="00084DF4"/>
    <w:rsid w:val="000B3879"/>
    <w:rsid w:val="00126D64"/>
    <w:rsid w:val="0013380B"/>
    <w:rsid w:val="001849DB"/>
    <w:rsid w:val="00290252"/>
    <w:rsid w:val="004151FC"/>
    <w:rsid w:val="00552E06"/>
    <w:rsid w:val="0062211B"/>
    <w:rsid w:val="006227E4"/>
    <w:rsid w:val="00747700"/>
    <w:rsid w:val="00783DE3"/>
    <w:rsid w:val="00784403"/>
    <w:rsid w:val="007C4C34"/>
    <w:rsid w:val="00882725"/>
    <w:rsid w:val="00962EE3"/>
    <w:rsid w:val="00980D51"/>
    <w:rsid w:val="00997F6B"/>
    <w:rsid w:val="00B84EDE"/>
    <w:rsid w:val="00C02FC6"/>
    <w:rsid w:val="00C75B45"/>
    <w:rsid w:val="00CA561E"/>
    <w:rsid w:val="00D76759"/>
    <w:rsid w:val="00E344BB"/>
    <w:rsid w:val="00ED18AE"/>
    <w:rsid w:val="00FB561F"/>
    <w:rsid w:val="1F0321C5"/>
    <w:rsid w:val="4D80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3669</Words>
  <Characters>3806</Characters>
  <Lines>29</Lines>
  <Paragraphs>8</Paragraphs>
  <TotalTime>3</TotalTime>
  <ScaleCrop>false</ScaleCrop>
  <LinksUpToDate>false</LinksUpToDate>
  <CharactersWithSpaces>4007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2023-02-07T04:07:00Z</dcterms:created>
  <dc:creator>xb21cn</dc:creator>
  <cp:lastModifiedBy>Administrator</cp:lastModifiedBy>
  <dcterms:modified xsi:type="dcterms:W3CDTF">2023-02-09T04:43:16Z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