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pict>
          <v:shape id="_x0000_s1025" o:spid="_x0000_s1025" o:spt="75" type="#_x0000_t75" style="position:absolute;left:0pt;margin-left:983pt;margin-top:958pt;height:21pt;width:28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drawing>
          <wp:inline distT="0" distB="0" distL="0" distR="0">
            <wp:extent cx="5652135" cy="7998460"/>
            <wp:effectExtent l="0" t="0" r="1905" b="2540"/>
            <wp:docPr id="1" name="图片0" descr="测试"/>
            <wp:cNvGraphicFramePr/>
            <a:graphic xmlns:a="http://schemas.openxmlformats.org/drawingml/2006/main">
              <a:graphicData uri="http://schemas.openxmlformats.org/drawingml/2006/picture">
                <pic:pic xmlns:pic="http://schemas.openxmlformats.org/drawingml/2006/picture">
                  <pic:nvPicPr>
                    <pic:cNvPr id="1" name="图片0" descr="测试"/>
                    <pic:cNvPicPr/>
                  </pic:nvPicPr>
                  <pic:blipFill>
                    <a:blip r:embed="rId7"/>
                    <a:stretch>
                      <a:fillRect/>
                    </a:stretch>
                  </pic:blipFill>
                  <pic:spPr>
                    <a:xfrm>
                      <a:off x="0" y="0"/>
                      <a:ext cx="5652500" cy="7999000"/>
                    </a:xfrm>
                    <a:prstGeom prst="rect">
                      <a:avLst/>
                    </a:prstGeom>
                  </pic:spPr>
                </pic:pic>
              </a:graphicData>
            </a:graphic>
          </wp:inline>
        </w:drawing>
      </w:r>
    </w:p>
    <w:p>
      <w:r>
        <w:drawing>
          <wp:inline distT="0" distB="0" distL="0" distR="0">
            <wp:extent cx="5652135" cy="7998460"/>
            <wp:effectExtent l="0" t="0" r="1905" b="2540"/>
            <wp:docPr id="2" name="图片1" descr="测试"/>
            <wp:cNvGraphicFramePr/>
            <a:graphic xmlns:a="http://schemas.openxmlformats.org/drawingml/2006/main">
              <a:graphicData uri="http://schemas.openxmlformats.org/drawingml/2006/picture">
                <pic:pic xmlns:pic="http://schemas.openxmlformats.org/drawingml/2006/picture">
                  <pic:nvPicPr>
                    <pic:cNvPr id="2" name="图片1" descr="测试"/>
                    <pic:cNvPicPr/>
                  </pic:nvPicPr>
                  <pic:blipFill>
                    <a:blip r:embed="rId8"/>
                    <a:stretch>
                      <a:fillRect/>
                    </a:stretch>
                  </pic:blipFill>
                  <pic:spPr>
                    <a:xfrm>
                      <a:off x="0" y="0"/>
                      <a:ext cx="5652500" cy="7999000"/>
                    </a:xfrm>
                    <a:prstGeom prst="rect">
                      <a:avLst/>
                    </a:prstGeom>
                  </pic:spPr>
                </pic:pic>
              </a:graphicData>
            </a:graphic>
          </wp:inline>
        </w:drawing>
      </w:r>
    </w:p>
    <w:p>
      <w:r>
        <w:drawing>
          <wp:inline distT="0" distB="0" distL="0" distR="0">
            <wp:extent cx="5652135" cy="7998460"/>
            <wp:effectExtent l="0" t="0" r="1905" b="2540"/>
            <wp:docPr id="3" name="图片2" descr="测试"/>
            <wp:cNvGraphicFramePr/>
            <a:graphic xmlns:a="http://schemas.openxmlformats.org/drawingml/2006/main">
              <a:graphicData uri="http://schemas.openxmlformats.org/drawingml/2006/picture">
                <pic:pic xmlns:pic="http://schemas.openxmlformats.org/drawingml/2006/picture">
                  <pic:nvPicPr>
                    <pic:cNvPr id="3" name="图片2" descr="测试"/>
                    <pic:cNvPicPr/>
                  </pic:nvPicPr>
                  <pic:blipFill>
                    <a:blip r:embed="rId9"/>
                    <a:stretch>
                      <a:fillRect/>
                    </a:stretch>
                  </pic:blipFill>
                  <pic:spPr>
                    <a:xfrm>
                      <a:off x="0" y="0"/>
                      <a:ext cx="5652500" cy="7999000"/>
                    </a:xfrm>
                    <a:prstGeom prst="rect">
                      <a:avLst/>
                    </a:prstGeom>
                  </pic:spPr>
                </pic:pic>
              </a:graphicData>
            </a:graphic>
          </wp:inline>
        </w:drawing>
      </w:r>
    </w:p>
    <w:p>
      <w:r>
        <w:drawing>
          <wp:inline distT="0" distB="0" distL="0" distR="0">
            <wp:extent cx="5652135" cy="7998460"/>
            <wp:effectExtent l="0" t="0" r="1905" b="2540"/>
            <wp:docPr id="4" name="图片3" descr="测试"/>
            <wp:cNvGraphicFramePr/>
            <a:graphic xmlns:a="http://schemas.openxmlformats.org/drawingml/2006/main">
              <a:graphicData uri="http://schemas.openxmlformats.org/drawingml/2006/picture">
                <pic:pic xmlns:pic="http://schemas.openxmlformats.org/drawingml/2006/picture">
                  <pic:nvPicPr>
                    <pic:cNvPr id="4" name="图片3" descr="测试"/>
                    <pic:cNvPicPr/>
                  </pic:nvPicPr>
                  <pic:blipFill>
                    <a:blip r:embed="rId10"/>
                    <a:stretch>
                      <a:fillRect/>
                    </a:stretch>
                  </pic:blipFill>
                  <pic:spPr>
                    <a:xfrm>
                      <a:off x="0" y="0"/>
                      <a:ext cx="5652500" cy="7999000"/>
                    </a:xfrm>
                    <a:prstGeom prst="rect">
                      <a:avLst/>
                    </a:prstGeom>
                  </pic:spPr>
                </pic:pic>
              </a:graphicData>
            </a:graphic>
          </wp:inline>
        </w:drawing>
      </w:r>
    </w:p>
    <w:p>
      <w:r>
        <w:drawing>
          <wp:inline distT="0" distB="0" distL="0" distR="0">
            <wp:extent cx="5652135" cy="7998460"/>
            <wp:effectExtent l="0" t="0" r="1905" b="2540"/>
            <wp:docPr id="5" name="图片4" descr="测试"/>
            <wp:cNvGraphicFramePr/>
            <a:graphic xmlns:a="http://schemas.openxmlformats.org/drawingml/2006/main">
              <a:graphicData uri="http://schemas.openxmlformats.org/drawingml/2006/picture">
                <pic:pic xmlns:pic="http://schemas.openxmlformats.org/drawingml/2006/picture">
                  <pic:nvPicPr>
                    <pic:cNvPr id="5" name="图片4" descr="测试"/>
                    <pic:cNvPicPr/>
                  </pic:nvPicPr>
                  <pic:blipFill>
                    <a:blip r:embed="rId11"/>
                    <a:stretch>
                      <a:fillRect/>
                    </a:stretch>
                  </pic:blipFill>
                  <pic:spPr>
                    <a:xfrm>
                      <a:off x="0" y="0"/>
                      <a:ext cx="5652500" cy="7999000"/>
                    </a:xfrm>
                    <a:prstGeom prst="rect">
                      <a:avLst/>
                    </a:prstGeom>
                  </pic:spPr>
                </pic:pic>
              </a:graphicData>
            </a:graphic>
          </wp:inline>
        </w:drawing>
      </w:r>
    </w:p>
    <w:p>
      <w:r>
        <w:drawing>
          <wp:inline distT="0" distB="0" distL="0" distR="0">
            <wp:extent cx="5652135" cy="7998460"/>
            <wp:effectExtent l="0" t="0" r="1905" b="2540"/>
            <wp:docPr id="6" name="图片5" descr="测试"/>
            <wp:cNvGraphicFramePr/>
            <a:graphic xmlns:a="http://schemas.openxmlformats.org/drawingml/2006/main">
              <a:graphicData uri="http://schemas.openxmlformats.org/drawingml/2006/picture">
                <pic:pic xmlns:pic="http://schemas.openxmlformats.org/drawingml/2006/picture">
                  <pic:nvPicPr>
                    <pic:cNvPr id="6" name="图片5" descr="测试"/>
                    <pic:cNvPicPr/>
                  </pic:nvPicPr>
                  <pic:blipFill>
                    <a:blip r:embed="rId12"/>
                    <a:stretch>
                      <a:fillRect/>
                    </a:stretch>
                  </pic:blipFill>
                  <pic:spPr>
                    <a:xfrm>
                      <a:off x="0" y="0"/>
                      <a:ext cx="5652500" cy="7999000"/>
                    </a:xfrm>
                    <a:prstGeom prst="rect">
                      <a:avLst/>
                    </a:prstGeom>
                  </pic:spPr>
                </pic:pic>
              </a:graphicData>
            </a:graphic>
          </wp:inline>
        </w:drawing>
      </w:r>
    </w:p>
    <w:p/>
    <w:p/>
    <w:p/>
    <w:p>
      <w:pPr>
        <w:keepNext w:val="0"/>
        <w:keepLines w:val="0"/>
        <w:widowControl/>
        <w:suppressLineNumbers w:val="0"/>
        <w:jc w:val="center"/>
      </w:pPr>
      <w:r>
        <w:rPr>
          <w:rFonts w:hint="default" w:ascii="FZHTK-GBK1-047" w:hAnsi="FZHTK-GBK1-047" w:eastAsia="FZHTK-GBK1-047" w:cs="FZHTK-GBK1-047"/>
          <w:color w:val="231F20"/>
          <w:kern w:val="0"/>
          <w:sz w:val="36"/>
          <w:szCs w:val="36"/>
          <w:lang w:eastAsia="zh-CN" w:bidi="ar"/>
        </w:rPr>
        <w:t>2022—2023</w:t>
      </w:r>
      <w:r>
        <w:rPr>
          <w:rFonts w:ascii="FZHTK-GBK1-047" w:hAnsi="FZHTK-GBK1-047" w:eastAsia="FZHTK-GBK1-047" w:cs="FZHTK-GBK1-047"/>
          <w:color w:val="231F20"/>
          <w:kern w:val="0"/>
          <w:sz w:val="36"/>
          <w:szCs w:val="36"/>
          <w:lang w:val="en-US" w:eastAsia="zh-CN" w:bidi="ar"/>
        </w:rPr>
        <w:t>学年第</w:t>
      </w:r>
      <w:r>
        <w:rPr>
          <w:rFonts w:hint="eastAsia" w:ascii="FZHTK-GBK1-047" w:hAnsi="FZHTK-GBK1-047" w:eastAsia="FZHTK-GBK1-047" w:cs="FZHTK-GBK1-047"/>
          <w:color w:val="231F20"/>
          <w:kern w:val="0"/>
          <w:sz w:val="36"/>
          <w:szCs w:val="36"/>
          <w:lang w:val="en-US" w:bidi="ar"/>
        </w:rPr>
        <w:t>一</w:t>
      </w:r>
      <w:r>
        <w:rPr>
          <w:rFonts w:ascii="FZHTK-GBK1-047" w:hAnsi="FZHTK-GBK1-047" w:eastAsia="FZHTK-GBK1-047" w:cs="FZHTK-GBK1-047"/>
          <w:color w:val="231F20"/>
          <w:kern w:val="0"/>
          <w:sz w:val="36"/>
          <w:szCs w:val="36"/>
          <w:lang w:val="en-US" w:eastAsia="zh-CN" w:bidi="ar"/>
        </w:rPr>
        <w:t>学期期</w:t>
      </w:r>
      <w:r>
        <w:rPr>
          <w:rFonts w:hint="eastAsia" w:ascii="FZHTK-GBK1-047" w:hAnsi="FZHTK-GBK1-047" w:eastAsia="FZHTK-GBK1-047" w:cs="FZHTK-GBK1-047"/>
          <w:color w:val="231F20"/>
          <w:kern w:val="0"/>
          <w:sz w:val="36"/>
          <w:szCs w:val="36"/>
          <w:lang w:val="en-US" w:bidi="ar"/>
        </w:rPr>
        <w:t>末</w:t>
      </w:r>
      <w:r>
        <w:rPr>
          <w:rFonts w:ascii="FZHTK-GBK1-047" w:hAnsi="FZHTK-GBK1-047" w:eastAsia="FZHTK-GBK1-047" w:cs="FZHTK-GBK1-047"/>
          <w:color w:val="231F20"/>
          <w:kern w:val="0"/>
          <w:sz w:val="36"/>
          <w:szCs w:val="36"/>
          <w:lang w:val="en-US" w:eastAsia="zh-CN" w:bidi="ar"/>
        </w:rPr>
        <w:t>考试试卷</w:t>
      </w:r>
    </w:p>
    <w:p>
      <w:pPr>
        <w:keepNext w:val="0"/>
        <w:keepLines w:val="0"/>
        <w:widowControl/>
        <w:suppressLineNumbers w:val="0"/>
        <w:jc w:val="center"/>
        <w:rPr>
          <w:rFonts w:hint="eastAsia" w:eastAsia="FZHTK-GBK1-047"/>
          <w:lang w:val="en-US"/>
        </w:rPr>
      </w:pPr>
      <w:r>
        <w:rPr>
          <w:rFonts w:hint="eastAsia" w:ascii="FZHTK-GBK1-047" w:hAnsi="FZHTK-GBK1-047" w:eastAsia="FZHTK-GBK1-047" w:cs="FZHTK-GBK1-047"/>
          <w:color w:val="231F20"/>
          <w:kern w:val="0"/>
          <w:sz w:val="41"/>
          <w:szCs w:val="41"/>
          <w:lang w:val="en-US" w:bidi="ar"/>
        </w:rPr>
        <w:t>九</w:t>
      </w:r>
      <w:r>
        <w:rPr>
          <w:rFonts w:hint="default" w:ascii="FZHTK-GBK1-047" w:hAnsi="FZHTK-GBK1-047" w:eastAsia="FZHTK-GBK1-047" w:cs="FZHTK-GBK1-047"/>
          <w:color w:val="231F20"/>
          <w:kern w:val="0"/>
          <w:sz w:val="41"/>
          <w:szCs w:val="41"/>
          <w:lang w:val="en-US" w:eastAsia="zh-CN" w:bidi="ar"/>
        </w:rPr>
        <w:t>年级语文</w:t>
      </w:r>
      <w:r>
        <w:rPr>
          <w:rFonts w:hint="eastAsia" w:ascii="FZHTK-GBK1-047" w:hAnsi="FZHTK-GBK1-047" w:eastAsia="FZHTK-GBK1-047" w:cs="FZHTK-GBK1-047"/>
          <w:color w:val="231F20"/>
          <w:kern w:val="0"/>
          <w:sz w:val="41"/>
          <w:szCs w:val="41"/>
          <w:lang w:val="en-US" w:bidi="ar"/>
        </w:rPr>
        <w:t>答案</w:t>
      </w:r>
    </w:p>
    <w:p>
      <w:pPr>
        <w:rPr>
          <w:rFonts w:hint="eastAsia"/>
          <w:lang w:val="en-US"/>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(1)D</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(2) 隧    装</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2</w:t>
      </w:r>
      <w:r>
        <w:rPr>
          <w:rFonts w:hint="eastAsia" w:ascii="宋体" w:hAnsi="宋体" w:eastAsia="宋体" w:cs="宋体"/>
          <w:sz w:val="24"/>
          <w:szCs w:val="24"/>
          <w:lang w:val="en-US"/>
        </w:rPr>
        <w:t>.</w:t>
      </w:r>
      <w:r>
        <w:rPr>
          <w:rFonts w:hint="eastAsia" w:ascii="宋体" w:hAnsi="宋体" w:eastAsia="宋体" w:cs="宋体"/>
          <w:sz w:val="24"/>
          <w:szCs w:val="24"/>
        </w:rPr>
        <w:t>（1）</w:t>
      </w:r>
      <w:r>
        <w:rPr>
          <w:rFonts w:hint="eastAsia" w:ascii="宋体" w:hAnsi="宋体" w:eastAsia="宋体" w:cs="宋体"/>
          <w:sz w:val="24"/>
          <w:szCs w:val="24"/>
          <w:lang w:val="en-US"/>
        </w:rPr>
        <w:t xml:space="preserve">沉舟侧畔千帆过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（2）</w:t>
      </w:r>
      <w:r>
        <w:rPr>
          <w:rFonts w:hint="eastAsia" w:ascii="宋体" w:hAnsi="宋体" w:eastAsia="宋体" w:cs="宋体"/>
          <w:sz w:val="24"/>
          <w:szCs w:val="24"/>
          <w:lang w:val="en-US"/>
        </w:rPr>
        <w:t xml:space="preserve">先天下之忧而忧     后天下之乐而乐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（3）</w:t>
      </w:r>
      <w:r>
        <w:rPr>
          <w:rFonts w:hint="eastAsia" w:ascii="宋体" w:hAnsi="宋体" w:eastAsia="宋体" w:cs="宋体"/>
          <w:sz w:val="24"/>
          <w:szCs w:val="24"/>
          <w:lang w:val="en-US"/>
        </w:rPr>
        <w:t xml:space="preserve">欲为圣明除弊事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（4）</w:t>
      </w:r>
      <w:r>
        <w:rPr>
          <w:rFonts w:hint="eastAsia" w:ascii="宋体" w:hAnsi="宋体" w:eastAsia="宋体" w:cs="宋体"/>
          <w:sz w:val="24"/>
          <w:szCs w:val="24"/>
          <w:lang w:val="en-US"/>
        </w:rPr>
        <w:t>了却君王天下事</w:t>
      </w:r>
      <w:r>
        <w:rPr>
          <w:rFonts w:hint="default" w:ascii="宋体" w:hAnsi="宋体" w:eastAsia="宋体" w:cs="宋体"/>
          <w:sz w:val="24"/>
          <w:szCs w:val="24"/>
        </w:rPr>
        <w:t xml:space="preserve">   </w:t>
      </w:r>
      <w:r>
        <w:rPr>
          <w:rFonts w:hint="eastAsia" w:ascii="宋体" w:hAnsi="宋体" w:eastAsia="宋体" w:cs="宋体"/>
          <w:sz w:val="24"/>
          <w:szCs w:val="24"/>
          <w:lang w:val="en-US"/>
        </w:rPr>
        <w:t xml:space="preserve">赢得生前身后名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（5）</w:t>
      </w:r>
      <w:r>
        <w:rPr>
          <w:rFonts w:hint="eastAsia" w:ascii="宋体" w:hAnsi="宋体" w:eastAsia="宋体" w:cs="宋体"/>
          <w:sz w:val="24"/>
          <w:szCs w:val="24"/>
          <w:lang w:val="en-US"/>
        </w:rPr>
        <w:t>但愿人长久    千里共婵娟</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3</w:t>
      </w:r>
      <w:r>
        <w:rPr>
          <w:rFonts w:hint="eastAsia" w:ascii="宋体" w:hAnsi="宋体" w:eastAsia="宋体" w:cs="宋体"/>
          <w:sz w:val="24"/>
          <w:szCs w:val="24"/>
          <w:lang w:val="en-US"/>
        </w:rPr>
        <w:t>.</w:t>
      </w:r>
      <w:r>
        <w:rPr>
          <w:rFonts w:hint="eastAsia" w:ascii="宋体" w:hAnsi="宋体" w:eastAsia="宋体" w:cs="宋体"/>
          <w:sz w:val="24"/>
          <w:szCs w:val="24"/>
        </w:rPr>
        <w:t>（1）宋江</w:t>
      </w:r>
      <w:r>
        <w:rPr>
          <w:rFonts w:hint="default" w:ascii="宋体" w:hAnsi="宋体" w:eastAsia="宋体" w:cs="宋体"/>
          <w:sz w:val="24"/>
          <w:szCs w:val="24"/>
        </w:rPr>
        <w:t>：</w:t>
      </w:r>
      <w:r>
        <w:rPr>
          <w:rFonts w:hint="eastAsia" w:ascii="宋体" w:hAnsi="宋体" w:eastAsia="宋体" w:cs="宋体"/>
          <w:sz w:val="24"/>
          <w:szCs w:val="24"/>
          <w:lang w:val="en-US"/>
        </w:rPr>
        <w:t>①</w:t>
      </w:r>
      <w:r>
        <w:rPr>
          <w:rFonts w:hint="eastAsia" w:ascii="宋体" w:hAnsi="宋体" w:eastAsia="宋体" w:cs="宋体"/>
          <w:sz w:val="24"/>
          <w:szCs w:val="24"/>
        </w:rPr>
        <w:t>故事</w:t>
      </w:r>
      <w:r>
        <w:rPr>
          <w:rFonts w:hint="eastAsia" w:ascii="宋体" w:hAnsi="宋体" w:eastAsia="宋体" w:cs="宋体"/>
          <w:sz w:val="24"/>
          <w:szCs w:val="24"/>
          <w:lang w:val="en-US"/>
        </w:rPr>
        <w:t>情节</w:t>
      </w:r>
      <w:r>
        <w:rPr>
          <w:rFonts w:hint="default" w:ascii="宋体" w:hAnsi="宋体" w:eastAsia="宋体" w:cs="宋体"/>
          <w:sz w:val="24"/>
          <w:szCs w:val="24"/>
        </w:rPr>
        <w:t>：</w:t>
      </w:r>
      <w:r>
        <w:rPr>
          <w:rFonts w:hint="eastAsia" w:ascii="宋体" w:hAnsi="宋体" w:eastAsia="宋体" w:cs="宋体"/>
          <w:sz w:val="24"/>
          <w:szCs w:val="24"/>
        </w:rPr>
        <w:t>私传消息救晁盖，怒杀闫婆惜，寻阳楼上醉写反诗，三打曾头市，两败童贯，三败高俅，接受招安，北上抗辽</w:t>
      </w:r>
      <w:r>
        <w:rPr>
          <w:rFonts w:hint="eastAsia" w:ascii="宋体" w:hAnsi="宋体" w:eastAsia="宋体" w:cs="宋体"/>
          <w:sz w:val="24"/>
          <w:szCs w:val="24"/>
          <w:lang w:val="en-US"/>
        </w:rPr>
        <w:t>等</w:t>
      </w:r>
      <w:r>
        <w:rPr>
          <w:rFonts w:hint="eastAsia" w:ascii="宋体" w:hAnsi="宋体" w:eastAsia="宋体" w:cs="宋体"/>
          <w:sz w:val="24"/>
          <w:szCs w:val="24"/>
        </w:rPr>
        <w:t>；</w:t>
      </w:r>
      <w:r>
        <w:rPr>
          <w:rFonts w:hint="eastAsia" w:ascii="宋体" w:hAnsi="宋体" w:eastAsia="宋体" w:cs="宋体"/>
          <w:sz w:val="24"/>
          <w:szCs w:val="24"/>
          <w:lang w:val="en-US"/>
        </w:rPr>
        <w:t>②</w:t>
      </w:r>
      <w:r>
        <w:rPr>
          <w:rFonts w:hint="eastAsia" w:ascii="宋体" w:hAnsi="宋体" w:eastAsia="宋体" w:cs="宋体"/>
          <w:sz w:val="24"/>
          <w:szCs w:val="24"/>
        </w:rPr>
        <w:t>性格</w:t>
      </w:r>
      <w:r>
        <w:rPr>
          <w:rFonts w:hint="eastAsia" w:ascii="宋体" w:hAnsi="宋体" w:eastAsia="宋体" w:cs="宋体"/>
          <w:sz w:val="24"/>
          <w:szCs w:val="24"/>
          <w:lang w:val="en-US"/>
        </w:rPr>
        <w:t>特点</w:t>
      </w:r>
      <w:r>
        <w:rPr>
          <w:rFonts w:hint="eastAsia" w:ascii="宋体" w:hAnsi="宋体" w:eastAsia="宋体" w:cs="宋体"/>
          <w:sz w:val="24"/>
          <w:szCs w:val="24"/>
        </w:rPr>
        <w:t>：为人孝义，有勇有谋，重情</w:t>
      </w:r>
      <w:r>
        <w:rPr>
          <w:rFonts w:hint="eastAsia" w:ascii="宋体" w:hAnsi="宋体" w:eastAsia="宋体" w:cs="宋体"/>
          <w:sz w:val="24"/>
          <w:szCs w:val="24"/>
          <w:lang w:val="en-US"/>
        </w:rPr>
        <w:t>重</w:t>
      </w:r>
      <w:r>
        <w:rPr>
          <w:rFonts w:hint="eastAsia" w:ascii="宋体" w:hAnsi="宋体" w:eastAsia="宋体" w:cs="宋体"/>
          <w:sz w:val="24"/>
          <w:szCs w:val="24"/>
        </w:rPr>
        <w:t>义，但招安忠君。</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林冲</w:t>
      </w:r>
      <w:r>
        <w:rPr>
          <w:rFonts w:hint="default" w:ascii="宋体" w:hAnsi="宋体" w:eastAsia="宋体" w:cs="宋体"/>
          <w:sz w:val="24"/>
          <w:szCs w:val="24"/>
        </w:rPr>
        <w:t>：</w:t>
      </w:r>
      <w:r>
        <w:rPr>
          <w:rFonts w:hint="eastAsia" w:ascii="宋体" w:hAnsi="宋体" w:eastAsia="宋体" w:cs="宋体"/>
          <w:sz w:val="24"/>
          <w:szCs w:val="24"/>
          <w:lang w:val="en-US"/>
        </w:rPr>
        <w:t>①</w:t>
      </w:r>
      <w:r>
        <w:rPr>
          <w:rFonts w:hint="eastAsia" w:ascii="宋体" w:hAnsi="宋体" w:eastAsia="宋体" w:cs="宋体"/>
          <w:sz w:val="24"/>
          <w:szCs w:val="24"/>
        </w:rPr>
        <w:t>故事</w:t>
      </w:r>
      <w:r>
        <w:rPr>
          <w:rFonts w:hint="eastAsia" w:ascii="宋体" w:hAnsi="宋体" w:eastAsia="宋体" w:cs="宋体"/>
          <w:sz w:val="24"/>
          <w:szCs w:val="24"/>
          <w:lang w:val="en-US"/>
        </w:rPr>
        <w:t>情节</w:t>
      </w:r>
      <w:r>
        <w:rPr>
          <w:rFonts w:hint="eastAsia" w:ascii="宋体" w:hAnsi="宋体" w:eastAsia="宋体" w:cs="宋体"/>
          <w:sz w:val="24"/>
          <w:szCs w:val="24"/>
        </w:rPr>
        <w:t>：误入白虎堂，棒打洪教头，风雪山神庙，火并王伦，梁山聚义</w:t>
      </w:r>
      <w:r>
        <w:rPr>
          <w:rFonts w:hint="eastAsia" w:ascii="宋体" w:hAnsi="宋体" w:eastAsia="宋体" w:cs="宋体"/>
          <w:sz w:val="24"/>
          <w:szCs w:val="24"/>
          <w:lang w:val="en-US"/>
        </w:rPr>
        <w:t>等</w:t>
      </w:r>
      <w:r>
        <w:rPr>
          <w:rFonts w:hint="eastAsia" w:ascii="宋体" w:hAnsi="宋体" w:eastAsia="宋体" w:cs="宋体"/>
          <w:sz w:val="24"/>
          <w:szCs w:val="24"/>
        </w:rPr>
        <w:t>；</w:t>
      </w:r>
      <w:r>
        <w:rPr>
          <w:rFonts w:hint="eastAsia" w:ascii="宋体" w:hAnsi="宋体" w:eastAsia="宋体" w:cs="宋体"/>
          <w:sz w:val="24"/>
          <w:szCs w:val="24"/>
          <w:lang w:val="en-US"/>
        </w:rPr>
        <w:t>②</w:t>
      </w:r>
      <w:r>
        <w:rPr>
          <w:rFonts w:hint="eastAsia" w:ascii="宋体" w:hAnsi="宋体" w:eastAsia="宋体" w:cs="宋体"/>
          <w:sz w:val="24"/>
          <w:szCs w:val="24"/>
        </w:rPr>
        <w:t>性格</w:t>
      </w:r>
      <w:r>
        <w:rPr>
          <w:rFonts w:hint="eastAsia" w:ascii="宋体" w:hAnsi="宋体" w:eastAsia="宋体" w:cs="宋体"/>
          <w:sz w:val="24"/>
          <w:szCs w:val="24"/>
          <w:lang w:val="en-US"/>
        </w:rPr>
        <w:t>特点</w:t>
      </w:r>
      <w:r>
        <w:rPr>
          <w:rFonts w:hint="eastAsia" w:ascii="宋体" w:hAnsi="宋体" w:eastAsia="宋体" w:cs="宋体"/>
          <w:sz w:val="24"/>
          <w:szCs w:val="24"/>
        </w:rPr>
        <w:t>：委曲求全，忍辱负重，侠义磊落，谨小慎微，同情弱者，武艺高强。</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鲁智深</w:t>
      </w:r>
      <w:r>
        <w:rPr>
          <w:rFonts w:hint="default" w:ascii="宋体" w:hAnsi="宋体" w:eastAsia="宋体" w:cs="宋体"/>
          <w:sz w:val="24"/>
          <w:szCs w:val="24"/>
        </w:rPr>
        <w:t>：</w:t>
      </w:r>
      <w:r>
        <w:rPr>
          <w:rFonts w:hint="eastAsia" w:ascii="宋体" w:hAnsi="宋体" w:eastAsia="宋体" w:cs="宋体"/>
          <w:sz w:val="24"/>
          <w:szCs w:val="24"/>
          <w:lang w:val="en-US"/>
        </w:rPr>
        <w:t>①</w:t>
      </w:r>
      <w:r>
        <w:rPr>
          <w:rFonts w:hint="eastAsia" w:ascii="宋体" w:hAnsi="宋体" w:eastAsia="宋体" w:cs="宋体"/>
          <w:sz w:val="24"/>
          <w:szCs w:val="24"/>
        </w:rPr>
        <w:t>故事</w:t>
      </w:r>
      <w:r>
        <w:rPr>
          <w:rFonts w:hint="eastAsia" w:ascii="宋体" w:hAnsi="宋体" w:eastAsia="宋体" w:cs="宋体"/>
          <w:sz w:val="24"/>
          <w:szCs w:val="24"/>
          <w:lang w:val="en-US"/>
        </w:rPr>
        <w:t>情节</w:t>
      </w:r>
      <w:r>
        <w:rPr>
          <w:rFonts w:hint="eastAsia" w:ascii="宋体" w:hAnsi="宋体" w:eastAsia="宋体" w:cs="宋体"/>
          <w:sz w:val="24"/>
          <w:szCs w:val="24"/>
        </w:rPr>
        <w:t>：拳打镇关西，</w:t>
      </w:r>
      <w:r>
        <w:rPr>
          <w:rFonts w:hint="eastAsia" w:ascii="宋体" w:hAnsi="宋体" w:eastAsia="宋体" w:cs="宋体"/>
          <w:sz w:val="24"/>
          <w:szCs w:val="24"/>
          <w:lang w:val="en-US"/>
        </w:rPr>
        <w:t>大</w:t>
      </w:r>
      <w:r>
        <w:rPr>
          <w:rFonts w:hint="eastAsia" w:ascii="宋体" w:hAnsi="宋体" w:eastAsia="宋体" w:cs="宋体"/>
          <w:sz w:val="24"/>
          <w:szCs w:val="24"/>
        </w:rPr>
        <w:t>闹五台山，火烧瓦罐寺，倒拔垂扬柳，大闹野猪林，单打二龙山</w:t>
      </w:r>
      <w:r>
        <w:rPr>
          <w:rFonts w:hint="eastAsia" w:ascii="宋体" w:hAnsi="宋体" w:eastAsia="宋体" w:cs="宋体"/>
          <w:sz w:val="24"/>
          <w:szCs w:val="24"/>
          <w:lang w:val="en-US"/>
        </w:rPr>
        <w:t>等</w:t>
      </w:r>
      <w:r>
        <w:rPr>
          <w:rFonts w:hint="eastAsia" w:ascii="宋体" w:hAnsi="宋体" w:eastAsia="宋体" w:cs="宋体"/>
          <w:sz w:val="24"/>
          <w:szCs w:val="24"/>
        </w:rPr>
        <w:t>；</w:t>
      </w:r>
      <w:r>
        <w:rPr>
          <w:rFonts w:hint="eastAsia" w:ascii="宋体" w:hAnsi="宋体" w:eastAsia="宋体" w:cs="宋体"/>
          <w:sz w:val="24"/>
          <w:szCs w:val="24"/>
          <w:lang w:val="en-US"/>
        </w:rPr>
        <w:t>②</w:t>
      </w:r>
      <w:r>
        <w:rPr>
          <w:rFonts w:hint="eastAsia" w:ascii="宋体" w:hAnsi="宋体" w:eastAsia="宋体" w:cs="宋体"/>
          <w:sz w:val="24"/>
          <w:szCs w:val="24"/>
        </w:rPr>
        <w:t>性格</w:t>
      </w:r>
      <w:r>
        <w:rPr>
          <w:rFonts w:hint="eastAsia" w:ascii="宋体" w:hAnsi="宋体" w:eastAsia="宋体" w:cs="宋体"/>
          <w:sz w:val="24"/>
          <w:szCs w:val="24"/>
          <w:lang w:val="en-US"/>
        </w:rPr>
        <w:t>特点</w:t>
      </w:r>
      <w:r>
        <w:rPr>
          <w:rFonts w:hint="eastAsia" w:ascii="宋体" w:hAnsi="宋体" w:eastAsia="宋体" w:cs="宋体"/>
          <w:sz w:val="24"/>
          <w:szCs w:val="24"/>
        </w:rPr>
        <w:t>：疾恶如仇，侠肝义胆，细中有细，有勇有谋，豁达明理。</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武松</w:t>
      </w:r>
      <w:r>
        <w:rPr>
          <w:rFonts w:hint="default" w:ascii="宋体" w:hAnsi="宋体" w:eastAsia="宋体" w:cs="宋体"/>
          <w:sz w:val="24"/>
          <w:szCs w:val="24"/>
        </w:rPr>
        <w:t>：</w:t>
      </w:r>
      <w:r>
        <w:rPr>
          <w:rFonts w:hint="eastAsia" w:ascii="宋体" w:hAnsi="宋体" w:eastAsia="宋体" w:cs="宋体"/>
          <w:sz w:val="24"/>
          <w:szCs w:val="24"/>
          <w:lang w:val="en-US"/>
        </w:rPr>
        <w:t>①</w:t>
      </w:r>
      <w:r>
        <w:rPr>
          <w:rFonts w:hint="eastAsia" w:ascii="宋体" w:hAnsi="宋体" w:eastAsia="宋体" w:cs="宋体"/>
          <w:sz w:val="24"/>
          <w:szCs w:val="24"/>
        </w:rPr>
        <w:t>故事</w:t>
      </w:r>
      <w:r>
        <w:rPr>
          <w:rFonts w:hint="eastAsia" w:ascii="宋体" w:hAnsi="宋体" w:eastAsia="宋体" w:cs="宋体"/>
          <w:sz w:val="24"/>
          <w:szCs w:val="24"/>
          <w:lang w:val="en-US"/>
        </w:rPr>
        <w:t>情节</w:t>
      </w:r>
      <w:r>
        <w:rPr>
          <w:rFonts w:hint="eastAsia" w:ascii="宋体" w:hAnsi="宋体" w:eastAsia="宋体" w:cs="宋体"/>
          <w:sz w:val="24"/>
          <w:szCs w:val="24"/>
        </w:rPr>
        <w:t>：景阳冈打虎，斗杀西门庆，醉打蒋门神，大闹飞云浦，血溅鸳鸯楼</w:t>
      </w:r>
      <w:r>
        <w:rPr>
          <w:rFonts w:hint="eastAsia" w:ascii="宋体" w:hAnsi="宋体" w:eastAsia="宋体" w:cs="宋体"/>
          <w:sz w:val="24"/>
          <w:szCs w:val="24"/>
          <w:lang w:val="en-US"/>
        </w:rPr>
        <w:t>等</w:t>
      </w:r>
      <w:r>
        <w:rPr>
          <w:rFonts w:hint="eastAsia" w:ascii="宋体" w:hAnsi="宋体" w:eastAsia="宋体" w:cs="宋体"/>
          <w:sz w:val="24"/>
          <w:szCs w:val="24"/>
        </w:rPr>
        <w:t>；</w:t>
      </w:r>
      <w:r>
        <w:rPr>
          <w:rFonts w:hint="eastAsia" w:ascii="宋体" w:hAnsi="宋体" w:eastAsia="宋体" w:cs="宋体"/>
          <w:sz w:val="24"/>
          <w:szCs w:val="24"/>
          <w:lang w:val="en-US"/>
        </w:rPr>
        <w:t>②</w:t>
      </w:r>
      <w:r>
        <w:rPr>
          <w:rFonts w:hint="eastAsia" w:ascii="宋体" w:hAnsi="宋体" w:eastAsia="宋体" w:cs="宋体"/>
          <w:sz w:val="24"/>
          <w:szCs w:val="24"/>
        </w:rPr>
        <w:t>性格</w:t>
      </w:r>
      <w:r>
        <w:rPr>
          <w:rFonts w:hint="eastAsia" w:ascii="宋体" w:hAnsi="宋体" w:eastAsia="宋体" w:cs="宋体"/>
          <w:sz w:val="24"/>
          <w:szCs w:val="24"/>
          <w:lang w:val="en-US"/>
        </w:rPr>
        <w:t>特点</w:t>
      </w:r>
      <w:r>
        <w:rPr>
          <w:rFonts w:hint="eastAsia" w:ascii="宋体" w:hAnsi="宋体" w:eastAsia="宋体" w:cs="宋体"/>
          <w:sz w:val="24"/>
          <w:szCs w:val="24"/>
        </w:rPr>
        <w:t>：急侠好义，刚猛不屈，敢做敢当，疾恶如仇，为人正直。</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lang w:val="en-US"/>
        </w:rPr>
      </w:pPr>
      <w:r>
        <w:rPr>
          <w:rFonts w:hint="eastAsia" w:ascii="宋体" w:hAnsi="宋体" w:eastAsia="宋体" w:cs="宋体"/>
          <w:sz w:val="24"/>
          <w:szCs w:val="24"/>
        </w:rPr>
        <w:t>示例一：</w:t>
      </w:r>
      <w:r>
        <w:rPr>
          <w:rFonts w:hint="eastAsia" w:ascii="宋体" w:hAnsi="宋体" w:eastAsia="宋体" w:cs="宋体"/>
          <w:sz w:val="24"/>
          <w:szCs w:val="24"/>
          <w:lang w:val="en-US"/>
        </w:rPr>
        <w:t>我选①范进</w:t>
      </w:r>
      <w:r>
        <w:rPr>
          <w:rFonts w:hint="default" w:ascii="宋体" w:hAnsi="宋体" w:eastAsia="宋体" w:cs="宋体"/>
          <w:sz w:val="24"/>
          <w:szCs w:val="24"/>
        </w:rPr>
        <w:t>：</w:t>
      </w:r>
      <w:r>
        <w:rPr>
          <w:rFonts w:hint="eastAsia" w:ascii="宋体" w:hAnsi="宋体" w:eastAsia="宋体" w:cs="宋体"/>
          <w:sz w:val="24"/>
          <w:szCs w:val="24"/>
          <w:lang w:val="en-US"/>
        </w:rPr>
        <w:t>小说</w:t>
      </w:r>
      <w:r>
        <w:rPr>
          <w:rFonts w:hint="eastAsia" w:ascii="宋体" w:hAnsi="宋体" w:eastAsia="宋体" w:cs="宋体"/>
          <w:sz w:val="24"/>
          <w:szCs w:val="24"/>
        </w:rPr>
        <w:t>运用夸张</w:t>
      </w:r>
      <w:r>
        <w:rPr>
          <w:rFonts w:hint="eastAsia" w:ascii="宋体" w:hAnsi="宋体" w:eastAsia="宋体" w:cs="宋体"/>
          <w:sz w:val="24"/>
          <w:szCs w:val="24"/>
          <w:lang w:val="en-US"/>
        </w:rPr>
        <w:t>和对比等讽刺手法</w:t>
      </w:r>
      <w:r>
        <w:rPr>
          <w:rFonts w:hint="default" w:ascii="宋体" w:hAnsi="宋体" w:eastAsia="宋体" w:cs="宋体"/>
          <w:sz w:val="24"/>
          <w:szCs w:val="24"/>
        </w:rPr>
        <w:t>。</w:t>
      </w:r>
      <w:r>
        <w:rPr>
          <w:rFonts w:hint="eastAsia" w:ascii="宋体" w:hAnsi="宋体" w:eastAsia="宋体" w:cs="宋体"/>
          <w:sz w:val="24"/>
          <w:szCs w:val="24"/>
        </w:rPr>
        <w:t>范进因中举喜极而疯，</w:t>
      </w:r>
      <w:r>
        <w:rPr>
          <w:rFonts w:hint="eastAsia" w:ascii="宋体" w:hAnsi="宋体" w:eastAsia="宋体" w:cs="宋体"/>
          <w:sz w:val="24"/>
          <w:szCs w:val="24"/>
          <w:lang w:val="en-US"/>
        </w:rPr>
        <w:t>在对其疯态的刻画时采用了夸张手法</w:t>
      </w:r>
      <w:r>
        <w:rPr>
          <w:rFonts w:hint="default" w:ascii="宋体" w:hAnsi="宋体" w:eastAsia="宋体" w:cs="宋体"/>
          <w:sz w:val="24"/>
          <w:szCs w:val="24"/>
        </w:rPr>
        <w:t>，</w:t>
      </w:r>
      <w:r>
        <w:rPr>
          <w:rFonts w:hint="eastAsia" w:ascii="宋体" w:hAnsi="宋体" w:eastAsia="宋体" w:cs="宋体"/>
          <w:sz w:val="24"/>
          <w:szCs w:val="24"/>
          <w:lang w:val="en-US"/>
        </w:rPr>
        <w:t>强烈</w:t>
      </w:r>
      <w:r>
        <w:rPr>
          <w:rFonts w:hint="eastAsia" w:ascii="宋体" w:hAnsi="宋体" w:eastAsia="宋体" w:cs="宋体"/>
          <w:sz w:val="24"/>
          <w:szCs w:val="24"/>
        </w:rPr>
        <w:t>讽刺了当时士人热衷科举，一旦功名到手就惊喜若狂</w:t>
      </w:r>
      <w:r>
        <w:rPr>
          <w:rFonts w:hint="eastAsia" w:ascii="宋体" w:hAnsi="宋体" w:eastAsia="宋体" w:cs="宋体"/>
          <w:sz w:val="24"/>
          <w:szCs w:val="24"/>
          <w:lang w:val="en-US"/>
        </w:rPr>
        <w:t>的丑态</w:t>
      </w:r>
      <w:r>
        <w:rPr>
          <w:rFonts w:hint="default" w:ascii="宋体" w:hAnsi="宋体" w:eastAsia="宋体" w:cs="宋体"/>
          <w:sz w:val="24"/>
          <w:szCs w:val="24"/>
        </w:rPr>
        <w:t>；</w:t>
      </w:r>
      <w:r>
        <w:rPr>
          <w:rFonts w:hint="eastAsia" w:ascii="宋体" w:hAnsi="宋体" w:eastAsia="宋体" w:cs="宋体"/>
          <w:sz w:val="24"/>
          <w:szCs w:val="24"/>
          <w:lang w:val="en-US"/>
        </w:rPr>
        <w:t>而范进中举前后的状态</w:t>
      </w:r>
      <w:r>
        <w:rPr>
          <w:rFonts w:hint="default" w:ascii="宋体" w:hAnsi="宋体" w:eastAsia="宋体" w:cs="宋体"/>
          <w:sz w:val="24"/>
          <w:szCs w:val="24"/>
        </w:rPr>
        <w:t>，</w:t>
      </w:r>
      <w:r>
        <w:rPr>
          <w:rFonts w:hint="eastAsia" w:ascii="宋体" w:hAnsi="宋体" w:eastAsia="宋体" w:cs="宋体"/>
          <w:sz w:val="24"/>
          <w:szCs w:val="24"/>
          <w:lang w:val="en-US"/>
        </w:rPr>
        <w:t>作者采用了对比</w:t>
      </w:r>
      <w:r>
        <w:rPr>
          <w:rFonts w:hint="default" w:ascii="宋体" w:hAnsi="宋体" w:eastAsia="宋体" w:cs="宋体"/>
          <w:sz w:val="24"/>
          <w:szCs w:val="24"/>
        </w:rPr>
        <w:t>，</w:t>
      </w:r>
      <w:r>
        <w:rPr>
          <w:rFonts w:hint="eastAsia" w:ascii="宋体" w:hAnsi="宋体" w:eastAsia="宋体" w:cs="宋体"/>
          <w:sz w:val="24"/>
          <w:szCs w:val="24"/>
          <w:lang w:val="en-US"/>
        </w:rPr>
        <w:t>传神地刻画出其中举前的卑怯懦弱和中举后的圆滑世故突出封建科举制度对其毒害之深</w:t>
      </w:r>
      <w:r>
        <w:rPr>
          <w:rFonts w:hint="default"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宋体" w:hAnsi="宋体" w:eastAsia="宋体" w:cs="宋体"/>
          <w:sz w:val="24"/>
          <w:szCs w:val="24"/>
        </w:rPr>
      </w:pPr>
      <w:r>
        <w:rPr>
          <w:rFonts w:hint="eastAsia" w:ascii="宋体" w:hAnsi="宋体" w:eastAsia="宋体" w:cs="宋体"/>
          <w:sz w:val="24"/>
          <w:szCs w:val="24"/>
        </w:rPr>
        <w:t>示例二：</w:t>
      </w:r>
      <w:r>
        <w:rPr>
          <w:rFonts w:hint="eastAsia" w:ascii="宋体" w:hAnsi="宋体" w:eastAsia="宋体" w:cs="宋体"/>
          <w:sz w:val="24"/>
          <w:szCs w:val="24"/>
          <w:lang w:val="en-US"/>
        </w:rPr>
        <w:t>我选②严监生</w:t>
      </w:r>
      <w:r>
        <w:rPr>
          <w:rFonts w:hint="default" w:ascii="宋体" w:hAnsi="宋体" w:eastAsia="宋体" w:cs="宋体"/>
          <w:sz w:val="24"/>
          <w:szCs w:val="24"/>
        </w:rPr>
        <w:t>：</w:t>
      </w:r>
      <w:r>
        <w:rPr>
          <w:rFonts w:hint="eastAsia" w:ascii="宋体" w:hAnsi="宋体" w:eastAsia="宋体" w:cs="宋体"/>
          <w:sz w:val="24"/>
          <w:szCs w:val="24"/>
        </w:rPr>
        <w:t>运用夸张</w:t>
      </w:r>
      <w:r>
        <w:rPr>
          <w:rFonts w:hint="eastAsia" w:ascii="宋体" w:hAnsi="宋体" w:eastAsia="宋体" w:cs="宋体"/>
          <w:sz w:val="24"/>
          <w:szCs w:val="24"/>
          <w:lang w:val="en-US"/>
        </w:rPr>
        <w:t>和细节描写等讽刺</w:t>
      </w:r>
      <w:r>
        <w:rPr>
          <w:rFonts w:hint="eastAsia" w:ascii="宋体" w:hAnsi="宋体" w:eastAsia="宋体" w:cs="宋体"/>
          <w:sz w:val="24"/>
          <w:szCs w:val="24"/>
        </w:rPr>
        <w:t>手法。严监生家资豪富，却畏缩糊涂，胆小怕事，只能用钱作护身符苟且偷安。他精打细算盘剥农民，克扣家用，自己一文也舍不得花，临死还对两根灯草</w:t>
      </w:r>
      <w:r>
        <w:rPr>
          <w:rFonts w:hint="eastAsia" w:ascii="宋体" w:hAnsi="宋体" w:eastAsia="宋体" w:cs="宋体"/>
          <w:sz w:val="24"/>
          <w:szCs w:val="24"/>
          <w:lang w:val="en-US"/>
        </w:rPr>
        <w:t>的</w:t>
      </w:r>
      <w:r>
        <w:rPr>
          <w:rFonts w:hint="eastAsia" w:ascii="宋体" w:hAnsi="宋体" w:eastAsia="宋体" w:cs="宋体"/>
          <w:sz w:val="24"/>
          <w:szCs w:val="24"/>
        </w:rPr>
        <w:t>斤斤计较，</w:t>
      </w:r>
      <w:r>
        <w:rPr>
          <w:rFonts w:hint="eastAsia" w:ascii="宋体" w:hAnsi="宋体" w:eastAsia="宋体" w:cs="宋体"/>
          <w:sz w:val="24"/>
          <w:szCs w:val="24"/>
          <w:lang w:val="en-US"/>
        </w:rPr>
        <w:t>既是夸张</w:t>
      </w:r>
      <w:r>
        <w:rPr>
          <w:rFonts w:hint="default" w:ascii="宋体" w:hAnsi="宋体" w:eastAsia="宋体" w:cs="宋体"/>
          <w:sz w:val="24"/>
          <w:szCs w:val="24"/>
        </w:rPr>
        <w:t>，</w:t>
      </w:r>
      <w:r>
        <w:rPr>
          <w:rFonts w:hint="eastAsia" w:ascii="宋体" w:hAnsi="宋体" w:eastAsia="宋体" w:cs="宋体"/>
          <w:sz w:val="24"/>
          <w:szCs w:val="24"/>
          <w:lang w:val="en-US"/>
        </w:rPr>
        <w:t>也是细节描写</w:t>
      </w:r>
      <w:r>
        <w:rPr>
          <w:rFonts w:hint="default" w:ascii="宋体" w:hAnsi="宋体" w:eastAsia="宋体" w:cs="宋体"/>
          <w:sz w:val="24"/>
          <w:szCs w:val="24"/>
        </w:rPr>
        <w:t>，</w:t>
      </w:r>
      <w:r>
        <w:rPr>
          <w:rFonts w:hint="eastAsia" w:ascii="宋体" w:hAnsi="宋体" w:eastAsia="宋体" w:cs="宋体"/>
          <w:sz w:val="24"/>
          <w:szCs w:val="24"/>
        </w:rPr>
        <w:t>有强烈的讽刺效果。</w:t>
      </w:r>
      <w:r>
        <w:rPr>
          <w:rFonts w:hint="eastAsia" w:ascii="宋体" w:hAnsi="宋体" w:eastAsia="宋体" w:cs="宋体"/>
          <w:sz w:val="24"/>
          <w:szCs w:val="24"/>
          <w:lang w:val="en-US"/>
        </w:rPr>
        <w:t>这处经典的描写</w:t>
      </w:r>
      <w:r>
        <w:rPr>
          <w:rFonts w:hint="default" w:ascii="宋体" w:hAnsi="宋体" w:eastAsia="宋体" w:cs="宋体"/>
          <w:sz w:val="24"/>
          <w:szCs w:val="24"/>
        </w:rPr>
        <w:t>，</w:t>
      </w:r>
      <w:r>
        <w:rPr>
          <w:rFonts w:hint="eastAsia" w:ascii="宋体" w:hAnsi="宋体" w:eastAsia="宋体" w:cs="宋体"/>
          <w:sz w:val="24"/>
          <w:szCs w:val="24"/>
          <w:lang w:val="en-US"/>
        </w:rPr>
        <w:t>使他</w:t>
      </w:r>
      <w:r>
        <w:rPr>
          <w:rFonts w:hint="eastAsia" w:ascii="宋体" w:hAnsi="宋体" w:eastAsia="宋体" w:cs="宋体"/>
          <w:sz w:val="24"/>
          <w:szCs w:val="24"/>
        </w:rPr>
        <w:t>成为</w:t>
      </w:r>
      <w:r>
        <w:rPr>
          <w:rFonts w:hint="eastAsia" w:ascii="宋体" w:hAnsi="宋体" w:eastAsia="宋体" w:cs="宋体"/>
          <w:sz w:val="24"/>
          <w:szCs w:val="24"/>
          <w:lang w:val="en-US"/>
        </w:rPr>
        <w:t>文学中</w:t>
      </w:r>
      <w:r>
        <w:rPr>
          <w:rFonts w:hint="eastAsia" w:ascii="宋体" w:hAnsi="宋体" w:eastAsia="宋体" w:cs="宋体"/>
          <w:sz w:val="24"/>
          <w:szCs w:val="24"/>
        </w:rPr>
        <w:t>守财奴的典型代表</w:t>
      </w:r>
      <w:r>
        <w:rPr>
          <w:rFonts w:hint="default" w:ascii="宋体" w:hAnsi="宋体" w:eastAsia="宋体" w:cs="宋体"/>
          <w:sz w:val="24"/>
          <w:szCs w:val="24"/>
        </w:rPr>
        <w:t>。</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D</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详解】整个语段是在介绍筷子，其中④②⑤句按照古代到现代的时间顺序，即商纣王、清代、现代的时间顺序介绍筷子的历史。①③句重点介绍筷子承载的文化内涵，①句提出筷子也是中华文化的重要载体，③句在①句的基础上阐释筷子的文化意蕴的意义，③在①后。最后按照由具体到抽象的逻辑顺序确定④②⑤句在前，①③句在后。</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(1) 评说人物，神游人物画廊 </w:t>
      </w:r>
      <w:r>
        <w:rPr>
          <w:rFonts w:hint="default" w:ascii="宋体" w:hAnsi="宋体" w:eastAsia="宋体" w:cs="宋体"/>
          <w:sz w:val="24"/>
          <w:szCs w:val="24"/>
        </w:rPr>
        <w:t xml:space="preserve">      </w:t>
      </w:r>
      <w:r>
        <w:rPr>
          <w:rFonts w:hint="eastAsia" w:ascii="宋体" w:hAnsi="宋体" w:eastAsia="宋体" w:cs="宋体"/>
          <w:sz w:val="24"/>
          <w:szCs w:val="24"/>
          <w:lang w:val="en-US"/>
        </w:rPr>
        <w:t>讲述故事，畅谈独特感受</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(2)初中生随着年级的增长，每日可供自由阅读的时间逐渐减少，但经典书籍在阅读中所占比重越来越大。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rPr>
      </w:pPr>
      <w:r>
        <w:rPr>
          <w:rFonts w:hint="eastAsia" w:ascii="宋体" w:hAnsi="宋体" w:eastAsia="宋体" w:cs="宋体"/>
          <w:sz w:val="24"/>
          <w:szCs w:val="24"/>
          <w:lang w:val="en-US"/>
        </w:rPr>
        <w:t>(3)示例：我认为应该多读经典小说</w:t>
      </w:r>
      <w:r>
        <w:rPr>
          <w:rFonts w:hint="default" w:ascii="宋体" w:hAnsi="宋体" w:eastAsia="宋体" w:cs="宋体"/>
          <w:sz w:val="24"/>
          <w:szCs w:val="24"/>
        </w:rPr>
        <w:t>，</w:t>
      </w:r>
      <w:r>
        <w:rPr>
          <w:rFonts w:hint="eastAsia" w:ascii="宋体" w:hAnsi="宋体" w:eastAsia="宋体" w:cs="宋体"/>
          <w:sz w:val="24"/>
          <w:szCs w:val="24"/>
          <w:lang w:val="en-US"/>
        </w:rPr>
        <w:t>因为每一个民族、每一个时代精神的精华都凝聚于其中，人类最美好的创造都汇聚于其中。读经典小说</w:t>
      </w:r>
      <w:r>
        <w:rPr>
          <w:rFonts w:hint="default" w:ascii="宋体" w:hAnsi="宋体" w:eastAsia="宋体" w:cs="宋体"/>
          <w:sz w:val="24"/>
          <w:szCs w:val="24"/>
        </w:rPr>
        <w:t>，</w:t>
      </w:r>
      <w:r>
        <w:rPr>
          <w:rFonts w:hint="eastAsia" w:ascii="宋体" w:hAnsi="宋体" w:eastAsia="宋体" w:cs="宋体"/>
          <w:sz w:val="24"/>
          <w:szCs w:val="24"/>
          <w:lang w:val="en-US"/>
        </w:rPr>
        <w:t>不但能开阔我们的视野，丰富我们的情感，滋养我们的精神</w:t>
      </w:r>
      <w:r>
        <w:rPr>
          <w:rFonts w:hint="default" w:ascii="宋体" w:hAnsi="宋体" w:eastAsia="宋体" w:cs="宋体"/>
          <w:sz w:val="24"/>
          <w:szCs w:val="24"/>
        </w:rPr>
        <w:t>，</w:t>
      </w:r>
      <w:r>
        <w:rPr>
          <w:rFonts w:hint="eastAsia" w:ascii="宋体" w:hAnsi="宋体" w:eastAsia="宋体" w:cs="宋体"/>
          <w:sz w:val="24"/>
          <w:szCs w:val="24"/>
          <w:lang w:val="en-US"/>
        </w:rPr>
        <w:t>还能帮助我们形成正确的人生观和价值观。</w:t>
      </w:r>
      <w:r>
        <w:rPr>
          <w:rFonts w:hint="default" w:ascii="宋体" w:hAnsi="宋体" w:eastAsia="宋体" w:cs="宋体"/>
          <w:sz w:val="24"/>
          <w:szCs w:val="24"/>
        </w:rPr>
        <w:t>（</w:t>
      </w:r>
      <w:r>
        <w:rPr>
          <w:rFonts w:hint="eastAsia" w:ascii="宋体" w:hAnsi="宋体" w:eastAsia="宋体" w:cs="宋体"/>
          <w:sz w:val="24"/>
          <w:szCs w:val="24"/>
          <w:lang w:val="en-US"/>
        </w:rPr>
        <w:t>言之有理即可</w:t>
      </w:r>
      <w:r>
        <w:rPr>
          <w:rFonts w:hint="default"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rPr>
      </w:pPr>
      <w:r>
        <w:rPr>
          <w:rFonts w:hint="eastAsia" w:ascii="宋体" w:hAnsi="宋体" w:eastAsia="宋体" w:cs="宋体"/>
          <w:sz w:val="24"/>
          <w:szCs w:val="24"/>
        </w:rPr>
        <w:t>6</w:t>
      </w:r>
      <w:r>
        <w:rPr>
          <w:rFonts w:hint="eastAsia" w:ascii="宋体" w:hAnsi="宋体" w:eastAsia="宋体" w:cs="宋体"/>
          <w:sz w:val="24"/>
          <w:szCs w:val="24"/>
          <w:lang w:val="en-US"/>
        </w:rPr>
        <w:t>．①艺术家很高雅很神秘</w:t>
      </w:r>
      <w:r>
        <w:rPr>
          <w:rFonts w:hint="default" w:ascii="宋体" w:hAnsi="宋体" w:eastAsia="宋体" w:cs="宋体"/>
          <w:sz w:val="24"/>
          <w:szCs w:val="24"/>
        </w:rPr>
        <w:t>，</w:t>
      </w:r>
      <w:r>
        <w:rPr>
          <w:rFonts w:hint="eastAsia" w:ascii="宋体" w:hAnsi="宋体" w:eastAsia="宋体" w:cs="宋体"/>
          <w:sz w:val="24"/>
          <w:szCs w:val="24"/>
          <w:lang w:val="en-US"/>
        </w:rPr>
        <w:t>可是作者在题目里说“人人都可以  ”</w:t>
      </w:r>
      <w:r>
        <w:rPr>
          <w:rFonts w:hint="default" w:ascii="宋体" w:hAnsi="宋体" w:eastAsia="宋体" w:cs="宋体"/>
          <w:sz w:val="24"/>
          <w:szCs w:val="24"/>
        </w:rPr>
        <w:t>，</w:t>
      </w:r>
      <w:r>
        <w:rPr>
          <w:rFonts w:hint="eastAsia" w:ascii="宋体" w:hAnsi="宋体" w:eastAsia="宋体" w:cs="宋体"/>
          <w:sz w:val="24"/>
          <w:szCs w:val="24"/>
          <w:lang w:val="en-US"/>
        </w:rPr>
        <w:t>设置悬念</w:t>
      </w:r>
      <w:r>
        <w:rPr>
          <w:rFonts w:hint="default" w:ascii="宋体" w:hAnsi="宋体" w:eastAsia="宋体" w:cs="宋体"/>
          <w:sz w:val="24"/>
          <w:szCs w:val="24"/>
        </w:rPr>
        <w:t>，</w:t>
      </w:r>
      <w:r>
        <w:rPr>
          <w:rFonts w:hint="eastAsia" w:ascii="宋体" w:hAnsi="宋体" w:eastAsia="宋体" w:cs="宋体"/>
          <w:sz w:val="24"/>
          <w:szCs w:val="24"/>
          <w:lang w:val="en-US"/>
        </w:rPr>
        <w:t>激发读者的阅读兴趣</w:t>
      </w:r>
      <w:r>
        <w:rPr>
          <w:rFonts w:hint="default" w:ascii="宋体" w:hAnsi="宋体" w:eastAsia="宋体" w:cs="宋体"/>
          <w:sz w:val="24"/>
          <w:szCs w:val="24"/>
        </w:rPr>
        <w:t>；</w:t>
      </w:r>
      <w:r>
        <w:rPr>
          <w:rFonts w:hint="eastAsia" w:ascii="宋体" w:hAnsi="宋体" w:eastAsia="宋体" w:cs="宋体"/>
          <w:sz w:val="24"/>
          <w:szCs w:val="24"/>
          <w:lang w:val="en-US"/>
        </w:rPr>
        <w:t>②表明了作者的观点</w:t>
      </w:r>
      <w:r>
        <w:rPr>
          <w:rFonts w:hint="default" w:ascii="宋体" w:hAnsi="宋体" w:eastAsia="宋体" w:cs="宋体"/>
          <w:sz w:val="24"/>
          <w:szCs w:val="24"/>
        </w:rPr>
        <w:t>，</w:t>
      </w:r>
      <w:r>
        <w:rPr>
          <w:rFonts w:hint="eastAsia" w:ascii="宋体" w:hAnsi="宋体" w:eastAsia="宋体" w:cs="宋体"/>
          <w:sz w:val="24"/>
          <w:szCs w:val="24"/>
          <w:lang w:val="en-US"/>
        </w:rPr>
        <w:t>点明了文章的中心</w:t>
      </w:r>
      <w:r>
        <w:rPr>
          <w:rFonts w:hint="default" w:ascii="宋体" w:hAnsi="宋体" w:eastAsia="宋体" w:cs="宋体"/>
          <w:sz w:val="24"/>
          <w:szCs w:val="24"/>
        </w:rPr>
        <w:t>。（</w:t>
      </w:r>
      <w:r>
        <w:rPr>
          <w:rFonts w:hint="eastAsia" w:ascii="宋体" w:hAnsi="宋体" w:eastAsia="宋体" w:cs="宋体"/>
          <w:sz w:val="24"/>
          <w:szCs w:val="24"/>
          <w:lang w:val="en-US"/>
        </w:rPr>
        <w:t>每点</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两点即可</w:t>
      </w:r>
      <w:r>
        <w:rPr>
          <w:rFonts w:hint="default" w:ascii="宋体" w:hAnsi="宋体" w:eastAsia="宋体" w:cs="宋体"/>
          <w:sz w:val="24"/>
          <w:szCs w:val="24"/>
        </w:rPr>
        <w:t>，</w:t>
      </w:r>
      <w:r>
        <w:rPr>
          <w:rFonts w:hint="eastAsia" w:ascii="宋体" w:hAnsi="宋体" w:eastAsia="宋体" w:cs="宋体"/>
          <w:sz w:val="24"/>
          <w:szCs w:val="24"/>
          <w:lang w:val="en-US"/>
        </w:rPr>
        <w:t>语言流畅无错别字</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3</w:t>
      </w:r>
      <w:r>
        <w:rPr>
          <w:rFonts w:hint="eastAsia" w:ascii="宋体" w:hAnsi="宋体" w:eastAsia="宋体" w:cs="宋体"/>
          <w:sz w:val="24"/>
          <w:szCs w:val="24"/>
          <w:lang w:val="en-US"/>
        </w:rPr>
        <w:t>分</w:t>
      </w:r>
      <w:r>
        <w:rPr>
          <w:rFonts w:hint="default"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7</w:t>
      </w:r>
      <w:r>
        <w:rPr>
          <w:rFonts w:hint="eastAsia" w:ascii="宋体" w:hAnsi="宋体" w:eastAsia="宋体" w:cs="宋体"/>
          <w:sz w:val="24"/>
          <w:szCs w:val="24"/>
          <w:lang w:val="en-US"/>
        </w:rPr>
        <w:t>．①变幻无穷</w:t>
      </w:r>
      <w:r>
        <w:rPr>
          <w:rFonts w:hint="default" w:ascii="宋体" w:hAnsi="宋体" w:eastAsia="宋体" w:cs="宋体"/>
          <w:sz w:val="24"/>
          <w:szCs w:val="24"/>
        </w:rPr>
        <w:t>、</w:t>
      </w:r>
      <w:r>
        <w:rPr>
          <w:rFonts w:hint="eastAsia" w:ascii="宋体" w:hAnsi="宋体" w:eastAsia="宋体" w:cs="宋体"/>
          <w:sz w:val="24"/>
          <w:szCs w:val="24"/>
          <w:lang w:val="en-US"/>
        </w:rPr>
        <w:t>丰富多彩（与第</w:t>
      </w:r>
      <w:r>
        <w:rPr>
          <w:rFonts w:hint="default" w:ascii="宋体" w:hAnsi="宋体" w:eastAsia="宋体" w:cs="宋体"/>
          <w:sz w:val="24"/>
          <w:szCs w:val="24"/>
        </w:rPr>
        <w:t>2</w:t>
      </w:r>
      <w:r>
        <w:rPr>
          <w:rFonts w:hint="eastAsia" w:ascii="宋体" w:hAnsi="宋体" w:eastAsia="宋体" w:cs="宋体"/>
          <w:sz w:val="24"/>
          <w:szCs w:val="24"/>
          <w:lang w:val="en-US"/>
        </w:rPr>
        <w:t>段“单调”</w:t>
      </w:r>
      <w:r>
        <w:rPr>
          <w:rFonts w:hint="default" w:ascii="宋体" w:hAnsi="宋体" w:eastAsia="宋体" w:cs="宋体"/>
          <w:sz w:val="24"/>
          <w:szCs w:val="24"/>
        </w:rPr>
        <w:t>、</w:t>
      </w:r>
      <w:r>
        <w:rPr>
          <w:rFonts w:hint="eastAsia" w:ascii="宋体" w:hAnsi="宋体" w:eastAsia="宋体" w:cs="宋体"/>
          <w:sz w:val="24"/>
          <w:szCs w:val="24"/>
        </w:rPr>
        <w:t>“</w:t>
      </w:r>
      <w:r>
        <w:rPr>
          <w:rFonts w:hint="eastAsia" w:ascii="宋体" w:hAnsi="宋体" w:eastAsia="宋体" w:cs="宋体"/>
          <w:sz w:val="24"/>
          <w:szCs w:val="24"/>
          <w:lang w:val="en-US"/>
        </w:rPr>
        <w:t>枯燥”相对）    ②富有生机</w:t>
      </w:r>
      <w:r>
        <w:rPr>
          <w:rFonts w:hint="default" w:ascii="宋体" w:hAnsi="宋体" w:eastAsia="宋体" w:cs="宋体"/>
          <w:sz w:val="24"/>
          <w:szCs w:val="24"/>
        </w:rPr>
        <w:t>、</w:t>
      </w:r>
      <w:r>
        <w:rPr>
          <w:rFonts w:hint="eastAsia" w:ascii="宋体" w:hAnsi="宋体" w:eastAsia="宋体" w:cs="宋体"/>
          <w:sz w:val="24"/>
          <w:szCs w:val="24"/>
          <w:lang w:val="en-US"/>
        </w:rPr>
        <w:t>蓬勃向上（与第</w:t>
      </w:r>
      <w:r>
        <w:rPr>
          <w:rFonts w:hint="default" w:ascii="宋体" w:hAnsi="宋体" w:eastAsia="宋体" w:cs="宋体"/>
          <w:sz w:val="24"/>
          <w:szCs w:val="24"/>
        </w:rPr>
        <w:t>5</w:t>
      </w:r>
      <w:r>
        <w:rPr>
          <w:rFonts w:hint="eastAsia" w:ascii="宋体" w:hAnsi="宋体" w:eastAsia="宋体" w:cs="宋体"/>
          <w:sz w:val="24"/>
          <w:szCs w:val="24"/>
          <w:lang w:val="en-US"/>
        </w:rPr>
        <w:t>段“沉闷”</w:t>
      </w:r>
      <w:r>
        <w:rPr>
          <w:rFonts w:hint="default" w:ascii="宋体" w:hAnsi="宋体" w:eastAsia="宋体" w:cs="宋体"/>
          <w:sz w:val="24"/>
          <w:szCs w:val="24"/>
        </w:rPr>
        <w:t>、</w:t>
      </w:r>
      <w:r>
        <w:rPr>
          <w:rFonts w:hint="eastAsia" w:ascii="宋体" w:hAnsi="宋体" w:eastAsia="宋体" w:cs="宋体"/>
          <w:sz w:val="24"/>
          <w:szCs w:val="24"/>
        </w:rPr>
        <w:t>“</w:t>
      </w:r>
      <w:r>
        <w:rPr>
          <w:rFonts w:hint="eastAsia" w:ascii="宋体" w:hAnsi="宋体" w:eastAsia="宋体" w:cs="宋体"/>
          <w:sz w:val="24"/>
          <w:szCs w:val="24"/>
          <w:lang w:val="en-US"/>
        </w:rPr>
        <w:t>索然无味”相对） </w:t>
      </w:r>
      <w:r>
        <w:rPr>
          <w:rFonts w:hint="default" w:ascii="宋体" w:hAnsi="宋体" w:eastAsia="宋体" w:cs="宋体"/>
          <w:sz w:val="24"/>
          <w:szCs w:val="24"/>
        </w:rPr>
        <w:t>（</w:t>
      </w:r>
      <w:r>
        <w:rPr>
          <w:rFonts w:hint="eastAsia" w:ascii="宋体" w:hAnsi="宋体" w:eastAsia="宋体" w:cs="宋体"/>
          <w:sz w:val="24"/>
          <w:szCs w:val="24"/>
          <w:lang w:val="en-US"/>
        </w:rPr>
        <w:t>每点</w:t>
      </w:r>
      <w:r>
        <w:rPr>
          <w:rFonts w:hint="default" w:ascii="宋体" w:hAnsi="宋体" w:eastAsia="宋体" w:cs="宋体"/>
          <w:sz w:val="24"/>
          <w:szCs w:val="24"/>
        </w:rPr>
        <w:t>2</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写出两点即可</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4</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8</w:t>
      </w:r>
      <w:r>
        <w:rPr>
          <w:rFonts w:hint="eastAsia" w:ascii="宋体" w:hAnsi="宋体" w:eastAsia="宋体" w:cs="宋体"/>
          <w:sz w:val="24"/>
          <w:szCs w:val="24"/>
          <w:lang w:val="en-US"/>
        </w:rPr>
        <w:t>．①有显而易见的美的地方。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②生活中显而易见的美无须寻找，需要寻找的是习以为常的景物中不易觉察的美。（或：因为我认为美不仅存在于显而易见之处，而且存在于不易觉察之处。）</w:t>
      </w:r>
      <w:r>
        <w:rPr>
          <w:rFonts w:hint="default" w:ascii="宋体" w:hAnsi="宋体" w:eastAsia="宋体" w:cs="宋体"/>
          <w:sz w:val="24"/>
          <w:szCs w:val="24"/>
        </w:rPr>
        <w:t>（</w:t>
      </w:r>
      <w:r>
        <w:rPr>
          <w:rFonts w:hint="eastAsia" w:ascii="宋体" w:hAnsi="宋体" w:eastAsia="宋体" w:cs="宋体"/>
          <w:sz w:val="24"/>
          <w:szCs w:val="24"/>
          <w:lang w:val="en-US"/>
        </w:rPr>
        <w:t> 每点</w:t>
      </w:r>
      <w:r>
        <w:rPr>
          <w:rFonts w:hint="default" w:ascii="宋体" w:hAnsi="宋体" w:eastAsia="宋体" w:cs="宋体"/>
          <w:sz w:val="24"/>
          <w:szCs w:val="24"/>
        </w:rPr>
        <w:t>2</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写出两点即可</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4</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rPr>
      </w:pPr>
      <w:r>
        <w:rPr>
          <w:rFonts w:hint="eastAsia" w:ascii="宋体" w:hAnsi="宋体" w:eastAsia="宋体" w:cs="宋体"/>
          <w:sz w:val="24"/>
          <w:szCs w:val="24"/>
        </w:rPr>
        <w:t>9</w:t>
      </w:r>
      <w:r>
        <w:rPr>
          <w:rFonts w:hint="eastAsia" w:ascii="宋体" w:hAnsi="宋体" w:eastAsia="宋体" w:cs="宋体"/>
          <w:sz w:val="24"/>
          <w:szCs w:val="24"/>
          <w:lang w:val="en-US"/>
        </w:rPr>
        <w:t>．①成为艺术家，方能从日常生活中发现美</w:t>
      </w:r>
      <w:r>
        <w:rPr>
          <w:rFonts w:hint="default" w:ascii="宋体" w:hAnsi="宋体" w:eastAsia="宋体" w:cs="宋体"/>
          <w:sz w:val="24"/>
          <w:szCs w:val="24"/>
        </w:rPr>
        <w:t>；</w:t>
      </w:r>
      <w:r>
        <w:rPr>
          <w:rFonts w:hint="eastAsia" w:ascii="宋体" w:hAnsi="宋体" w:eastAsia="宋体" w:cs="宋体"/>
          <w:sz w:val="24"/>
          <w:szCs w:val="24"/>
          <w:lang w:val="en-US"/>
        </w:rPr>
        <w:t>②成为艺术家，人的精神世界会变得丰富</w:t>
      </w:r>
      <w:r>
        <w:rPr>
          <w:rFonts w:hint="default" w:ascii="宋体" w:hAnsi="宋体" w:eastAsia="宋体" w:cs="宋体"/>
          <w:sz w:val="24"/>
          <w:szCs w:val="24"/>
        </w:rPr>
        <w:t>；</w:t>
      </w:r>
      <w:r>
        <w:rPr>
          <w:rFonts w:hint="eastAsia" w:ascii="宋体" w:hAnsi="宋体" w:eastAsia="宋体" w:cs="宋体"/>
          <w:sz w:val="24"/>
          <w:szCs w:val="24"/>
          <w:lang w:val="en-US"/>
        </w:rPr>
        <w:t>③成为艺术家，即使身处困境也能美好地生活。</w:t>
      </w:r>
      <w:r>
        <w:rPr>
          <w:rFonts w:hint="default" w:ascii="宋体" w:hAnsi="宋体" w:eastAsia="宋体" w:cs="宋体"/>
          <w:sz w:val="24"/>
          <w:szCs w:val="24"/>
        </w:rPr>
        <w:t>（</w:t>
      </w:r>
      <w:r>
        <w:rPr>
          <w:rFonts w:hint="eastAsia" w:ascii="宋体" w:hAnsi="宋体" w:eastAsia="宋体" w:cs="宋体"/>
          <w:sz w:val="24"/>
          <w:szCs w:val="24"/>
          <w:lang w:val="en-US"/>
        </w:rPr>
        <w:t>每点</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写出三点即可</w:t>
      </w:r>
      <w:r>
        <w:rPr>
          <w:rFonts w:hint="default" w:ascii="宋体" w:hAnsi="宋体" w:eastAsia="宋体" w:cs="宋体"/>
          <w:sz w:val="24"/>
          <w:szCs w:val="24"/>
        </w:rPr>
        <w:t>，</w:t>
      </w:r>
      <w:r>
        <w:rPr>
          <w:rFonts w:hint="eastAsia" w:ascii="宋体" w:hAnsi="宋体" w:eastAsia="宋体" w:cs="宋体"/>
          <w:sz w:val="24"/>
          <w:szCs w:val="24"/>
          <w:lang w:val="en-US"/>
        </w:rPr>
        <w:t>语言流畅无错别字</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4</w:t>
      </w:r>
      <w:r>
        <w:rPr>
          <w:rFonts w:hint="eastAsia" w:ascii="宋体" w:hAnsi="宋体" w:eastAsia="宋体" w:cs="宋体"/>
          <w:sz w:val="24"/>
          <w:szCs w:val="24"/>
          <w:lang w:val="en-US"/>
        </w:rPr>
        <w:t>分</w:t>
      </w:r>
      <w:r>
        <w:rPr>
          <w:rFonts w:hint="default"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10</w:t>
      </w:r>
      <w:r>
        <w:rPr>
          <w:rFonts w:hint="eastAsia" w:ascii="宋体" w:hAnsi="宋体" w:eastAsia="宋体" w:cs="宋体"/>
          <w:sz w:val="24"/>
          <w:szCs w:val="24"/>
          <w:lang w:val="en-US"/>
        </w:rPr>
        <w:t>．把握人生紧要处</w:t>
      </w:r>
      <w:r>
        <w:rPr>
          <w:rFonts w:hint="eastAsia" w:ascii="宋体" w:hAnsi="宋体" w:eastAsia="宋体" w:cs="宋体"/>
          <w:sz w:val="24"/>
          <w:szCs w:val="24"/>
        </w:rPr>
        <w:t>，</w:t>
      </w:r>
      <w:r>
        <w:rPr>
          <w:rFonts w:hint="eastAsia" w:ascii="宋体" w:hAnsi="宋体" w:eastAsia="宋体" w:cs="宋体"/>
          <w:sz w:val="24"/>
          <w:szCs w:val="24"/>
          <w:lang w:val="en-US"/>
        </w:rPr>
        <w:t>走好人生关键几步</w:t>
      </w:r>
      <w:r>
        <w:rPr>
          <w:rFonts w:hint="eastAsia"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rPr>
      </w:pPr>
      <w:r>
        <w:rPr>
          <w:rFonts w:hint="eastAsia" w:ascii="宋体" w:hAnsi="宋体" w:eastAsia="宋体" w:cs="宋体"/>
          <w:sz w:val="24"/>
          <w:szCs w:val="24"/>
        </w:rPr>
        <w:t>11</w:t>
      </w:r>
      <w:r>
        <w:rPr>
          <w:rFonts w:hint="eastAsia" w:ascii="宋体" w:hAnsi="宋体" w:eastAsia="宋体" w:cs="宋体"/>
          <w:sz w:val="24"/>
          <w:szCs w:val="24"/>
          <w:lang w:val="en-US"/>
        </w:rPr>
        <w:t>.</w:t>
      </w:r>
      <w:r>
        <w:rPr>
          <w:rFonts w:hint="default" w:ascii="宋体" w:hAnsi="宋体" w:eastAsia="宋体" w:cs="宋体"/>
          <w:sz w:val="24"/>
          <w:szCs w:val="24"/>
        </w:rPr>
        <w:t xml:space="preserve"> </w:t>
      </w:r>
      <w:r>
        <w:rPr>
          <w:rFonts w:hint="eastAsia" w:ascii="宋体" w:hAnsi="宋体" w:eastAsia="宋体" w:cs="宋体"/>
          <w:sz w:val="24"/>
          <w:szCs w:val="24"/>
          <w:lang w:val="en-US"/>
        </w:rPr>
        <w:t>①做人要有原则，做事要受约束。②要靠自己，学会掌握人生的方法，沿着方向设定目标并不断调整目标。③要学会学习。④珍惜现在，用平常心去面对一切、看待人生。</w:t>
      </w:r>
      <w:r>
        <w:rPr>
          <w:rFonts w:hint="default" w:ascii="宋体" w:hAnsi="宋体" w:eastAsia="宋体" w:cs="宋体"/>
          <w:sz w:val="24"/>
          <w:szCs w:val="24"/>
        </w:rPr>
        <w:t>（</w:t>
      </w:r>
      <w:r>
        <w:rPr>
          <w:rFonts w:hint="eastAsia" w:ascii="宋体" w:hAnsi="宋体" w:eastAsia="宋体" w:cs="宋体"/>
          <w:sz w:val="24"/>
          <w:szCs w:val="24"/>
          <w:lang w:val="en-US"/>
        </w:rPr>
        <w:t>每点</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共四点</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4</w:t>
      </w:r>
      <w:r>
        <w:rPr>
          <w:rFonts w:hint="eastAsia" w:ascii="宋体" w:hAnsi="宋体" w:eastAsia="宋体" w:cs="宋体"/>
          <w:sz w:val="24"/>
          <w:szCs w:val="24"/>
          <w:lang w:val="en-US"/>
        </w:rPr>
        <w:t>分</w:t>
      </w:r>
      <w:r>
        <w:rPr>
          <w:rFonts w:hint="default"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12</w:t>
      </w:r>
      <w:r>
        <w:rPr>
          <w:rFonts w:hint="eastAsia" w:ascii="宋体" w:hAnsi="宋体" w:eastAsia="宋体" w:cs="宋体"/>
          <w:sz w:val="24"/>
          <w:szCs w:val="24"/>
          <w:lang w:val="en-US"/>
        </w:rPr>
        <w:t>．第②段。这则材料列举了齐国大夫晏婴坚守原则和国家规章制度，以身作则，杜绝奢华浪费之风盛行的例子，可以证明第二段“做人要有原则，否则紧要处就会迷惘。做事要受规章、制度、程序约束，否则紧要处就会跌倒”的观点。</w:t>
      </w:r>
      <w:r>
        <w:rPr>
          <w:rFonts w:hint="default" w:ascii="宋体" w:hAnsi="宋体" w:eastAsia="宋体" w:cs="宋体"/>
          <w:sz w:val="24"/>
          <w:szCs w:val="24"/>
        </w:rPr>
        <w:t>（</w:t>
      </w:r>
      <w:r>
        <w:rPr>
          <w:rFonts w:hint="eastAsia" w:ascii="宋体" w:hAnsi="宋体" w:eastAsia="宋体" w:cs="宋体"/>
          <w:sz w:val="24"/>
          <w:szCs w:val="24"/>
          <w:lang w:val="en-US"/>
        </w:rPr>
        <w:t>判断</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理由</w:t>
      </w:r>
      <w:r>
        <w:rPr>
          <w:rFonts w:hint="default" w:ascii="宋体" w:hAnsi="宋体" w:eastAsia="宋体" w:cs="宋体"/>
          <w:sz w:val="24"/>
          <w:szCs w:val="24"/>
        </w:rPr>
        <w:t>2</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3</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rPr>
      </w:pPr>
      <w:r>
        <w:rPr>
          <w:rFonts w:hint="eastAsia" w:ascii="宋体" w:hAnsi="宋体" w:eastAsia="宋体" w:cs="宋体"/>
          <w:sz w:val="24"/>
          <w:szCs w:val="24"/>
        </w:rPr>
        <w:t>13</w:t>
      </w:r>
      <w:r>
        <w:rPr>
          <w:rFonts w:hint="eastAsia" w:ascii="宋体" w:hAnsi="宋体" w:eastAsia="宋体" w:cs="宋体"/>
          <w:sz w:val="24"/>
          <w:szCs w:val="24"/>
          <w:lang w:val="en-US"/>
        </w:rPr>
        <w:t>．道理论证。引用名言“工欲善其事，必先利其器”和列宁的话，充分有力地证明了“学习在把握人生紧要处起着重要作用”的观点，使论证更具权威性，增强了文章的说服力。</w:t>
      </w:r>
      <w:r>
        <w:rPr>
          <w:rFonts w:hint="default" w:ascii="宋体" w:hAnsi="宋体" w:eastAsia="宋体" w:cs="宋体"/>
          <w:sz w:val="24"/>
          <w:szCs w:val="24"/>
        </w:rPr>
        <w:t>（</w:t>
      </w:r>
      <w:r>
        <w:rPr>
          <w:rFonts w:hint="eastAsia" w:ascii="宋体" w:hAnsi="宋体" w:eastAsia="宋体" w:cs="宋体"/>
          <w:sz w:val="24"/>
          <w:szCs w:val="24"/>
          <w:lang w:val="en-US"/>
        </w:rPr>
        <w:t>论证方法</w:t>
      </w:r>
      <w:r>
        <w:rPr>
          <w:rFonts w:hint="default" w:ascii="宋体" w:hAnsi="宋体" w:eastAsia="宋体" w:cs="宋体"/>
          <w:sz w:val="24"/>
          <w:szCs w:val="24"/>
        </w:rPr>
        <w:t>1</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作用分析</w:t>
      </w:r>
      <w:r>
        <w:rPr>
          <w:rFonts w:hint="default" w:ascii="宋体" w:hAnsi="宋体" w:eastAsia="宋体" w:cs="宋体"/>
          <w:sz w:val="24"/>
          <w:szCs w:val="24"/>
        </w:rPr>
        <w:t>2</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3</w:t>
      </w:r>
      <w:r>
        <w:rPr>
          <w:rFonts w:hint="eastAsia" w:ascii="宋体" w:hAnsi="宋体" w:eastAsia="宋体" w:cs="宋体"/>
          <w:sz w:val="24"/>
          <w:szCs w:val="24"/>
          <w:lang w:val="en-US"/>
        </w:rPr>
        <w:t>分</w:t>
      </w:r>
      <w:r>
        <w:rPr>
          <w:rFonts w:hint="default" w:ascii="宋体" w:hAnsi="宋体" w:eastAsia="宋体" w:cs="宋体"/>
          <w:sz w:val="24"/>
          <w:szCs w:val="24"/>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1</w:t>
      </w:r>
      <w:r>
        <w:rPr>
          <w:rFonts w:hint="eastAsia" w:ascii="宋体" w:hAnsi="宋体" w:eastAsia="宋体" w:cs="宋体"/>
          <w:sz w:val="24"/>
          <w:szCs w:val="24"/>
        </w:rPr>
        <w:t>4</w:t>
      </w:r>
      <w:r>
        <w:rPr>
          <w:rFonts w:hint="eastAsia" w:ascii="宋体" w:hAnsi="宋体" w:eastAsia="宋体" w:cs="宋体"/>
          <w:sz w:val="24"/>
          <w:szCs w:val="24"/>
          <w:lang w:val="en-US"/>
        </w:rPr>
        <w:t>．A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1</w:t>
      </w:r>
      <w:r>
        <w:rPr>
          <w:rFonts w:hint="eastAsia" w:ascii="宋体" w:hAnsi="宋体" w:eastAsia="宋体" w:cs="宋体"/>
          <w:sz w:val="24"/>
          <w:szCs w:val="24"/>
        </w:rPr>
        <w:t>5</w:t>
      </w:r>
      <w:r>
        <w:rPr>
          <w:rFonts w:hint="eastAsia" w:ascii="宋体" w:hAnsi="宋体" w:eastAsia="宋体" w:cs="宋体"/>
          <w:sz w:val="24"/>
          <w:szCs w:val="24"/>
          <w:lang w:val="en-US"/>
        </w:rPr>
        <w:t>．因为内心有值得快乐的事，不觉得吃的穿的不如人。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1</w:t>
      </w:r>
      <w:r>
        <w:rPr>
          <w:rFonts w:hint="eastAsia" w:ascii="宋体" w:hAnsi="宋体" w:eastAsia="宋体" w:cs="宋体"/>
          <w:sz w:val="24"/>
          <w:szCs w:val="24"/>
        </w:rPr>
        <w:t>6</w:t>
      </w:r>
      <w:r>
        <w:rPr>
          <w:rFonts w:hint="eastAsia" w:ascii="宋体" w:hAnsi="宋体" w:eastAsia="宋体" w:cs="宋体"/>
          <w:sz w:val="24"/>
          <w:szCs w:val="24"/>
          <w:lang w:val="en-US"/>
        </w:rPr>
        <w:t>．一是从季节、天气、环境等，表现自然环境的恶劣，表现作者从师求学之勤且艰；二是从穿着破旧、吃的少且无味等，表现求学时生活条件之艰及学习之勤奋。（每点</w:t>
      </w:r>
      <w:r>
        <w:rPr>
          <w:rFonts w:hint="default" w:ascii="宋体" w:hAnsi="宋体" w:eastAsia="宋体" w:cs="宋体"/>
          <w:sz w:val="24"/>
          <w:szCs w:val="24"/>
        </w:rPr>
        <w:t>2</w:t>
      </w:r>
      <w:r>
        <w:rPr>
          <w:rFonts w:hint="eastAsia" w:ascii="宋体" w:hAnsi="宋体" w:eastAsia="宋体" w:cs="宋体"/>
          <w:sz w:val="24"/>
          <w:szCs w:val="24"/>
          <w:lang w:val="en-US"/>
        </w:rPr>
        <w:t>分</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4</w:t>
      </w:r>
      <w:r>
        <w:rPr>
          <w:rFonts w:hint="eastAsia" w:ascii="宋体" w:hAnsi="宋体" w:eastAsia="宋体" w:cs="宋体"/>
          <w:sz w:val="24"/>
          <w:szCs w:val="24"/>
          <w:lang w:val="en-US"/>
        </w:rPr>
        <w:t>分）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lang w:val="en-US"/>
        </w:rPr>
        <w:t>1</w:t>
      </w:r>
      <w:r>
        <w:rPr>
          <w:rFonts w:hint="eastAsia" w:ascii="宋体" w:hAnsi="宋体" w:eastAsia="宋体" w:cs="宋体"/>
          <w:sz w:val="24"/>
          <w:szCs w:val="24"/>
        </w:rPr>
        <w:t>7</w:t>
      </w:r>
      <w:r>
        <w:rPr>
          <w:rFonts w:hint="eastAsia" w:ascii="宋体" w:hAnsi="宋体" w:eastAsia="宋体" w:cs="宋体"/>
          <w:sz w:val="24"/>
          <w:szCs w:val="24"/>
          <w:lang w:val="en-US"/>
        </w:rPr>
        <w:t>．语段（一）采用了侧面烘托和对比，用自然环境的恶劣侧面烘托我从事求学之难</w:t>
      </w:r>
      <w:r>
        <w:rPr>
          <w:rFonts w:hint="eastAsia" w:ascii="宋体" w:hAnsi="宋体" w:eastAsia="宋体" w:cs="宋体"/>
          <w:sz w:val="24"/>
          <w:szCs w:val="24"/>
        </w:rPr>
        <w:t>，</w:t>
      </w:r>
      <w:r>
        <w:rPr>
          <w:rFonts w:hint="eastAsia" w:ascii="宋体" w:hAnsi="宋体" w:eastAsia="宋体" w:cs="宋体"/>
          <w:sz w:val="24"/>
          <w:szCs w:val="24"/>
          <w:lang w:val="en-US"/>
        </w:rPr>
        <w:t>并将“我”求学时生活的艰苦与同舍生生活条件的优越形成对比，突出“我”求学的专心</w:t>
      </w:r>
      <w:r>
        <w:rPr>
          <w:rFonts w:hint="default" w:ascii="宋体" w:hAnsi="宋体" w:eastAsia="宋体" w:cs="宋体"/>
          <w:sz w:val="24"/>
          <w:szCs w:val="24"/>
        </w:rPr>
        <w:t>；</w:t>
      </w:r>
      <w:r>
        <w:rPr>
          <w:rFonts w:hint="eastAsia" w:ascii="宋体" w:hAnsi="宋体" w:eastAsia="宋体" w:cs="宋体"/>
          <w:sz w:val="24"/>
          <w:szCs w:val="24"/>
          <w:lang w:val="en-US"/>
        </w:rPr>
        <w:t>而语段（二）主要运用正面描写和叙事，集中描写任末的表现</w:t>
      </w:r>
      <w:r>
        <w:rPr>
          <w:rFonts w:hint="eastAsia" w:ascii="宋体" w:hAnsi="宋体" w:eastAsia="宋体" w:cs="宋体"/>
          <w:sz w:val="24"/>
          <w:szCs w:val="24"/>
        </w:rPr>
        <w:t>，</w:t>
      </w:r>
      <w:r>
        <w:rPr>
          <w:rFonts w:hint="eastAsia" w:ascii="宋体" w:hAnsi="宋体" w:eastAsia="宋体" w:cs="宋体"/>
          <w:sz w:val="24"/>
          <w:szCs w:val="24"/>
          <w:lang w:val="en-US"/>
        </w:rPr>
        <w:t>叙述其勤奋好学的事件</w:t>
      </w:r>
      <w:r>
        <w:rPr>
          <w:rFonts w:hint="eastAsia" w:ascii="宋体" w:hAnsi="宋体" w:eastAsia="宋体" w:cs="宋体"/>
          <w:sz w:val="24"/>
          <w:szCs w:val="24"/>
        </w:rPr>
        <w:t>，</w:t>
      </w:r>
      <w:r>
        <w:rPr>
          <w:rFonts w:hint="eastAsia" w:ascii="宋体" w:hAnsi="宋体" w:eastAsia="宋体" w:cs="宋体"/>
          <w:sz w:val="24"/>
          <w:szCs w:val="24"/>
          <w:lang w:val="en-US"/>
        </w:rPr>
        <w:t>表现任末的刻苦勤学。（意思对即可</w:t>
      </w:r>
      <w:r>
        <w:rPr>
          <w:rFonts w:hint="default" w:ascii="宋体" w:hAnsi="宋体" w:eastAsia="宋体" w:cs="宋体"/>
          <w:sz w:val="24"/>
          <w:szCs w:val="24"/>
        </w:rPr>
        <w:t>，</w:t>
      </w:r>
      <w:r>
        <w:rPr>
          <w:rFonts w:hint="eastAsia" w:ascii="宋体" w:hAnsi="宋体" w:eastAsia="宋体" w:cs="宋体"/>
          <w:sz w:val="24"/>
          <w:szCs w:val="24"/>
          <w:lang w:val="en-US"/>
        </w:rPr>
        <w:t>共</w:t>
      </w:r>
      <w:r>
        <w:rPr>
          <w:rFonts w:hint="default" w:ascii="宋体" w:hAnsi="宋体" w:eastAsia="宋体" w:cs="宋体"/>
          <w:sz w:val="24"/>
          <w:szCs w:val="24"/>
        </w:rPr>
        <w:t>4</w:t>
      </w:r>
      <w:r>
        <w:rPr>
          <w:rFonts w:hint="eastAsia" w:ascii="宋体" w:hAnsi="宋体" w:eastAsia="宋体" w:cs="宋体"/>
          <w:sz w:val="24"/>
          <w:szCs w:val="24"/>
          <w:lang w:val="en-US"/>
        </w:rPr>
        <w:t>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18</w:t>
      </w:r>
      <w:r>
        <w:rPr>
          <w:rFonts w:hint="eastAsia" w:ascii="宋体" w:hAnsi="宋体" w:eastAsia="宋体" w:cs="宋体"/>
          <w:sz w:val="24"/>
          <w:szCs w:val="24"/>
          <w:lang w:val="en-US"/>
        </w:rPr>
        <w:t>.</w:t>
      </w:r>
      <w:r>
        <w:rPr>
          <w:rFonts w:hint="default" w:ascii="宋体" w:hAnsi="宋体" w:eastAsia="宋体" w:cs="宋体"/>
          <w:sz w:val="24"/>
          <w:szCs w:val="24"/>
        </w:rPr>
        <w:t xml:space="preserve"> </w:t>
      </w:r>
      <w:r>
        <w:rPr>
          <w:rFonts w:hint="eastAsia" w:ascii="宋体" w:hAnsi="宋体" w:eastAsia="宋体" w:cs="宋体"/>
          <w:sz w:val="24"/>
          <w:szCs w:val="24"/>
        </w:rPr>
        <w:t>C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lang w:val="en-US"/>
        </w:rPr>
      </w:pPr>
      <w:r>
        <w:rPr>
          <w:rFonts w:hint="eastAsia" w:ascii="宋体" w:hAnsi="宋体" w:eastAsia="宋体" w:cs="宋体"/>
          <w:sz w:val="24"/>
          <w:szCs w:val="24"/>
        </w:rPr>
        <w:t>19</w:t>
      </w:r>
      <w:r>
        <w:rPr>
          <w:rFonts w:hint="eastAsia" w:ascii="宋体" w:hAnsi="宋体" w:eastAsia="宋体" w:cs="宋体"/>
          <w:sz w:val="24"/>
          <w:szCs w:val="24"/>
          <w:lang w:val="en-US"/>
        </w:rPr>
        <w:t>.运用“破”“挂”两个动词，动态感极强</w:t>
      </w:r>
      <w:r>
        <w:rPr>
          <w:rFonts w:hint="default" w:ascii="宋体" w:hAnsi="宋体" w:eastAsia="宋体" w:cs="宋体"/>
          <w:sz w:val="24"/>
          <w:szCs w:val="24"/>
        </w:rPr>
        <w:t>，</w:t>
      </w:r>
      <w:r>
        <w:rPr>
          <w:rFonts w:hint="eastAsia" w:ascii="宋体" w:hAnsi="宋体" w:eastAsia="宋体" w:cs="宋体"/>
          <w:sz w:val="24"/>
          <w:szCs w:val="24"/>
          <w:lang w:val="en-US"/>
        </w:rPr>
        <w:t>生动地描绘出一幅在长风中劈波斩浪</w:t>
      </w:r>
      <w:r>
        <w:rPr>
          <w:rFonts w:hint="default" w:ascii="宋体" w:hAnsi="宋体" w:eastAsia="宋体" w:cs="宋体"/>
          <w:sz w:val="24"/>
          <w:szCs w:val="24"/>
        </w:rPr>
        <w:t>、</w:t>
      </w:r>
      <w:r>
        <w:rPr>
          <w:rFonts w:hint="eastAsia" w:ascii="宋体" w:hAnsi="宋体" w:eastAsia="宋体" w:cs="宋体"/>
          <w:sz w:val="24"/>
          <w:szCs w:val="24"/>
          <w:lang w:val="en-US"/>
        </w:rPr>
        <w:t>在沧海中扬帆直前的画面</w:t>
      </w:r>
      <w:r>
        <w:rPr>
          <w:rFonts w:hint="default" w:ascii="宋体" w:hAnsi="宋体" w:eastAsia="宋体" w:cs="宋体"/>
          <w:sz w:val="24"/>
          <w:szCs w:val="24"/>
        </w:rPr>
        <w:t>，</w:t>
      </w:r>
      <w:r>
        <w:rPr>
          <w:rFonts w:hint="eastAsia" w:ascii="宋体" w:hAnsi="宋体" w:eastAsia="宋体" w:cs="宋体"/>
          <w:sz w:val="24"/>
          <w:szCs w:val="24"/>
          <w:lang w:val="en-US"/>
        </w:rPr>
        <w:t>表现了诗人突破困境的乐观自信和对理想的执着追求。</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sz w:val="24"/>
          <w:szCs w:val="24"/>
          <w:lang w:val="en-US"/>
        </w:rPr>
      </w:pPr>
      <w:r>
        <w:rPr>
          <w:rFonts w:hint="default" w:ascii="宋体" w:hAnsi="宋体" w:eastAsia="宋体" w:cs="宋体"/>
          <w:sz w:val="24"/>
          <w:szCs w:val="24"/>
        </w:rPr>
        <w:t>20</w:t>
      </w:r>
      <w:r>
        <w:rPr>
          <w:rFonts w:hint="eastAsia" w:ascii="宋体" w:hAnsi="宋体" w:eastAsia="宋体" w:cs="宋体"/>
          <w:sz w:val="24"/>
          <w:szCs w:val="24"/>
          <w:lang w:val="en-US"/>
        </w:rPr>
        <w:t>.</w:t>
      </w:r>
      <w:r>
        <w:rPr>
          <w:rFonts w:hint="default" w:ascii="宋体" w:hAnsi="宋体" w:eastAsia="宋体" w:cs="宋体"/>
          <w:sz w:val="24"/>
          <w:szCs w:val="24"/>
        </w:rPr>
        <w:t xml:space="preserve"> </w:t>
      </w:r>
      <w:r>
        <w:rPr>
          <w:rFonts w:hint="eastAsia" w:ascii="宋体" w:hAnsi="宋体" w:eastAsia="宋体" w:cs="宋体"/>
          <w:sz w:val="24"/>
          <w:szCs w:val="24"/>
          <w:lang w:val="en-US"/>
        </w:rPr>
        <w:t>略</w:t>
      </w:r>
    </w:p>
    <w:p>
      <w:pPr>
        <w:sectPr>
          <w:headerReference r:id="rId3" w:type="default"/>
          <w:footerReference r:id="rId4" w:type="default"/>
          <w:pgSz w:w="11906" w:h="16838"/>
          <w:pgMar w:top="1440" w:right="1800" w:bottom="1440" w:left="1800" w:header="708" w:footer="708" w:gutter="0"/>
          <w:cols w:space="720"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FZHTK-GBK1-047">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sz w:val="2"/>
        <w:szCs w:val="2"/>
        <w:lang w:eastAsia="zh-CN"/>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FCB8BA"/>
    <w:multiLevelType w:val="singleLevel"/>
    <w:tmpl w:val="92FCB8BA"/>
    <w:lvl w:ilvl="0" w:tentative="0">
      <w:start w:val="2"/>
      <w:numFmt w:val="decimal"/>
      <w:suff w:val="nothing"/>
      <w:lvlText w:val="（%1）"/>
      <w:lvlJc w:val="left"/>
    </w:lvl>
  </w:abstractNum>
  <w:abstractNum w:abstractNumId="1">
    <w:nsid w:val="FFEF36E7"/>
    <w:multiLevelType w:val="singleLevel"/>
    <w:tmpl w:val="FFEF36E7"/>
    <w:lvl w:ilvl="0" w:tentative="0">
      <w:start w:val="1"/>
      <w:numFmt w:val="decimal"/>
      <w:suff w:val="space"/>
      <w:lvlText w:val="%1."/>
      <w:lvlJc w:val="left"/>
    </w:lvl>
  </w:abstractNum>
  <w:abstractNum w:abstractNumId="2">
    <w:nsid w:val="FFFF2EB1"/>
    <w:multiLevelType w:val="singleLevel"/>
    <w:tmpl w:val="FFFF2EB1"/>
    <w:lvl w:ilvl="0" w:tentative="0">
      <w:start w:val="4"/>
      <w:numFmt w:val="decimal"/>
      <w:suff w:val="space"/>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720"/>
  <w:characterSpacingControl w:val="doNotCompress"/>
  <w:hdrShapeDefaults>
    <o:shapelayout v:ext="edit">
      <o:idmap v:ext="edit" data="2"/>
    </o:shapelayout>
  </w:hdrShapeDefaults>
  <w:compat>
    <w:useFELayout/>
    <w:splitPgBreakAndParaMark/>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DBlM2U3ODgzODM1Zjc1ZjYwOTJmNGY1YjljMDU4MWQifQ=="/>
  </w:docVars>
  <w:rsids>
    <w:rsidRoot w:val="00000000"/>
    <w:rsid w:val="004151FC"/>
    <w:rsid w:val="00C02FC6"/>
    <w:rsid w:val="0BFC4E7D"/>
    <w:rsid w:val="7251199A"/>
    <w:rsid w:val="7E95675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sz w:val="21"/>
      <w:szCs w:val="22"/>
      <w:lang w:val="en-US" w:eastAsia="en-US" w:bidi="ar-SA"/>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eastAsia="宋体" w:cs="Times New Roman"/>
      <w:sz w:val="18"/>
      <w:szCs w:val="18"/>
      <w:lang w:eastAsia="zh-CN"/>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ascii="Times New Roman" w:hAnsi="Times New Roman" w:eastAsia="宋体" w:cs="Times New Roman"/>
      <w:sz w:val="18"/>
      <w:szCs w:val="18"/>
      <w:lang w:eastAsia="zh-CN"/>
    </w:rPr>
  </w:style>
  <w:style w:type="character" w:customStyle="1" w:styleId="6">
    <w:name w:val="页眉 Char"/>
    <w:link w:val="3"/>
    <w:semiHidden/>
    <w:uiPriority w:val="99"/>
    <w:rPr>
      <w:rFonts w:ascii="Times New Roman" w:hAnsi="Times New Roman" w:eastAsia="宋体" w:cs="Times New Roman"/>
      <w:sz w:val="18"/>
      <w:szCs w:val="18"/>
      <w:lang w:eastAsia="zh-CN"/>
    </w:rPr>
  </w:style>
  <w:style w:type="character" w:customStyle="1" w:styleId="7">
    <w:name w:val="页脚 Char"/>
    <w:link w:val="2"/>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0</Pages>
  <Words>0</Words>
  <Characters>0</Characters>
  <Lines>0</Lines>
  <Paragraphs>0</Paragraphs>
  <TotalTime>0</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2023-02-09T05:26:00Z</dcterms:created>
  <dc:creator>Apache POI</dc:creator>
  <cp:lastModifiedBy>Administrator</cp:lastModifiedBy>
  <dcterms:modified xsi:type="dcterms:W3CDTF">2023-02-11T04:56:40Z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RubyTemplateID" linkTarget="0">
    <vt:lpwstr>6</vt:lpwstr>
  </property>
  <property fmtid="{D5CDD505-2E9C-101B-9397-08002B2CF9AE}" pid="7" name="KSOProductBuildVer">
    <vt:lpwstr>2052-10.1.0.7698</vt:lpwstr>
  </property>
</Properties>
</file>