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10871200</wp:posOffset>
            </wp:positionV>
            <wp:extent cx="406400" cy="4445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0"/>
          <w:szCs w:val="30"/>
        </w:rPr>
        <w:t>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hint="eastAsia" w:ascii="黑体" w:hAnsi="黑体" w:eastAsia="黑体"/>
          <w:sz w:val="30"/>
          <w:szCs w:val="30"/>
        </w:rPr>
        <w:t>年秋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九年级</w:t>
      </w:r>
      <w:r>
        <w:rPr>
          <w:rFonts w:hint="eastAsia" w:ascii="黑体" w:hAnsi="黑体" w:eastAsia="黑体"/>
          <w:sz w:val="30"/>
          <w:szCs w:val="30"/>
        </w:rPr>
        <w:t>阶段性学业水平检测</w:t>
      </w:r>
    </w:p>
    <w:p>
      <w:pPr>
        <w:jc w:val="center"/>
        <w:rPr>
          <w:rFonts w:hint="eastAsia"/>
        </w:rPr>
      </w:pPr>
      <w:r>
        <w:rPr>
          <w:rFonts w:hint="eastAsia" w:ascii="方正小标宋_GBK" w:eastAsia="方正小标宋_GBK"/>
          <w:sz w:val="36"/>
          <w:szCs w:val="36"/>
          <w:lang w:val="en-US" w:eastAsia="zh-CN"/>
        </w:rPr>
        <w:t>道德与法治</w:t>
      </w:r>
      <w:r>
        <w:rPr>
          <w:rFonts w:hint="eastAsia" w:ascii="方正小标宋_GBK" w:eastAsia="方正小标宋_GBK"/>
          <w:sz w:val="36"/>
          <w:szCs w:val="36"/>
        </w:rPr>
        <w:t>试题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参考答案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一、</w:t>
      </w:r>
      <w:r>
        <w:rPr>
          <w:rFonts w:hint="eastAsia" w:ascii="宋体" w:hAnsi="宋体" w:eastAsia="宋体" w:cs="宋体"/>
          <w:sz w:val="21"/>
          <w:szCs w:val="21"/>
        </w:rPr>
        <w:t>单项选择题</w:t>
      </w:r>
    </w:p>
    <w:p>
      <w:pPr>
        <w:ind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ABBCB    BCDAD   BCCBA  DADCA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二、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材料</w:t>
      </w:r>
      <w:r>
        <w:rPr>
          <w:rFonts w:hint="eastAsia" w:ascii="宋体" w:hAnsi="宋体" w:eastAsia="宋体" w:cs="宋体"/>
          <w:sz w:val="21"/>
          <w:szCs w:val="21"/>
        </w:rPr>
        <w:t>题</w:t>
      </w:r>
    </w:p>
    <w:p>
      <w:pPr>
        <w:bidi w:val="0"/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21.（1）科技创新驱动发展。（或：创新是引领发展的第一动力；科技是第一生产力；创新推动发展等。）（5分）</w:t>
      </w:r>
    </w:p>
    <w:p>
      <w:pPr>
        <w:bidi w:val="0"/>
        <w:jc w:val="left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2）</w:t>
      </w:r>
      <w:r>
        <w:rPr>
          <w:rFonts w:hint="eastAsia"/>
          <w:color w:val="auto"/>
        </w:rPr>
        <w:t>时代需要弘扬创新精神。创新精神，</w:t>
      </w:r>
      <w:r>
        <w:rPr>
          <w:rFonts w:hint="eastAsia"/>
          <w:color w:val="auto"/>
          <w:lang w:val="en-US" w:eastAsia="zh-CN"/>
        </w:rPr>
        <w:t>需要有</w:t>
      </w:r>
      <w:r>
        <w:rPr>
          <w:rFonts w:hint="eastAsia"/>
          <w:color w:val="auto"/>
        </w:rPr>
        <w:t>敢为人先、敢于冒险的勇气和自信</w:t>
      </w:r>
      <w:r>
        <w:rPr>
          <w:rFonts w:hint="eastAsia"/>
          <w:color w:val="auto"/>
          <w:lang w:eastAsia="zh-CN"/>
        </w:rPr>
        <w:t>。</w:t>
      </w:r>
      <w:r>
        <w:rPr>
          <w:rFonts w:hint="eastAsia"/>
          <w:color w:val="auto"/>
          <w:lang w:val="en-US" w:eastAsia="zh-CN"/>
        </w:rPr>
        <w:t>需要有</w:t>
      </w:r>
      <w:r>
        <w:rPr>
          <w:rFonts w:hint="eastAsia"/>
          <w:color w:val="auto"/>
        </w:rPr>
        <w:t>探索新知的好奇心和挑战权威的批判精神</w:t>
      </w:r>
      <w:r>
        <w:rPr>
          <w:rFonts w:hint="eastAsia"/>
          <w:color w:val="auto"/>
          <w:lang w:eastAsia="zh-CN"/>
        </w:rPr>
        <w:t>。</w:t>
      </w:r>
      <w:r>
        <w:rPr>
          <w:rFonts w:hint="eastAsia"/>
          <w:color w:val="auto"/>
          <w:lang w:val="en-US" w:eastAsia="zh-CN"/>
        </w:rPr>
        <w:t>需要有</w:t>
      </w:r>
      <w:r>
        <w:rPr>
          <w:rFonts w:hint="eastAsia"/>
          <w:color w:val="auto"/>
        </w:rPr>
        <w:t>承受挫折的坚强意志和沟通合作的团队精神</w:t>
      </w:r>
      <w:r>
        <w:rPr>
          <w:rFonts w:hint="eastAsia"/>
          <w:color w:val="auto"/>
          <w:lang w:eastAsia="zh-CN"/>
        </w:rPr>
        <w:t>。</w:t>
      </w:r>
      <w:r>
        <w:rPr>
          <w:rFonts w:hint="eastAsia"/>
          <w:color w:val="auto"/>
          <w:lang w:val="en-US" w:eastAsia="zh-CN"/>
        </w:rPr>
        <w:t>需要有</w:t>
      </w:r>
      <w:r>
        <w:rPr>
          <w:rFonts w:hint="eastAsia"/>
          <w:color w:val="auto"/>
        </w:rPr>
        <w:t>舍我其谁的责任扭当和造福人类的济世情怀</w:t>
      </w:r>
      <w:r>
        <w:rPr>
          <w:rFonts w:hint="eastAsia"/>
          <w:color w:val="auto"/>
          <w:lang w:val="en-US" w:eastAsia="zh-CN"/>
        </w:rPr>
        <w:t>等等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15分。任答三句得满分；任答二句得10分；任答一句得5分；其它合情答案1分。）</w:t>
      </w:r>
    </w:p>
    <w:p>
      <w:pPr>
        <w:bidi w:val="0"/>
        <w:jc w:val="left"/>
        <w:rPr>
          <w:rFonts w:hint="eastAsia"/>
          <w:color w:val="auto"/>
          <w:lang w:val="en-US" w:eastAsia="zh-CN"/>
        </w:rPr>
      </w:pPr>
    </w:p>
    <w:p>
      <w:pPr>
        <w:bidi w:val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22.（1）要有责任感和主人翁意识。以理性、公正、客观的态度全面、深刻、辩证地看问题。立场正确、逻辑清晰地表达观点和意见。逐步提高依法有序参与民主生活的能力。（10分.任答三句得10分；任答二句得7分；任答一句得3分；其它合情答案1分。）</w:t>
      </w:r>
    </w:p>
    <w:p>
      <w:pPr>
        <w:bidi w:val="0"/>
        <w:ind w:firstLine="210" w:firstLineChars="10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2）要自觉遵守宪法，始终按照宪法原则和精神参与民主生活。要不断积累民主知识，形成尊重、宽容、批判和协商的民主态度。要通过依法参与公共事务，在实践中逐步增强民主意识。（10分。任答三句得10分；任答二句得7分；任答一句得3分；其它合情答案1分。）</w:t>
      </w:r>
    </w:p>
    <w:p>
      <w:pPr>
        <w:bidi w:val="0"/>
        <w:jc w:val="left"/>
        <w:rPr>
          <w:rFonts w:hint="eastAsia"/>
          <w:color w:val="auto"/>
          <w:lang w:val="en-US" w:eastAsia="zh-CN"/>
        </w:rPr>
      </w:pPr>
    </w:p>
    <w:p>
      <w:pPr>
        <w:bidi w:val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23.（1）富强、民主、文明、和谐；自由、平等、公正、法治；爱国、敬业、诚信、友善。（12分。一个1分。）</w:t>
      </w:r>
    </w:p>
    <w:p>
      <w:pPr>
        <w:bidi w:val="0"/>
        <w:ind w:firstLine="339" w:firstLineChars="0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（2）</w:t>
      </w:r>
      <w:r>
        <w:rPr>
          <w:rFonts w:hint="default"/>
          <w:color w:val="auto"/>
          <w:lang w:val="en-US" w:eastAsia="zh-CN"/>
        </w:rPr>
        <w:t>社会主义核心价值观凝结着全体人民共同的价值追求</w:t>
      </w:r>
      <w:r>
        <w:rPr>
          <w:rFonts w:hint="eastAsia"/>
          <w:color w:val="auto"/>
          <w:lang w:val="en-US" w:eastAsia="zh-CN"/>
        </w:rPr>
        <w:t>。（2分）（或：</w:t>
      </w:r>
      <w:r>
        <w:rPr>
          <w:rFonts w:hint="default"/>
          <w:color w:val="auto"/>
          <w:lang w:val="en-US" w:eastAsia="zh-CN"/>
        </w:rPr>
        <w:t>是坚持和发展中国特色社会主义的价值导向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default"/>
          <w:color w:val="auto"/>
          <w:lang w:val="en-US" w:eastAsia="zh-CN"/>
        </w:rPr>
        <w:t>是实现中华民族伟大复兴的价值引领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default"/>
          <w:color w:val="auto"/>
          <w:lang w:val="en-US" w:eastAsia="zh-CN"/>
        </w:rPr>
        <w:t>社会主义核心价值观促进人的全面发展，引领社会全面进步。</w:t>
      </w:r>
      <w:r>
        <w:rPr>
          <w:rFonts w:hint="eastAsia"/>
          <w:color w:val="auto"/>
          <w:lang w:val="en-US" w:eastAsia="zh-CN"/>
        </w:rPr>
        <w:t>）</w:t>
      </w:r>
    </w:p>
    <w:p>
      <w:pPr>
        <w:bidi w:val="0"/>
        <w:ind w:firstLine="420" w:firstLineChars="200"/>
        <w:jc w:val="left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培育和践行社会主义核心价值观，要与日常生活紧密联系起来，做到落细、落小、落实。青少年处在价值观形成的关键时期,“人生的扣子从一开始就要扣好”</w:t>
      </w:r>
      <w:r>
        <w:rPr>
          <w:rFonts w:hint="eastAsia"/>
          <w:color w:val="auto"/>
          <w:lang w:val="en-US" w:eastAsia="zh-CN"/>
        </w:rPr>
        <w:t>。</w:t>
      </w:r>
      <w:r>
        <w:rPr>
          <w:rFonts w:hint="default"/>
          <w:color w:val="auto"/>
          <w:lang w:val="en-US" w:eastAsia="zh-CN"/>
        </w:rPr>
        <w:t>我们应自觉做到勤于学习、敏于思考，注重修养、勇于实践，明辨是非、善于选择，认真做事、踏实做人。少年强则国强，少年有志则国振兴。构筑中国价值，中国少年当争先。</w:t>
      </w:r>
      <w:r>
        <w:rPr>
          <w:rFonts w:hint="eastAsia"/>
          <w:color w:val="auto"/>
          <w:lang w:val="en-US" w:eastAsia="zh-CN"/>
        </w:rPr>
        <w:t>（6分。任答二句得6分；任答一句得3分；其它答案酌情1分。）</w:t>
      </w:r>
    </w:p>
    <w:p>
      <w:pPr>
        <w:bidi w:val="0"/>
        <w:ind w:firstLine="339" w:firstLineChars="0"/>
        <w:jc w:val="left"/>
        <w:rPr>
          <w:rFonts w:hint="default"/>
          <w:color w:val="auto"/>
          <w:lang w:val="en-US" w:eastAsia="zh-CN"/>
        </w:rPr>
      </w:pPr>
    </w:p>
    <w:p>
      <w:pPr>
        <w:bidi w:val="0"/>
        <w:ind w:firstLine="420" w:firstLineChars="200"/>
        <w:jc w:val="left"/>
        <w:rPr>
          <w:rFonts w:hint="eastAsia"/>
          <w:color w:val="auto"/>
          <w:lang w:val="en-US" w:eastAsia="zh-CN"/>
        </w:rPr>
      </w:pPr>
    </w:p>
    <w:p>
      <w:pPr>
        <w:bidi w:val="0"/>
        <w:jc w:val="left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MGMzNmRlMzVmOGNhMTVjOGJmZGJhMGQ3NjI4NjEifQ=="/>
  </w:docVars>
  <w:rsids>
    <w:rsidRoot w:val="058C5C72"/>
    <w:rsid w:val="004151FC"/>
    <w:rsid w:val="00C02FC6"/>
    <w:rsid w:val="04B65AD2"/>
    <w:rsid w:val="058C5C72"/>
    <w:rsid w:val="1D4C3DC7"/>
    <w:rsid w:val="43C53F65"/>
    <w:rsid w:val="53301E1E"/>
    <w:rsid w:val="67295CBD"/>
    <w:rsid w:val="79CA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802</Words>
  <Characters>835</Characters>
  <Lines>0</Lines>
  <Paragraphs>0</Paragraphs>
  <TotalTime>1</TotalTime>
  <ScaleCrop>false</ScaleCrop>
  <LinksUpToDate>false</LinksUpToDate>
  <CharactersWithSpaces>844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2021-12-28T03:02:00Z</dcterms:created>
  <dc:creator>乐童</dc:creator>
  <cp:lastModifiedBy>Administrator</cp:lastModifiedBy>
  <dcterms:modified xsi:type="dcterms:W3CDTF">2023-02-13T05:50:44Z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