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11341100</wp:posOffset>
            </wp:positionV>
            <wp:extent cx="3556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萍乡市 2022－2023 学年度第一学期教学质量监测</w:t>
      </w:r>
    </w:p>
    <w:p>
      <w:pPr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九年级道德与法治试题参考答案</w:t>
      </w:r>
    </w:p>
    <w:p>
      <w:pPr>
        <w:spacing w:line="240" w:lineRule="atLeast"/>
        <w:jc w:val="left"/>
        <w:textAlignment w:val="center"/>
        <w:rPr>
          <w:rFonts w:ascii="宋体" w:hAnsi="宋体" w:cs="宋体"/>
          <w:bCs/>
          <w:color w:val="auto"/>
          <w:szCs w:val="24"/>
        </w:rPr>
      </w:pPr>
      <w:r>
        <w:rPr>
          <w:rFonts w:hint="eastAsia" w:ascii="黑体" w:hAnsi="黑体" w:eastAsia="黑体" w:cs="黑体"/>
          <w:bCs/>
          <w:snapToGrid w:val="0"/>
          <w:color w:val="auto"/>
          <w:szCs w:val="21"/>
        </w:rPr>
        <w:t>一、单项选择（18个小题，每小题2分，共36分）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853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853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B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A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D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B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D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D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A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11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12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13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14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15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16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17</w:t>
            </w:r>
          </w:p>
        </w:tc>
        <w:tc>
          <w:tcPr>
            <w:tcW w:w="852" w:type="dxa"/>
            <w:shd w:val="clear" w:color="auto" w:fill="E7E6E6" w:themeFill="background2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18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A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A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B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D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B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D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>
      <w:pPr>
        <w:pStyle w:val="8"/>
        <w:adjustRightInd w:val="0"/>
        <w:snapToGrid w:val="0"/>
        <w:spacing w:after="0" w:line="288" w:lineRule="auto"/>
        <w:rPr>
          <w:rStyle w:val="9"/>
          <w:rFonts w:hint="default" w:cs="黑体"/>
          <w:bCs/>
          <w:snapToGrid w:val="0"/>
          <w:color w:val="auto"/>
          <w:kern w:val="0"/>
          <w:sz w:val="21"/>
          <w:szCs w:val="21"/>
        </w:rPr>
      </w:pPr>
      <w:r>
        <w:rPr>
          <w:rFonts w:hint="eastAsia" w:ascii="黑体" w:hAnsi="黑体" w:eastAsia="黑体" w:cs="黑体"/>
          <w:bCs/>
          <w:snapToGrid w:val="0"/>
          <w:color w:val="auto"/>
          <w:kern w:val="0"/>
          <w:szCs w:val="21"/>
          <w:shd w:val="clear" w:color="auto" w:fill="FAFBFC"/>
        </w:rPr>
        <w:t>二、</w:t>
      </w:r>
      <w:r>
        <w:rPr>
          <w:rFonts w:hint="eastAsia" w:ascii="黑体" w:hAnsi="黑体" w:eastAsia="黑体" w:cs="黑体"/>
          <w:bCs/>
          <w:snapToGrid w:val="0"/>
          <w:color w:val="auto"/>
          <w:kern w:val="0"/>
          <w:szCs w:val="21"/>
        </w:rPr>
        <w:t>简要回答</w:t>
      </w:r>
      <w:r>
        <w:rPr>
          <w:rStyle w:val="9"/>
          <w:rFonts w:hint="default" w:cs="黑体"/>
          <w:bCs/>
          <w:snapToGrid w:val="0"/>
          <w:color w:val="auto"/>
          <w:kern w:val="0"/>
          <w:sz w:val="21"/>
          <w:szCs w:val="21"/>
        </w:rPr>
        <w:t>（简明扼要， 条理清楚。 每小题 6 分， 共 12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宋体" w:hAnsi="宋体" w:cs="宋体"/>
          <w:bCs/>
          <w:color w:val="auto"/>
          <w:szCs w:val="24"/>
        </w:rPr>
      </w:pPr>
      <w:r>
        <w:rPr>
          <w:rFonts w:hint="eastAsia" w:ascii="宋体" w:hAnsi="宋体" w:cs="宋体"/>
          <w:bCs/>
          <w:color w:val="auto"/>
          <w:szCs w:val="24"/>
        </w:rPr>
        <w:t>19. (每问2分，每问答出一点，符合题意即可得分，共6分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hAnsi="宋体" w:cs="宋体"/>
          <w:bCs/>
          <w:color w:val="auto"/>
          <w:szCs w:val="24"/>
        </w:rPr>
      </w:pPr>
      <w:r>
        <w:rPr>
          <w:rFonts w:hint="eastAsia" w:ascii="宋体" w:hAnsi="宋体" w:cs="宋体"/>
          <w:bCs/>
          <w:color w:val="auto"/>
          <w:szCs w:val="24"/>
        </w:rPr>
        <w:t>（1）①创新让生活更美好。②创新是推动人类社会向前发展的重要力量。③创新是引领发展的第一动力。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hAnsi="宋体" w:cs="宋体"/>
          <w:bCs/>
          <w:color w:val="auto"/>
          <w:szCs w:val="24"/>
        </w:rPr>
      </w:pPr>
      <w:r>
        <w:rPr>
          <w:rFonts w:hint="eastAsia" w:ascii="宋体" w:hAnsi="宋体" w:cs="宋体"/>
          <w:bCs/>
          <w:color w:val="auto"/>
          <w:szCs w:val="24"/>
        </w:rPr>
        <w:t>（2）</w:t>
      </w:r>
      <w:r>
        <w:rPr>
          <w:rFonts w:ascii="宋体" w:hAnsi="宋体" w:cs="宋体"/>
          <w:bCs/>
          <w:color w:val="auto"/>
          <w:szCs w:val="24"/>
        </w:rPr>
        <w:t>①</w:t>
      </w:r>
      <w:r>
        <w:rPr>
          <w:rFonts w:hint="eastAsia" w:ascii="宋体" w:hAnsi="宋体" w:cs="宋体"/>
          <w:bCs/>
          <w:color w:val="auto"/>
          <w:szCs w:val="24"/>
        </w:rPr>
        <w:t>绿水青山就是金山银山。</w:t>
      </w:r>
      <w:r>
        <w:rPr>
          <w:rFonts w:ascii="宋体" w:hAnsi="宋体" w:cs="宋体"/>
          <w:bCs/>
          <w:color w:val="auto"/>
          <w:szCs w:val="24"/>
        </w:rPr>
        <w:t>②</w:t>
      </w:r>
      <w:r>
        <w:rPr>
          <w:rFonts w:hint="eastAsia" w:ascii="宋体" w:hAnsi="宋体" w:cs="宋体"/>
          <w:bCs/>
          <w:color w:val="auto"/>
          <w:szCs w:val="24"/>
        </w:rPr>
        <w:t>保护生态环境就是保护生产力，改善生态环境就是发展生产力。</w:t>
      </w:r>
      <w:r>
        <w:rPr>
          <w:rFonts w:hint="eastAsia" w:ascii="宋体" w:hAnsi="宋体" w:cs="宋体"/>
          <w:bCs/>
          <w:color w:val="auto"/>
          <w:szCs w:val="24"/>
        </w:rPr>
        <w:fldChar w:fldCharType="begin"/>
      </w:r>
      <w:r>
        <w:rPr>
          <w:rFonts w:hint="eastAsia" w:ascii="宋体" w:hAnsi="宋体" w:cs="宋体"/>
          <w:bCs/>
          <w:color w:val="auto"/>
          <w:szCs w:val="24"/>
        </w:rPr>
        <w:instrText xml:space="preserve"> = 3 \* GB3 \* MERGEFORMAT </w:instrText>
      </w:r>
      <w:r>
        <w:rPr>
          <w:rFonts w:hint="eastAsia" w:ascii="宋体" w:hAnsi="宋体" w:cs="宋体"/>
          <w:bCs/>
          <w:color w:val="auto"/>
          <w:szCs w:val="24"/>
        </w:rPr>
        <w:fldChar w:fldCharType="separate"/>
      </w:r>
      <w:r>
        <w:rPr>
          <w:rFonts w:hint="eastAsia" w:ascii="宋体" w:hAnsi="宋体" w:cs="宋体"/>
          <w:bCs/>
          <w:color w:val="auto"/>
          <w:szCs w:val="24"/>
        </w:rPr>
        <w:t>③</w:t>
      </w:r>
      <w:r>
        <w:rPr>
          <w:rFonts w:hint="eastAsia" w:ascii="宋体" w:hAnsi="宋体" w:cs="宋体"/>
          <w:bCs/>
          <w:color w:val="auto"/>
          <w:szCs w:val="24"/>
        </w:rPr>
        <w:fldChar w:fldCharType="end"/>
      </w:r>
      <w:r>
        <w:rPr>
          <w:rFonts w:hint="eastAsia" w:ascii="宋体" w:hAnsi="宋体" w:cs="宋体"/>
          <w:bCs/>
          <w:color w:val="auto"/>
          <w:szCs w:val="24"/>
        </w:rPr>
        <w:t>走绿色发展道路，要坚持绿色富国、绿色惠民。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宋体" w:hAnsi="宋体" w:cs="宋体"/>
          <w:bCs/>
          <w:color w:val="auto"/>
          <w:szCs w:val="24"/>
        </w:rPr>
      </w:pPr>
      <w:r>
        <w:rPr>
          <w:rFonts w:hint="eastAsia" w:ascii="宋体" w:hAnsi="宋体" w:cs="宋体"/>
          <w:bCs/>
          <w:color w:val="auto"/>
          <w:szCs w:val="24"/>
        </w:rPr>
        <w:t>（3）</w:t>
      </w:r>
      <w:r>
        <w:rPr>
          <w:rFonts w:ascii="宋体" w:hAnsi="宋体" w:cs="宋体"/>
          <w:bCs/>
          <w:color w:val="auto"/>
          <w:szCs w:val="24"/>
        </w:rPr>
        <w:t>①</w:t>
      </w:r>
      <w:r>
        <w:rPr>
          <w:rFonts w:hint="eastAsia" w:ascii="宋体" w:hAnsi="宋体" w:cs="宋体"/>
          <w:bCs/>
          <w:color w:val="auto"/>
          <w:szCs w:val="24"/>
        </w:rPr>
        <w:t>我们要推动中华优秀传统文化创造性转化、创新性发展。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630" w:firstLineChars="300"/>
        <w:textAlignment w:val="auto"/>
        <w:rPr>
          <w:rFonts w:ascii="宋体" w:hAnsi="宋体" w:cs="宋体"/>
          <w:bCs/>
          <w:color w:val="auto"/>
          <w:szCs w:val="24"/>
        </w:rPr>
      </w:pPr>
      <w:r>
        <w:rPr>
          <w:rFonts w:ascii="宋体" w:hAnsi="宋体" w:cs="宋体"/>
          <w:bCs/>
          <w:color w:val="auto"/>
          <w:szCs w:val="24"/>
        </w:rPr>
        <w:t>②</w:t>
      </w:r>
      <w:r>
        <w:rPr>
          <w:rFonts w:hint="eastAsia" w:ascii="宋体" w:hAnsi="宋体" w:cs="宋体"/>
          <w:bCs/>
          <w:color w:val="auto"/>
          <w:szCs w:val="24"/>
        </w:rPr>
        <w:t>中华文化源远流长、博大精深。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宋体" w:hAnsi="宋体" w:cs="宋体"/>
          <w:bCs/>
          <w:color w:val="auto"/>
          <w:szCs w:val="24"/>
        </w:rPr>
      </w:pPr>
      <w:r>
        <w:rPr>
          <w:rFonts w:hint="eastAsia" w:ascii="宋体" w:hAnsi="宋体" w:cs="宋体"/>
          <w:bCs/>
          <w:color w:val="auto"/>
          <w:szCs w:val="24"/>
        </w:rPr>
        <w:t>20.(每方面2分，4分为止）（1）①坚持“和平统一、一国两制”的基本方针。②坚持一个中国原则，坚持“九二共识”，反对“台独”。③主张以和平方式实现统一，但不承诺放弃使用武力。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宋体" w:hAnsi="宋体" w:cs="宋体"/>
          <w:bCs/>
          <w:color w:val="auto"/>
          <w:szCs w:val="24"/>
        </w:rPr>
      </w:pPr>
      <w:r>
        <w:rPr>
          <w:rFonts w:hint="eastAsia" w:ascii="宋体" w:hAnsi="宋体" w:cs="宋体"/>
          <w:bCs/>
          <w:color w:val="auto"/>
          <w:szCs w:val="24"/>
        </w:rPr>
        <w:t>（2）（</w:t>
      </w:r>
      <w:r>
        <w:rPr>
          <w:rFonts w:hint="eastAsia" w:ascii="宋体" w:hAnsi="宋体" w:cs="宋体"/>
          <w:bCs/>
          <w:color w:val="auto"/>
          <w:szCs w:val="24"/>
          <w:lang w:val="en-US" w:eastAsia="zh-CN"/>
        </w:rPr>
        <w:t>2分，</w:t>
      </w:r>
      <w:r>
        <w:rPr>
          <w:rFonts w:hint="eastAsia" w:ascii="宋体" w:hAnsi="宋体" w:cs="宋体"/>
          <w:bCs/>
          <w:color w:val="auto"/>
          <w:szCs w:val="24"/>
        </w:rPr>
        <w:t>开放性题目，</w:t>
      </w:r>
      <w:r>
        <w:rPr>
          <w:rFonts w:hint="eastAsia" w:ascii="宋体" w:hAnsi="宋体" w:cs="宋体"/>
          <w:bCs/>
          <w:color w:val="auto"/>
          <w:szCs w:val="24"/>
          <w:lang w:val="en-US" w:eastAsia="zh-CN"/>
        </w:rPr>
        <w:t>答到一点，</w:t>
      </w:r>
      <w:r>
        <w:rPr>
          <w:rFonts w:hint="eastAsia" w:ascii="宋体" w:hAnsi="宋体" w:cs="宋体"/>
          <w:bCs/>
          <w:color w:val="auto"/>
          <w:szCs w:val="24"/>
        </w:rPr>
        <w:t>言之有理即可）例答：①青少年要履行维护国家统一</w:t>
      </w:r>
      <w:r>
        <w:rPr>
          <w:rFonts w:hint="eastAsia" w:ascii="宋体" w:hAnsi="宋体" w:cs="宋体"/>
          <w:bCs/>
          <w:color w:val="auto"/>
          <w:szCs w:val="24"/>
          <w:lang w:eastAsia="zh-CN"/>
        </w:rPr>
        <w:t>、</w:t>
      </w:r>
      <w:r>
        <w:rPr>
          <w:rFonts w:hint="eastAsia" w:ascii="宋体" w:hAnsi="宋体" w:cs="宋体"/>
          <w:bCs/>
          <w:color w:val="auto"/>
          <w:szCs w:val="24"/>
        </w:rPr>
        <w:t>维护国家安全、荣誉和利益的义务，反对“台独”。 ②积极宣传我国解决台湾问题的方针、原则和立场，坚决同一切分裂祖国、破坏祖国统一的言行作斗争等。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hAnsi="宋体" w:eastAsia="黑体" w:cs="宋体"/>
          <w:bCs/>
          <w:color w:val="auto"/>
          <w:szCs w:val="24"/>
        </w:rPr>
      </w:pPr>
      <w:r>
        <w:rPr>
          <w:rFonts w:hint="eastAsia" w:ascii="黑体" w:hAnsi="黑体" w:eastAsia="黑体" w:cs="黑体"/>
          <w:bCs/>
          <w:color w:val="auto"/>
          <w:szCs w:val="21"/>
          <w:shd w:val="clear" w:color="auto" w:fill="FAFBFC"/>
        </w:rPr>
        <w:t>三、概括与评析（结合材料， 自拟题目， 运用所学知识进行多角度评析。 12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21.</w:t>
      </w:r>
      <w:r>
        <w:rPr>
          <w:color w:val="auto"/>
        </w:rPr>
        <w:t xml:space="preserve"> </w:t>
      </w:r>
      <w:r>
        <w:rPr>
          <w:rFonts w:ascii="宋体" w:hAnsi="宋体" w:cs="宋体"/>
          <w:bCs/>
          <w:color w:val="auto"/>
          <w:szCs w:val="21"/>
        </w:rPr>
        <w:t>（1）拟题（（一个即可</w:t>
      </w:r>
      <w:r>
        <w:rPr>
          <w:rFonts w:hint="eastAsia" w:ascii="宋体" w:hAnsi="宋体" w:cs="宋体"/>
          <w:bCs/>
          <w:color w:val="auto"/>
          <w:szCs w:val="21"/>
        </w:rPr>
        <w:t>，</w:t>
      </w:r>
      <w:r>
        <w:rPr>
          <w:rFonts w:ascii="宋体" w:hAnsi="宋体" w:cs="宋体"/>
          <w:bCs/>
          <w:color w:val="auto"/>
          <w:szCs w:val="21"/>
        </w:rPr>
        <w:t>3 分）。题目如《</w:t>
      </w:r>
      <w:r>
        <w:rPr>
          <w:rFonts w:hint="eastAsia" w:ascii="宋体" w:hAnsi="宋体" w:cs="宋体"/>
          <w:bCs/>
          <w:color w:val="auto"/>
          <w:szCs w:val="21"/>
        </w:rPr>
        <w:t>推动职业教育高质量发展</w:t>
      </w:r>
      <w:r>
        <w:rPr>
          <w:rFonts w:ascii="宋体" w:hAnsi="宋体" w:cs="宋体"/>
          <w:bCs/>
          <w:color w:val="auto"/>
          <w:szCs w:val="21"/>
        </w:rPr>
        <w:t>》《</w:t>
      </w:r>
      <w:r>
        <w:rPr>
          <w:rFonts w:hint="eastAsia" w:ascii="宋体" w:hAnsi="宋体" w:cs="宋体"/>
          <w:bCs/>
          <w:color w:val="auto"/>
          <w:szCs w:val="21"/>
        </w:rPr>
        <w:t>发展职业教育 培养高素质技术人才</w:t>
      </w:r>
      <w:r>
        <w:rPr>
          <w:rFonts w:ascii="宋体" w:hAnsi="宋体" w:cs="宋体"/>
          <w:bCs/>
          <w:color w:val="auto"/>
          <w:szCs w:val="21"/>
        </w:rPr>
        <w:t>》《</w:t>
      </w:r>
      <w:r>
        <w:rPr>
          <w:rFonts w:hint="eastAsia" w:ascii="宋体" w:hAnsi="宋体" w:cs="宋体"/>
          <w:bCs/>
          <w:color w:val="auto"/>
          <w:szCs w:val="21"/>
        </w:rPr>
        <w:t>发展职业教育 成就美好未来</w:t>
      </w:r>
      <w:r>
        <w:rPr>
          <w:rFonts w:ascii="宋体" w:hAnsi="宋体" w:cs="宋体"/>
          <w:bCs/>
          <w:color w:val="auto"/>
          <w:szCs w:val="21"/>
        </w:rPr>
        <w:t xml:space="preserve">》等。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hAnsi="宋体" w:cs="宋体"/>
          <w:bCs/>
          <w:color w:val="auto"/>
          <w:szCs w:val="21"/>
        </w:rPr>
      </w:pPr>
      <w:r>
        <w:rPr>
          <w:rFonts w:ascii="宋体" w:hAnsi="宋体" w:cs="宋体"/>
          <w:bCs/>
          <w:color w:val="auto"/>
          <w:szCs w:val="21"/>
        </w:rPr>
        <w:t>（2）评论（</w:t>
      </w:r>
      <w:r>
        <w:rPr>
          <w:rFonts w:hint="eastAsia" w:ascii="宋体" w:hAnsi="宋体" w:cs="宋体"/>
          <w:bCs/>
          <w:color w:val="auto"/>
          <w:szCs w:val="21"/>
        </w:rPr>
        <w:t>（每个角度3分，满9分为止）</w:t>
      </w:r>
      <w:r>
        <w:rPr>
          <w:rFonts w:ascii="宋体" w:hAnsi="宋体" w:cs="宋体"/>
          <w:bCs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hAnsi="宋体" w:cs="宋体"/>
          <w:bCs/>
          <w:color w:val="auto"/>
          <w:szCs w:val="21"/>
        </w:rPr>
      </w:pPr>
      <w:r>
        <w:rPr>
          <w:rFonts w:ascii="宋体" w:hAnsi="宋体" w:cs="宋体"/>
          <w:bCs/>
          <w:color w:val="auto"/>
          <w:szCs w:val="21"/>
        </w:rPr>
        <w:t>例答</w:t>
      </w:r>
      <w:r>
        <w:rPr>
          <w:rFonts w:hint="eastAsia" w:ascii="宋体" w:hAnsi="宋体" w:cs="宋体"/>
          <w:bCs/>
          <w:color w:val="auto"/>
          <w:szCs w:val="21"/>
        </w:rPr>
        <w:t>：</w:t>
      </w:r>
      <w:r>
        <w:rPr>
          <w:rFonts w:ascii="宋体" w:hAnsi="宋体" w:cs="宋体"/>
          <w:bCs/>
          <w:color w:val="auto"/>
          <w:szCs w:val="21"/>
        </w:rPr>
        <w:t>①</w:t>
      </w:r>
      <w:r>
        <w:rPr>
          <w:rFonts w:ascii="宋体" w:hAnsi="宋体" w:cs="宋体"/>
          <w:b/>
          <w:color w:val="auto"/>
          <w:szCs w:val="21"/>
        </w:rPr>
        <w:t>从</w:t>
      </w:r>
      <w:r>
        <w:rPr>
          <w:rFonts w:hint="eastAsia" w:ascii="宋体" w:hAnsi="宋体" w:cs="宋体"/>
          <w:b/>
          <w:color w:val="auto"/>
          <w:szCs w:val="21"/>
        </w:rPr>
        <w:t>教育</w:t>
      </w:r>
      <w:r>
        <w:rPr>
          <w:rFonts w:ascii="宋体" w:hAnsi="宋体" w:cs="宋体"/>
          <w:b/>
          <w:color w:val="auto"/>
          <w:szCs w:val="21"/>
        </w:rPr>
        <w:t>的角度</w:t>
      </w:r>
      <w:r>
        <w:rPr>
          <w:rFonts w:ascii="宋体" w:hAnsi="宋体" w:cs="宋体"/>
          <w:bCs/>
          <w:color w:val="auto"/>
          <w:szCs w:val="21"/>
        </w:rPr>
        <w:t>：</w:t>
      </w:r>
      <w:r>
        <w:rPr>
          <w:rFonts w:hint="eastAsia" w:ascii="宋体" w:hAnsi="宋体" w:cs="宋体"/>
          <w:bCs/>
          <w:color w:val="auto"/>
          <w:szCs w:val="21"/>
        </w:rPr>
        <w:t>教育是民族振兴、社会进步的基石，是提高国民素质、培养创新型人才、促进人的全面发展的根本途径。教育为个人人生幸福奠定基础。</w:t>
      </w:r>
      <w:r>
        <w:rPr>
          <w:rFonts w:ascii="宋体" w:hAnsi="宋体" w:cs="宋体"/>
          <w:bCs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宋体" w:hAnsi="宋体" w:cs="宋体"/>
          <w:color w:val="auto"/>
          <w:szCs w:val="21"/>
        </w:rPr>
      </w:pPr>
      <w:r>
        <w:rPr>
          <w:rFonts w:ascii="宋体" w:hAnsi="宋体" w:cs="宋体"/>
          <w:color w:val="auto"/>
          <w:szCs w:val="21"/>
        </w:rPr>
        <w:t>②</w:t>
      </w:r>
      <w:r>
        <w:rPr>
          <w:rFonts w:ascii="宋体" w:hAnsi="宋体" w:cs="宋体"/>
          <w:b/>
          <w:color w:val="auto"/>
          <w:szCs w:val="21"/>
        </w:rPr>
        <w:t>从</w:t>
      </w:r>
      <w:r>
        <w:rPr>
          <w:rFonts w:hint="eastAsia" w:ascii="宋体" w:hAnsi="宋体" w:cs="宋体"/>
          <w:b/>
          <w:color w:val="auto"/>
          <w:szCs w:val="21"/>
        </w:rPr>
        <w:t>民主</w:t>
      </w:r>
      <w:r>
        <w:rPr>
          <w:rFonts w:ascii="宋体" w:hAnsi="宋体" w:cs="宋体"/>
          <w:b/>
          <w:color w:val="auto"/>
          <w:szCs w:val="21"/>
        </w:rPr>
        <w:t>的角度：</w:t>
      </w:r>
      <w:r>
        <w:rPr>
          <w:rFonts w:hint="eastAsia" w:ascii="宋体" w:hAnsi="宋体" w:cs="宋体"/>
          <w:color w:val="auto"/>
          <w:szCs w:val="21"/>
        </w:rPr>
        <w:t>人民当家作主是社会主义民主政治的本质特征。民主决策是保障人民利益得到充分实现的有效方式。公民参与民主决策，有利于集中民智，促进决策的科学化。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ascii="宋体" w:hAnsi="宋体" w:cs="宋体"/>
          <w:bCs/>
          <w:color w:val="auto"/>
          <w:szCs w:val="21"/>
        </w:rPr>
        <w:t>③</w:t>
      </w:r>
      <w:r>
        <w:rPr>
          <w:rFonts w:ascii="宋体" w:hAnsi="宋体" w:cs="宋体"/>
          <w:b/>
          <w:bCs/>
          <w:color w:val="auto"/>
          <w:szCs w:val="21"/>
        </w:rPr>
        <w:t>从中国共产党</w:t>
      </w:r>
      <w:r>
        <w:rPr>
          <w:rFonts w:hint="eastAsia" w:ascii="宋体" w:hAnsi="宋体" w:cs="宋体"/>
          <w:b/>
          <w:bCs/>
          <w:color w:val="auto"/>
          <w:szCs w:val="21"/>
        </w:rPr>
        <w:t>领导</w:t>
      </w:r>
      <w:r>
        <w:rPr>
          <w:rFonts w:ascii="宋体" w:hAnsi="宋体" w:cs="宋体"/>
          <w:b/>
          <w:bCs/>
          <w:color w:val="auto"/>
          <w:szCs w:val="21"/>
        </w:rPr>
        <w:t>的角度：</w:t>
      </w:r>
      <w:r>
        <w:rPr>
          <w:rFonts w:ascii="宋体" w:hAnsi="宋体" w:cs="宋体"/>
          <w:bCs/>
          <w:color w:val="auto"/>
          <w:szCs w:val="21"/>
        </w:rPr>
        <w:t xml:space="preserve">中国共产党领导是中国特色社会主义最本质的特征,是中国特色社会主义制度的最大优势,党是最高政治领导力量。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hAnsi="宋体" w:cs="宋体"/>
          <w:bCs/>
          <w:color w:val="auto"/>
          <w:szCs w:val="21"/>
        </w:rPr>
      </w:pPr>
      <w:r>
        <w:rPr>
          <w:rFonts w:ascii="宋体" w:hAnsi="宋体" w:cs="宋体"/>
          <w:bCs/>
          <w:color w:val="auto"/>
          <w:szCs w:val="21"/>
        </w:rPr>
        <w:t>④</w:t>
      </w:r>
      <w:r>
        <w:rPr>
          <w:rFonts w:ascii="宋体" w:hAnsi="宋体" w:cs="宋体"/>
          <w:b/>
          <w:color w:val="auto"/>
          <w:szCs w:val="21"/>
        </w:rPr>
        <w:t>从</w:t>
      </w:r>
      <w:r>
        <w:rPr>
          <w:rFonts w:hint="eastAsia" w:ascii="宋体" w:hAnsi="宋体" w:cs="宋体"/>
          <w:b/>
          <w:color w:val="auto"/>
          <w:szCs w:val="21"/>
        </w:rPr>
        <w:t>法治</w:t>
      </w:r>
      <w:r>
        <w:rPr>
          <w:rFonts w:ascii="宋体" w:hAnsi="宋体" w:cs="宋体"/>
          <w:b/>
          <w:color w:val="auto"/>
          <w:szCs w:val="21"/>
        </w:rPr>
        <w:t>的角度：</w:t>
      </w:r>
      <w:r>
        <w:rPr>
          <w:rFonts w:hint="eastAsia" w:ascii="宋体" w:hAnsi="宋体" w:cs="宋体"/>
          <w:bCs/>
          <w:color w:val="auto"/>
          <w:szCs w:val="21"/>
        </w:rPr>
        <w:t>我国坚持依法治国的基本方略。厉行法治要推进科学立法。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exact"/>
        <w:jc w:val="both"/>
        <w:textAlignment w:val="auto"/>
        <w:rPr>
          <w:rFonts w:hint="eastAsia" w:ascii="宋体" w:hAnsi="宋体" w:cs="宋体"/>
          <w:color w:val="auto"/>
          <w:szCs w:val="21"/>
        </w:rPr>
      </w:pPr>
      <w:r>
        <w:rPr>
          <w:rFonts w:ascii="宋体" w:hAnsi="宋体" w:cs="宋体"/>
          <w:bCs/>
          <w:color w:val="auto"/>
          <w:szCs w:val="21"/>
        </w:rPr>
        <w:t>⑤</w:t>
      </w:r>
      <w:r>
        <w:rPr>
          <w:rFonts w:hint="eastAsia" w:ascii="宋体" w:hAnsi="宋体" w:cs="宋体"/>
          <w:b/>
          <w:color w:val="auto"/>
          <w:szCs w:val="21"/>
        </w:rPr>
        <w:t>从梦想的角度：</w:t>
      </w:r>
      <w:r>
        <w:rPr>
          <w:rFonts w:hint="eastAsia" w:ascii="宋体" w:hAnsi="宋体" w:cs="宋体"/>
          <w:color w:val="auto"/>
          <w:szCs w:val="21"/>
        </w:rPr>
        <w:t>少年的梦想，与时代的脉搏紧密相连，与中国梦密不可分；梦想是对未来美好生活的愿望，它能不断激发我们生命的热情和勇气，让生活更有色彩。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exact"/>
        <w:jc w:val="both"/>
        <w:textAlignment w:val="auto"/>
        <w:rPr>
          <w:rFonts w:hint="eastAsia" w:ascii="宋体" w:hAnsi="宋体" w:cs="宋体"/>
          <w:color w:val="auto"/>
          <w:szCs w:val="21"/>
        </w:rPr>
      </w:pPr>
      <w:r>
        <w:rPr>
          <w:rFonts w:ascii="宋体" w:hAnsi="宋体" w:cs="宋体"/>
          <w:b/>
          <w:color w:val="auto"/>
          <w:szCs w:val="21"/>
        </w:rPr>
        <w:fldChar w:fldCharType="begin"/>
      </w:r>
      <w:r>
        <w:rPr>
          <w:rFonts w:ascii="宋体" w:hAnsi="宋体" w:cs="宋体"/>
          <w:b/>
          <w:color w:val="auto"/>
          <w:szCs w:val="21"/>
        </w:rPr>
        <w:instrText xml:space="preserve"> </w:instrText>
      </w:r>
      <w:r>
        <w:rPr>
          <w:rFonts w:hint="eastAsia" w:ascii="宋体" w:hAnsi="宋体" w:cs="宋体"/>
          <w:b/>
          <w:color w:val="auto"/>
          <w:szCs w:val="21"/>
        </w:rPr>
        <w:instrText xml:space="preserve">= 6 \* GB3</w:instrText>
      </w:r>
      <w:r>
        <w:rPr>
          <w:rFonts w:ascii="宋体" w:hAnsi="宋体" w:cs="宋体"/>
          <w:b/>
          <w:color w:val="auto"/>
          <w:szCs w:val="21"/>
        </w:rPr>
        <w:instrText xml:space="preserve"> </w:instrText>
      </w:r>
      <w:r>
        <w:rPr>
          <w:rFonts w:ascii="宋体" w:hAnsi="宋体" w:cs="宋体"/>
          <w:b/>
          <w:color w:val="auto"/>
          <w:szCs w:val="21"/>
        </w:rPr>
        <w:fldChar w:fldCharType="separate"/>
      </w:r>
      <w:r>
        <w:rPr>
          <w:rFonts w:hint="eastAsia" w:ascii="宋体" w:hAnsi="宋体" w:cs="宋体"/>
          <w:b/>
          <w:color w:val="auto"/>
          <w:szCs w:val="21"/>
        </w:rPr>
        <w:t>⑥</w:t>
      </w:r>
      <w:r>
        <w:rPr>
          <w:rFonts w:ascii="宋体" w:hAnsi="宋体" w:cs="宋体"/>
          <w:b/>
          <w:color w:val="auto"/>
          <w:szCs w:val="21"/>
        </w:rPr>
        <w:fldChar w:fldCharType="end"/>
      </w:r>
      <w:r>
        <w:rPr>
          <w:rFonts w:hint="eastAsia" w:ascii="宋体" w:hAnsi="宋体" w:cs="宋体"/>
          <w:b/>
          <w:color w:val="auto"/>
          <w:szCs w:val="21"/>
        </w:rPr>
        <w:t>从奋斗的角度：</w:t>
      </w:r>
      <w:r>
        <w:rPr>
          <w:rFonts w:hint="eastAsia" w:ascii="宋体" w:hAnsi="宋体" w:cs="宋体"/>
          <w:color w:val="auto"/>
          <w:szCs w:val="21"/>
        </w:rPr>
        <w:t>只有奋斗的人生才称得上幸福的人生；奋斗者是精神最为富足的人，也是最懂得幸福、最享受幸福的人；新时代是奋斗者的时代。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（从合理的角度评论，均可酌情给分。如:全国人大、平等的角度等）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textAlignment w:val="auto"/>
        <w:rPr>
          <w:rFonts w:ascii="黑体" w:hAnsi="黑体" w:eastAsia="黑体" w:cs="黑体"/>
          <w:bCs/>
          <w:color w:val="auto"/>
          <w:szCs w:val="21"/>
          <w:shd w:val="clear" w:color="auto" w:fill="FAFBFC"/>
        </w:rPr>
      </w:pPr>
      <w:r>
        <w:rPr>
          <w:rFonts w:hint="eastAsia" w:ascii="黑体" w:hAnsi="黑体" w:eastAsia="黑体" w:cs="黑体"/>
          <w:bCs/>
          <w:color w:val="auto"/>
          <w:szCs w:val="21"/>
          <w:shd w:val="clear" w:color="auto" w:fill="FAFBFC"/>
        </w:rPr>
        <w:t>四、 探究实践（紧扣题意， 综合运用所学知识进行探究与实践</w:t>
      </w:r>
      <w:bookmarkStart w:id="0" w:name="_Hlk67854327"/>
      <w:r>
        <w:rPr>
          <w:rFonts w:hint="eastAsia" w:ascii="黑体" w:hAnsi="黑体" w:eastAsia="黑体" w:cs="黑体"/>
          <w:bCs/>
          <w:color w:val="auto"/>
          <w:szCs w:val="21"/>
          <w:shd w:val="clear" w:color="auto" w:fill="FAFBFC"/>
        </w:rPr>
        <w:t>，22小题8分，23小题12分,共20分</w:t>
      </w:r>
      <w:bookmarkEnd w:id="0"/>
      <w:r>
        <w:rPr>
          <w:rFonts w:hint="eastAsia" w:ascii="黑体" w:hAnsi="黑体" w:eastAsia="黑体" w:cs="黑体"/>
          <w:bCs/>
          <w:color w:val="auto"/>
          <w:szCs w:val="21"/>
          <w:shd w:val="clear" w:color="auto" w:fill="FAFBFC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rPr>
          <w:rFonts w:hint="eastAsia"/>
          <w:color w:val="auto"/>
        </w:rPr>
      </w:pPr>
      <w:r>
        <w:rPr>
          <w:rFonts w:hint="eastAsia" w:ascii="宋体" w:hAnsi="宋体" w:cs="宋体"/>
          <w:bCs/>
          <w:color w:val="auto"/>
          <w:szCs w:val="21"/>
          <w:shd w:val="clear" w:color="auto" w:fill="FAFBFC"/>
        </w:rPr>
        <w:t>22.</w:t>
      </w:r>
      <w:r>
        <w:rPr>
          <w:rFonts w:hint="eastAsia"/>
          <w:color w:val="auto"/>
        </w:rPr>
        <w:t>（1）分别属于：（每点1分，共3分）民主选举，民主监督，民主决策。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 w:firstLine="840" w:firstLineChars="400"/>
        <w:textAlignment w:val="auto"/>
        <w:rPr>
          <w:color w:val="auto"/>
        </w:rPr>
      </w:pPr>
      <w:r>
        <w:rPr>
          <w:rFonts w:hint="eastAsia"/>
          <w:color w:val="auto"/>
        </w:rPr>
        <w:t>学习主题：（1分）行使民主权利（或参与民主生活）。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/>
          <w:color w:val="auto"/>
        </w:rPr>
      </w:pPr>
      <w:r>
        <w:rPr>
          <w:rFonts w:ascii="宋体" w:hAnsi="宋体" w:cs="宋体"/>
          <w:color w:val="auto"/>
          <w:szCs w:val="21"/>
        </w:rPr>
        <w:t>（2)</w:t>
      </w:r>
      <w:r>
        <w:rPr>
          <w:rFonts w:hint="eastAsia" w:ascii="Times New Roman" w:hAnsi="Times New Roman" w:eastAsia="宋体" w:cs="Times New Roman"/>
          <w:color w:val="auto"/>
        </w:rPr>
        <w:t>①</w:t>
      </w:r>
      <w:r>
        <w:rPr>
          <w:rFonts w:hint="eastAsia"/>
          <w:color w:val="auto"/>
        </w:rPr>
        <w:t>（符合题意即可，</w:t>
      </w:r>
      <w:r>
        <w:rPr>
          <w:rFonts w:hint="eastAsia" w:ascii="宋体" w:hAnsi="宋体" w:cs="宋体"/>
          <w:color w:val="auto"/>
          <w:szCs w:val="21"/>
        </w:rPr>
        <w:t>2</w:t>
      </w:r>
      <w:r>
        <w:rPr>
          <w:rFonts w:hint="eastAsia"/>
          <w:color w:val="auto"/>
        </w:rPr>
        <w:t xml:space="preserve">分）增强大家的民主意识，引导学生学会依法参与民主生活。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textAlignment w:val="auto"/>
        <w:rPr>
          <w:color w:val="auto"/>
        </w:rPr>
      </w:pPr>
      <w:r>
        <w:rPr>
          <w:rFonts w:hint="eastAsia" w:ascii="Times New Roman" w:hAnsi="Times New Roman" w:eastAsia="宋体" w:cs="Times New Roman"/>
          <w:color w:val="auto"/>
        </w:rPr>
        <w:t>②</w:t>
      </w:r>
      <w:r>
        <w:rPr>
          <w:rFonts w:hint="eastAsia"/>
          <w:color w:val="auto"/>
        </w:rPr>
        <w:t>（符合积极向上的要求即可。</w:t>
      </w:r>
      <w:r>
        <w:rPr>
          <w:rFonts w:hint="eastAsia" w:ascii="宋体" w:hAnsi="宋体" w:cs="宋体"/>
          <w:color w:val="auto"/>
          <w:szCs w:val="21"/>
        </w:rPr>
        <w:t>2</w:t>
      </w:r>
      <w:r>
        <w:rPr>
          <w:rFonts w:hint="eastAsia"/>
          <w:color w:val="auto"/>
        </w:rPr>
        <w:t>分）例答：有奉献精神、有一定的表达能力、懂得尊重他人、遵守规</w:t>
      </w:r>
      <w:r>
        <w:rPr>
          <w:rFonts w:hint="eastAsia"/>
          <w:color w:val="auto"/>
          <w:lang w:val="en-US" w:eastAsia="zh-CN"/>
        </w:rPr>
        <w:t>则</w:t>
      </w:r>
      <w:r>
        <w:rPr>
          <w:rFonts w:hint="eastAsia"/>
          <w:color w:val="auto"/>
        </w:rPr>
        <w:t>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rPr>
          <w:rFonts w:hint="eastAsia" w:ascii="Times New Roman" w:hAnsi="Times New Roman" w:eastAsia="宋体" w:cs="Times New Roman"/>
          <w:color w:val="auto"/>
        </w:rPr>
      </w:pPr>
      <w:r>
        <w:rPr>
          <w:rFonts w:hint="eastAsia" w:ascii="Times New Roman" w:hAnsi="Times New Roman" w:eastAsia="宋体" w:cs="Times New Roman"/>
          <w:color w:val="auto"/>
        </w:rPr>
        <w:t>23.（1）（每方面2分，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auto"/>
        </w:rPr>
        <w:t>分为止）①开辟了中国特色社会主义道路，形成了中国特色社会主义理论体系，确立了中国特色社会主义制度，发展了中国特色社会主义文化。②坚持党的领导。③坚持改革开放，坚持以经济建设为中心，大力发展生产力。④凝聚中国精神，弘扬中国力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rPr>
          <w:rFonts w:hint="default" w:ascii="Times New Roman" w:hAnsi="Times New Roman" w:eastAsia="宋体" w:cs="Times New Roman"/>
          <w:color w:val="auto"/>
          <w:lang w:val="en-US"/>
        </w:rPr>
      </w:pPr>
      <w:r>
        <w:rPr>
          <w:rFonts w:hint="eastAsia" w:ascii="Times New Roman" w:hAnsi="Times New Roman" w:eastAsia="宋体" w:cs="Times New Roman"/>
          <w:color w:val="auto"/>
        </w:rPr>
        <w:t>（2）（每方面2分，</w:t>
      </w:r>
      <w:r>
        <w:rPr>
          <w:rFonts w:hint="eastAsia" w:cs="Times New Roman"/>
          <w:color w:val="auto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</w:rPr>
        <w:t>分为止）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例答：</w:t>
      </w:r>
      <w:r>
        <w:rPr>
          <w:rFonts w:hint="eastAsia" w:ascii="Times New Roman" w:hAnsi="Times New Roman" w:eastAsia="宋体" w:cs="Times New Roman"/>
          <w:color w:val="auto"/>
        </w:rPr>
        <w:t>①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坚持以人民为中心的发展思想，满足人民日益增长的美好生活需要。</w:t>
      </w:r>
      <w:r>
        <w:rPr>
          <w:rFonts w:hint="eastAsia" w:ascii="Times New Roman" w:hAnsi="Times New Roman" w:eastAsia="宋体" w:cs="Times New Roman"/>
          <w:color w:val="auto"/>
        </w:rPr>
        <w:t>②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贯彻落实创新、协调、绿色、开放、共享的新发展理念。</w:t>
      </w:r>
      <w:r>
        <w:rPr>
          <w:rFonts w:hint="eastAsia" w:ascii="Times New Roman" w:hAnsi="Times New Roman" w:eastAsia="宋体" w:cs="Times New Roman"/>
          <w:color w:val="auto"/>
        </w:rPr>
        <w:t>③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转变发展方式，坚持绿色发展，坚持节约资源保护环境的基本国策；坚持绿色富国，绿色惠民。</w:t>
      </w:r>
      <w:r>
        <w:rPr>
          <w:rFonts w:hint="eastAsia" w:ascii="Times New Roman" w:hAnsi="Times New Roman" w:eastAsia="宋体" w:cs="Times New Roman"/>
          <w:color w:val="auto"/>
        </w:rPr>
        <w:t>④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坚持创新是第一发展动力，坚持科教兴国、人才强国和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创新驱动发展战略。</w:t>
      </w:r>
      <w:r>
        <w:rPr>
          <w:rFonts w:hint="eastAsia" w:ascii="Times New Roman" w:hAnsi="Times New Roman" w:eastAsia="宋体" w:cs="Times New Roman"/>
          <w:color w:val="auto"/>
        </w:rPr>
        <w:t>⑤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坚持改革开放，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优化经济结构，毫不动摇巩固和发展公有制经济，毫不动摇地鼓励、支持、引导非公有经济发展，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完善社会主义市场经济体制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等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</w:rPr>
        <w:t>（3））例答: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我们青少年要坚定理想信念，志存高远，脚踏实地，将个人命运与国家命运紧密联系在一起；珍惜受教育的权利，自觉履行受教育的义务，勤于学习、善于思考，培养创新意识和能力，立志成才，努力在实现中国梦的伟大实践中建功立业，创造精彩人生等。（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2分，符合题意即可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right"/>
        <w:textAlignment w:val="auto"/>
        <w:rPr>
          <w:color w:val="auto"/>
        </w:rPr>
        <w:sectPr>
          <w:headerReference r:id="rId3" w:type="default"/>
          <w:footerReference r:id="rId4" w:type="default"/>
          <w:pgSz w:w="20582" w:h="14515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8638" w:space="425"/>
            <w:col w:w="8638"/>
          </w:cols>
          <w:docGrid w:type="lines" w:linePitch="312" w:charSpace="0"/>
        </w:sectPr>
      </w:pP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 xml:space="preserve"> 命题：施芬 马正军</w:t>
      </w:r>
    </w:p>
    <w:p>
      <w:bookmarkStart w:id="1" w:name="_GoBack"/>
      <w:bookmarkEnd w:id="1"/>
    </w:p>
    <w:sectPr>
      <w:pgSz w:w="20582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3ZjYyNzQ5ZGEzOTJhOTRmMjIyN2U4ZWNkMWEyNjEifQ=="/>
  </w:docVars>
  <w:rsids>
    <w:rsidRoot w:val="74F70C3E"/>
    <w:rsid w:val="004151FC"/>
    <w:rsid w:val="00C02FC6"/>
    <w:rsid w:val="065C40FF"/>
    <w:rsid w:val="0F6D0F38"/>
    <w:rsid w:val="123C1304"/>
    <w:rsid w:val="22F37301"/>
    <w:rsid w:val="2D266233"/>
    <w:rsid w:val="45C371F0"/>
    <w:rsid w:val="74F70C3E"/>
    <w:rsid w:val="76322A6D"/>
    <w:rsid w:val="7761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Calibri" w:hAnsi="Calibri" w:eastAsia="宋体" w:cs="Times New Roman"/>
      <w:szCs w:val="24"/>
    </w:r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 Spacing"/>
    <w:qFormat/>
    <w:uiPriority w:val="1"/>
    <w:pPr>
      <w:widowControl w:val="0"/>
      <w:spacing w:after="200" w:line="276" w:lineRule="auto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9">
    <w:name w:val="fontstyle01"/>
    <w:qFormat/>
    <w:uiPriority w:val="0"/>
    <w:rPr>
      <w:rFonts w:hint="eastAsia" w:ascii="黑体" w:hAnsi="黑体" w:eastAsia="黑体"/>
      <w:color w:val="000000"/>
      <w:sz w:val="22"/>
      <w:szCs w:val="22"/>
    </w:rPr>
  </w:style>
  <w:style w:type="character" w:customStyle="1" w:styleId="10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1708</Words>
  <Characters>1743</Characters>
  <Lines>0</Lines>
  <Paragraphs>0</Paragraphs>
  <TotalTime>8</TotalTime>
  <ScaleCrop>false</ScaleCrop>
  <LinksUpToDate>false</LinksUpToDate>
  <CharactersWithSpaces>1771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2022-12-14T11:43:00Z</dcterms:created>
  <dc:creator>HUAWEI</dc:creator>
  <cp:lastModifiedBy>Administrator</cp:lastModifiedBy>
  <dcterms:modified xsi:type="dcterms:W3CDTF">2023-02-13T06:12:26Z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