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360" w:lineRule="auto"/>
        <w:ind w:left="422" w:hanging="424" w:hangingChars="132"/>
        <w:jc w:val="center"/>
        <w:textAlignment w:val="baseline"/>
        <w:rPr>
          <w:rFonts w:hint="eastAsia" w:ascii="宋体" w:hAnsi="宋体" w:eastAsia="宋体" w:cs="宋体"/>
          <w:b/>
          <w:kern w:val="0"/>
          <w:sz w:val="32"/>
          <w:szCs w:val="32"/>
        </w:rPr>
      </w:pPr>
      <w:r>
        <w:rPr>
          <w:rFonts w:hint="eastAsia" w:ascii="宋体" w:hAnsi="宋体" w:eastAsia="宋体" w:cs="宋体"/>
          <w:b/>
          <w:kern w:val="0"/>
          <w:sz w:val="32"/>
          <w:szCs w:val="32"/>
        </w:rPr>
        <w:drawing>
          <wp:anchor distT="0" distB="0" distL="114300" distR="114300" simplePos="0" relativeHeight="251658240" behindDoc="0" locked="0" layoutInCell="1" allowOverlap="1">
            <wp:simplePos x="0" y="0"/>
            <wp:positionH relativeFrom="page">
              <wp:posOffset>11442700</wp:posOffset>
            </wp:positionH>
            <wp:positionV relativeFrom="topMargin">
              <wp:posOffset>10541000</wp:posOffset>
            </wp:positionV>
            <wp:extent cx="254000" cy="406400"/>
            <wp:effectExtent l="0" t="0" r="1270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254000" cy="406400"/>
                    </a:xfrm>
                    <a:prstGeom prst="rect">
                      <a:avLst/>
                    </a:prstGeom>
                  </pic:spPr>
                </pic:pic>
              </a:graphicData>
            </a:graphic>
          </wp:anchor>
        </w:drawing>
      </w:r>
      <w:r>
        <w:rPr>
          <w:rFonts w:hint="eastAsia" w:ascii="宋体" w:hAnsi="宋体" w:eastAsia="宋体" w:cs="宋体"/>
          <w:b/>
          <w:kern w:val="0"/>
          <w:sz w:val="32"/>
          <w:szCs w:val="32"/>
        </w:rPr>
        <w:t>第三单元 明清时期：统一多民族国家的巩固与发展 检测卷</w:t>
      </w:r>
    </w:p>
    <w:p>
      <w:pPr>
        <w:pStyle w:val="2"/>
        <w:spacing w:line="360" w:lineRule="auto"/>
        <w:ind w:left="425" w:hanging="424" w:hangingChars="177"/>
        <w:jc w:val="center"/>
        <w:rPr>
          <w:rFonts w:ascii="Times New Roman" w:hAnsi="Times New Roman" w:cs="Times New Roman"/>
          <w:sz w:val="24"/>
          <w:szCs w:val="24"/>
        </w:rPr>
      </w:pPr>
    </w:p>
    <w:p>
      <w:pPr>
        <w:pStyle w:val="2"/>
        <w:spacing w:line="360" w:lineRule="auto"/>
        <w:ind w:left="425" w:hanging="424" w:hangingChars="177"/>
        <w:jc w:val="center"/>
        <w:rPr>
          <w:rFonts w:ascii="Times New Roman" w:hAnsi="Times New Roman" w:cs="Times New Roman"/>
          <w:sz w:val="24"/>
          <w:szCs w:val="24"/>
        </w:rPr>
      </w:pPr>
      <w:r>
        <w:rPr>
          <w:rFonts w:ascii="Times New Roman" w:hAnsi="Times New Roman" w:cs="Times New Roman"/>
          <w:sz w:val="24"/>
          <w:szCs w:val="24"/>
        </w:rPr>
        <w:t>第I卷(选择题  60分)</w:t>
      </w:r>
    </w:p>
    <w:p>
      <w:pPr>
        <w:pStyle w:val="2"/>
        <w:spacing w:line="360" w:lineRule="auto"/>
        <w:ind w:left="425" w:hanging="424" w:hangingChars="177"/>
        <w:rPr>
          <w:rFonts w:ascii="Times New Roman" w:hAnsi="Times New Roman" w:cs="Times New Roman"/>
          <w:sz w:val="24"/>
          <w:szCs w:val="24"/>
        </w:rPr>
      </w:pPr>
      <w:r>
        <w:rPr>
          <w:rFonts w:hint="eastAsia" w:ascii="Times New Roman" w:hAnsi="Times New Roman" w:cs="Times New Roman"/>
          <w:sz w:val="24"/>
          <w:szCs w:val="24"/>
        </w:rPr>
        <w:tab/>
      </w:r>
      <w:r>
        <w:rPr>
          <w:rFonts w:ascii="Times New Roman" w:hAnsi="Times New Roman" w:cs="Times New Roman"/>
          <w:sz w:val="24"/>
          <w:szCs w:val="24"/>
        </w:rPr>
        <w:t>本卷共30小题，每小题2分，共60分。在每小题给出的四个选项中，只有一项是最符合题目要求的。</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1．为了杜绝“相权”对“皇权”的威胁，最终……从制度上将其彻底废弃，“丞相制度”最终退出了历史的舞台，这一事件出现在(　　)</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A．明·洪武朝  B．明·崇祯朝</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C．清·雍正朝  D．清·乾隆朝</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2．“明太祖朱元璋，诏谕革去中书省，由皇帝直接总揽天下政务，提升吏、户、礼、兵、刑、工六部的权力，使之直接向皇帝负责。”材料叙述了皇权强化的(　　)</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A．目的  B．内容  C．原因  D．影响</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3．《明太祖实录》：以后子孙做皇帝时，“并不许立丞相。臣下敢有奏请设立者，文武群臣即时劾奏，处以重刑”。朱元璋立下这条“祖训”的主要目的是(　　)</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A．提高效率  B．造福子孙</w:t>
      </w:r>
      <w:r>
        <w:rPr>
          <w:rFonts w:hint="eastAsia" w:ascii="Times New Roman" w:hAnsi="Times New Roman" w:cs="Times New Roman"/>
          <w:sz w:val="24"/>
          <w:szCs w:val="24"/>
        </w:rPr>
        <w:t xml:space="preserve">   </w:t>
      </w:r>
      <w:r>
        <w:rPr>
          <w:rFonts w:ascii="Times New Roman" w:hAnsi="Times New Roman" w:cs="Times New Roman"/>
          <w:sz w:val="24"/>
          <w:szCs w:val="24"/>
        </w:rPr>
        <w:t>C．加强皇权  D．限制大臣</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4．明末清初的思想家顾炎武在抨击明朝的一项统治政策时，认为它束缚了思想、扼杀了创造力，称其危害“等于焚书”。他抨击的是(　　)</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A．废除丞相  B．建立内阁  C．设立厂卫  D．八股取士</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5．明代科举，试题出于“四书”“五经”，考生答题时需根据宋儒经典解答，试卷的格式固定化为八个部分。这个举措(　　)</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A．促进了文学艺术的繁荣  B．提高了政府的工作效率</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C．禁锢了知识分子的思想  D．选拔了高素质的人才</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6．明朝时，玉米、甘薯、马铃薯等原产于美洲的高产作物传入中国，种植面积迅速扩大，逐步成为主导性的农作物品种，这一现象带来的主要影响是(　　)</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A．提高了农业的耕作技术  B．增强了抵御饥荒的能力</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C．促进了经济重心的南移  D．根除了人口增长的压力</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7．“七次远洋航海，留下千古佳话。这些开拓事业之所以名垂青史，是因为……依靠的不是坚船和利炮，而是宝船和友谊。”材料中涉及的航海人物是(　　)</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A．文天祥  B．马可·波罗  C．朱棣  D．郑和</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8．郑和船队把丝织技术传到了西洋国家，从西洋学会了采集燕窝、带回了佛教美术画和烧制玻璃的工人等。这些现象反映了(　　)</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A．民族交往交流  B．生活观念的变化</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C．文明交流互鉴  D．西洋技术的落后</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9．下图所示的历史事件(　　)</w:t>
      </w:r>
    </w:p>
    <w:p>
      <w:pPr>
        <w:pStyle w:val="2"/>
        <w:spacing w:line="360" w:lineRule="auto"/>
        <w:ind w:left="425" w:hanging="424" w:hangingChars="177"/>
        <w:jc w:val="center"/>
        <w:rPr>
          <w:rFonts w:ascii="Times New Roman" w:hAnsi="Times New Roman" w:cs="Times New Roman"/>
          <w:sz w:val="24"/>
          <w:szCs w:val="24"/>
        </w:rPr>
      </w:pPr>
      <w:r>
        <w:rPr>
          <w:rFonts w:ascii="Times New Roman" w:hAnsi="Times New Roman" w:cs="Times New Roman"/>
          <w:sz w:val="24"/>
          <w:szCs w:val="24"/>
        </w:rPr>
        <w:pict>
          <v:shape id="_x0000_i1025" o:spt="75" type="#_x0000_t75" style="height:49.5pt;width:125.95pt;" filled="f" o:preferrelative="t" stroked="f" coordsize="21600,21600">
            <v:path/>
            <v:fill on="f" focussize="0,0"/>
            <v:stroke on="f"/>
            <v:imagedata r:id="rId7" o:title="试卷+一改+10"/>
            <o:lock v:ext="edit" aspectratio="t"/>
            <w10:wrap type="none"/>
            <w10:anchorlock/>
          </v:shape>
        </w:pic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A．基本解除了东南沿海的倭患</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B．完全实现了富国强兵的愿望</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C．影响了社会经济的持续发展</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D．加强了南北地区的政治交流</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10．李时珍先后到多地收集药物标本和处方，并拜渔人、樵夫等为师，参考历代医药等方面书籍925种，三易其稿，最终完成了192万字的巨著《本草纲目》。这反映了他(　　)</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A．医德高尚  B．注重实证  C．医术高明  D．学识渊博</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11．下表为明代的代表性科技著述及其内容。据此可知当时的科技研究</w:t>
      </w:r>
    </w:p>
    <w:tbl>
      <w:tblPr>
        <w:tblStyle w:val="6"/>
        <w:tblW w:w="8368" w:type="dxa"/>
        <w:jc w:val="center"/>
        <w:tblInd w:w="2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6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26" w:type="dxa"/>
            <w:vAlign w:val="center"/>
          </w:tcPr>
          <w:p>
            <w:pPr>
              <w:pStyle w:val="2"/>
              <w:spacing w:line="360" w:lineRule="auto"/>
              <w:ind w:left="425" w:hanging="424" w:hangingChars="177"/>
              <w:jc w:val="center"/>
              <w:rPr>
                <w:rFonts w:ascii="Times New Roman" w:hAnsi="Times New Roman" w:cs="Times New Roman"/>
                <w:sz w:val="24"/>
                <w:szCs w:val="24"/>
              </w:rPr>
            </w:pPr>
            <w:r>
              <w:rPr>
                <w:rFonts w:ascii="Times New Roman" w:hAnsi="Times New Roman" w:cs="Times New Roman"/>
                <w:sz w:val="24"/>
                <w:szCs w:val="24"/>
              </w:rPr>
              <w:t>著述</w:t>
            </w:r>
          </w:p>
        </w:tc>
        <w:tc>
          <w:tcPr>
            <w:tcW w:w="6242" w:type="dxa"/>
            <w:vAlign w:val="center"/>
          </w:tcPr>
          <w:p>
            <w:pPr>
              <w:pStyle w:val="2"/>
              <w:spacing w:line="360" w:lineRule="auto"/>
              <w:ind w:left="425" w:hanging="424" w:hangingChars="177"/>
              <w:jc w:val="center"/>
              <w:rPr>
                <w:rFonts w:ascii="Times New Roman" w:hAnsi="Times New Roman" w:cs="Times New Roman"/>
                <w:sz w:val="24"/>
                <w:szCs w:val="24"/>
              </w:rPr>
            </w:pPr>
            <w:r>
              <w:rPr>
                <w:rFonts w:ascii="Times New Roman" w:hAnsi="Times New Roman" w:cs="Times New Roman"/>
                <w:sz w:val="24"/>
                <w:szCs w:val="24"/>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26" w:type="dxa"/>
            <w:vAlign w:val="center"/>
          </w:tcPr>
          <w:p>
            <w:pPr>
              <w:pStyle w:val="2"/>
              <w:spacing w:line="360" w:lineRule="auto"/>
              <w:ind w:left="425" w:hanging="424" w:hangingChars="177"/>
              <w:jc w:val="center"/>
              <w:rPr>
                <w:rFonts w:ascii="Times New Roman" w:hAnsi="Times New Roman" w:cs="Times New Roman"/>
                <w:sz w:val="24"/>
                <w:szCs w:val="24"/>
              </w:rPr>
            </w:pPr>
            <w:r>
              <w:rPr>
                <w:rFonts w:ascii="Times New Roman" w:hAnsi="Times New Roman" w:cs="Times New Roman"/>
                <w:sz w:val="24"/>
                <w:szCs w:val="24"/>
              </w:rPr>
              <w:t>《天工开物》</w:t>
            </w:r>
          </w:p>
        </w:tc>
        <w:tc>
          <w:tcPr>
            <w:tcW w:w="6242" w:type="dxa"/>
            <w:vAlign w:val="center"/>
          </w:tcPr>
          <w:p>
            <w:pPr>
              <w:pStyle w:val="2"/>
              <w:spacing w:line="360" w:lineRule="auto"/>
              <w:ind w:left="425" w:hanging="424" w:hangingChars="177"/>
              <w:jc w:val="center"/>
              <w:rPr>
                <w:rFonts w:ascii="Times New Roman" w:hAnsi="Times New Roman" w:cs="Times New Roman"/>
                <w:sz w:val="24"/>
                <w:szCs w:val="24"/>
              </w:rPr>
            </w:pPr>
            <w:r>
              <w:rPr>
                <w:rFonts w:ascii="Times New Roman" w:hAnsi="Times New Roman" w:cs="Times New Roman"/>
                <w:sz w:val="24"/>
                <w:szCs w:val="24"/>
              </w:rPr>
              <w:t>对我国古代的农业和手工业生产技术进行了全面的总结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26" w:type="dxa"/>
            <w:vAlign w:val="center"/>
          </w:tcPr>
          <w:p>
            <w:pPr>
              <w:pStyle w:val="2"/>
              <w:spacing w:line="360" w:lineRule="auto"/>
              <w:ind w:left="425" w:hanging="424" w:hangingChars="177"/>
              <w:jc w:val="center"/>
              <w:rPr>
                <w:rFonts w:ascii="Times New Roman" w:hAnsi="Times New Roman" w:cs="Times New Roman"/>
                <w:sz w:val="24"/>
                <w:szCs w:val="24"/>
              </w:rPr>
            </w:pPr>
            <w:r>
              <w:rPr>
                <w:rFonts w:ascii="Times New Roman" w:hAnsi="Times New Roman" w:cs="Times New Roman"/>
                <w:sz w:val="24"/>
                <w:szCs w:val="24"/>
              </w:rPr>
              <w:t>《农政全书》</w:t>
            </w:r>
          </w:p>
        </w:tc>
        <w:tc>
          <w:tcPr>
            <w:tcW w:w="6242" w:type="dxa"/>
            <w:vAlign w:val="center"/>
          </w:tcPr>
          <w:p>
            <w:pPr>
              <w:pStyle w:val="2"/>
              <w:spacing w:line="360" w:lineRule="auto"/>
              <w:ind w:left="425" w:hanging="424" w:hangingChars="177"/>
              <w:jc w:val="center"/>
              <w:rPr>
                <w:rFonts w:ascii="Times New Roman" w:hAnsi="Times New Roman" w:cs="Times New Roman"/>
                <w:sz w:val="24"/>
                <w:szCs w:val="24"/>
              </w:rPr>
            </w:pPr>
            <w:r>
              <w:rPr>
                <w:rFonts w:ascii="Times New Roman" w:hAnsi="Times New Roman" w:cs="Times New Roman"/>
                <w:sz w:val="24"/>
                <w:szCs w:val="24"/>
              </w:rPr>
              <w:t>全面总结了我国古代农业生产的先进经验和创新研究成果</w:t>
            </w:r>
          </w:p>
        </w:tc>
      </w:tr>
    </w:tbl>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 xml:space="preserve">A.体系日趋完善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B．重视经验总结</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C．涉及领域广泛  D．注重逻辑推理</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12．在故宫的修建中，建筑艺术家们用艺术手法，巧妙地处理了建筑、美术等领域之间的内在关系，设计出了一条神秘奇特的中轴线。这体现了故宫是(　　)</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A．劳动人民的智慧结晶  B．隋唐国家权力的中心</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C．平等思想理念的凸显  D．完备的军事防御体系</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13．中国古建筑的岔脊上装饰的小兽，按照建筑等级的高低而有数量的不同，最多的是故宫太和殿，装饰的小兽有10个，中和殿、保和殿都是9个，其他的按级递减。这反映了故宫(　　)</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A．独具一格的审美情趣  B．高超精湛的制造工艺</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C．皇权至上的设计理念  D．规模宏大的皇家建筑</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14．民国学者、历史学家郭沫若曾这样评价道：“李自成是农民革命史中一位伟大的人物。他从陕北发动革命……转战十余年……”李自成的主要事迹不包括(　　)</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A．提出“均田免赋”的口号  B．建立了大顺政权</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C．推翻了明王朝的统治  D．为了抗击清军而起义</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15．女真族生活在我国北方黑龙江流域和长白山一带，在中国历史上曾两次建立自己的政权，它们分别是(　　)</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A．金和蒙古  B．金和后金  C．辽和后金  D．西夏和元</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16．明朝时期戚继光抗倭与清朝时期郑成功收复台湾的共同之处是(　　)</w:t>
      </w:r>
    </w:p>
    <w:p>
      <w:pPr>
        <w:pStyle w:val="2"/>
        <w:spacing w:line="360" w:lineRule="auto"/>
        <w:ind w:left="424" w:leftChars="202" w:firstLine="1"/>
        <w:rPr>
          <w:rFonts w:ascii="Times New Roman" w:hAnsi="Times New Roman" w:cs="Times New Roman"/>
          <w:sz w:val="24"/>
          <w:szCs w:val="24"/>
        </w:rPr>
      </w:pPr>
      <w:r>
        <w:rPr>
          <w:rFonts w:hint="eastAsia" w:hAnsi="宋体" w:cs="宋体"/>
          <w:sz w:val="24"/>
          <w:szCs w:val="24"/>
        </w:rPr>
        <w:t>①</w:t>
      </w:r>
      <w:r>
        <w:rPr>
          <w:rFonts w:ascii="Times New Roman" w:hAnsi="Times New Roman" w:cs="Times New Roman"/>
          <w:sz w:val="24"/>
          <w:szCs w:val="24"/>
        </w:rPr>
        <w:t>巩固西北边疆　</w:t>
      </w:r>
      <w:r>
        <w:rPr>
          <w:rFonts w:hint="eastAsia" w:hAnsi="宋体" w:cs="宋体"/>
          <w:sz w:val="24"/>
          <w:szCs w:val="24"/>
        </w:rPr>
        <w:t>②</w:t>
      </w:r>
      <w:r>
        <w:rPr>
          <w:rFonts w:ascii="Times New Roman" w:hAnsi="Times New Roman" w:cs="Times New Roman"/>
          <w:sz w:val="24"/>
          <w:szCs w:val="24"/>
        </w:rPr>
        <w:t>维护国家主权　</w:t>
      </w:r>
      <w:r>
        <w:rPr>
          <w:rFonts w:hint="eastAsia" w:hAnsi="宋体" w:cs="宋体"/>
          <w:sz w:val="24"/>
          <w:szCs w:val="24"/>
        </w:rPr>
        <w:t>③</w:t>
      </w:r>
      <w:r>
        <w:rPr>
          <w:rFonts w:ascii="Times New Roman" w:hAnsi="Times New Roman" w:cs="Times New Roman"/>
          <w:sz w:val="24"/>
          <w:szCs w:val="24"/>
        </w:rPr>
        <w:t>抵御外来侵略　</w:t>
      </w:r>
      <w:r>
        <w:rPr>
          <w:rFonts w:hint="eastAsia" w:hAnsi="宋体" w:cs="宋体"/>
          <w:sz w:val="24"/>
          <w:szCs w:val="24"/>
        </w:rPr>
        <w:t>④</w:t>
      </w:r>
      <w:r>
        <w:rPr>
          <w:rFonts w:ascii="Times New Roman" w:hAnsi="Times New Roman" w:cs="Times New Roman"/>
          <w:sz w:val="24"/>
          <w:szCs w:val="24"/>
        </w:rPr>
        <w:t>促进友好往来</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A．</w:t>
      </w:r>
      <w:r>
        <w:rPr>
          <w:rFonts w:hint="eastAsia" w:hAnsi="宋体" w:cs="宋体"/>
          <w:sz w:val="24"/>
          <w:szCs w:val="24"/>
        </w:rPr>
        <w:t>①④</w:t>
      </w:r>
      <w:r>
        <w:rPr>
          <w:rFonts w:ascii="Times New Roman" w:hAnsi="Times New Roman" w:cs="Times New Roman"/>
          <w:sz w:val="24"/>
          <w:szCs w:val="24"/>
        </w:rPr>
        <w:t xml:space="preserve">  B．</w:t>
      </w:r>
      <w:r>
        <w:rPr>
          <w:rFonts w:hint="eastAsia" w:hAnsi="宋体" w:cs="宋体"/>
          <w:sz w:val="24"/>
          <w:szCs w:val="24"/>
        </w:rPr>
        <w:t>②③</w:t>
      </w:r>
      <w:r>
        <w:rPr>
          <w:rFonts w:ascii="Times New Roman" w:hAnsi="Times New Roman" w:cs="Times New Roman"/>
          <w:sz w:val="24"/>
          <w:szCs w:val="24"/>
        </w:rPr>
        <w:t xml:space="preserve">  C．</w:t>
      </w:r>
      <w:r>
        <w:rPr>
          <w:rFonts w:hint="eastAsia" w:hAnsi="宋体" w:cs="宋体"/>
          <w:sz w:val="24"/>
          <w:szCs w:val="24"/>
        </w:rPr>
        <w:t>①③</w:t>
      </w:r>
      <w:r>
        <w:rPr>
          <w:rFonts w:ascii="Times New Roman" w:hAnsi="Times New Roman" w:cs="Times New Roman"/>
          <w:sz w:val="24"/>
          <w:szCs w:val="24"/>
        </w:rPr>
        <w:t xml:space="preserve">  D．</w:t>
      </w:r>
      <w:r>
        <w:rPr>
          <w:rFonts w:hint="eastAsia" w:hAnsi="宋体" w:cs="宋体"/>
          <w:sz w:val="24"/>
          <w:szCs w:val="24"/>
        </w:rPr>
        <w:t>②④</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17．下面表格的内容反映了清朝(　　)</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A．巩固皇权的军事手段</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B．加强边疆管理的措施</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C．反抗侵略的英勇斗争</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D．主动对外交流的表现　　　　　　　</w:t>
      </w:r>
    </w:p>
    <w:tbl>
      <w:tblPr>
        <w:tblStyle w:val="6"/>
        <w:tblW w:w="64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29"/>
        <w:gridCol w:w="2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129" w:type="dxa"/>
            <w:vAlign w:val="center"/>
          </w:tcPr>
          <w:p>
            <w:pPr>
              <w:pStyle w:val="2"/>
              <w:spacing w:line="360" w:lineRule="auto"/>
              <w:ind w:left="425" w:hanging="424" w:hangingChars="177"/>
              <w:jc w:val="center"/>
              <w:rPr>
                <w:rFonts w:ascii="Times New Roman" w:hAnsi="Times New Roman" w:cs="Times New Roman"/>
                <w:sz w:val="24"/>
                <w:szCs w:val="24"/>
              </w:rPr>
            </w:pPr>
            <w:r>
              <w:rPr>
                <w:rFonts w:ascii="Times New Roman" w:hAnsi="Times New Roman" w:cs="Times New Roman"/>
                <w:sz w:val="24"/>
                <w:szCs w:val="24"/>
              </w:rPr>
              <w:t>时间</w:t>
            </w:r>
          </w:p>
        </w:tc>
        <w:tc>
          <w:tcPr>
            <w:tcW w:w="2286" w:type="dxa"/>
            <w:vAlign w:val="center"/>
          </w:tcPr>
          <w:p>
            <w:pPr>
              <w:pStyle w:val="2"/>
              <w:spacing w:line="360" w:lineRule="auto"/>
              <w:ind w:left="425" w:hanging="424" w:hangingChars="177"/>
              <w:jc w:val="center"/>
              <w:rPr>
                <w:rFonts w:ascii="Times New Roman" w:hAnsi="Times New Roman" w:cs="Times New Roman"/>
                <w:sz w:val="24"/>
                <w:szCs w:val="24"/>
              </w:rPr>
            </w:pPr>
            <w:r>
              <w:rPr>
                <w:rFonts w:ascii="Times New Roman" w:hAnsi="Times New Roman" w:cs="Times New Roman"/>
                <w:sz w:val="24"/>
                <w:szCs w:val="24"/>
              </w:rPr>
              <w:t>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129" w:type="dxa"/>
            <w:vAlign w:val="center"/>
          </w:tcPr>
          <w:p>
            <w:pPr>
              <w:pStyle w:val="2"/>
              <w:spacing w:line="360" w:lineRule="auto"/>
              <w:ind w:left="425" w:hanging="424" w:hangingChars="177"/>
              <w:jc w:val="center"/>
              <w:rPr>
                <w:rFonts w:ascii="Times New Roman" w:hAnsi="Times New Roman" w:cs="Times New Roman"/>
                <w:sz w:val="24"/>
                <w:szCs w:val="24"/>
              </w:rPr>
            </w:pPr>
            <w:r>
              <w:rPr>
                <w:rFonts w:ascii="Times New Roman" w:hAnsi="Times New Roman" w:cs="Times New Roman"/>
                <w:sz w:val="24"/>
                <w:szCs w:val="24"/>
              </w:rPr>
              <w:t>1684年</w:t>
            </w:r>
          </w:p>
        </w:tc>
        <w:tc>
          <w:tcPr>
            <w:tcW w:w="2286" w:type="dxa"/>
            <w:vAlign w:val="center"/>
          </w:tcPr>
          <w:p>
            <w:pPr>
              <w:pStyle w:val="2"/>
              <w:spacing w:line="360" w:lineRule="auto"/>
              <w:ind w:left="425" w:hanging="424" w:hangingChars="177"/>
              <w:jc w:val="center"/>
              <w:rPr>
                <w:rFonts w:ascii="Times New Roman" w:hAnsi="Times New Roman" w:cs="Times New Roman"/>
                <w:sz w:val="24"/>
                <w:szCs w:val="24"/>
              </w:rPr>
            </w:pPr>
            <w:r>
              <w:rPr>
                <w:rFonts w:ascii="Times New Roman" w:hAnsi="Times New Roman" w:cs="Times New Roman"/>
                <w:sz w:val="24"/>
                <w:szCs w:val="24"/>
              </w:rPr>
              <w:t>设置台湾府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129" w:type="dxa"/>
            <w:vAlign w:val="center"/>
          </w:tcPr>
          <w:p>
            <w:pPr>
              <w:pStyle w:val="2"/>
              <w:spacing w:line="360" w:lineRule="auto"/>
              <w:ind w:left="425" w:hanging="424" w:hangingChars="177"/>
              <w:jc w:val="center"/>
              <w:rPr>
                <w:rFonts w:ascii="Times New Roman" w:hAnsi="Times New Roman" w:cs="Times New Roman"/>
                <w:sz w:val="24"/>
                <w:szCs w:val="24"/>
              </w:rPr>
            </w:pPr>
            <w:r>
              <w:rPr>
                <w:rFonts w:ascii="Times New Roman" w:hAnsi="Times New Roman" w:cs="Times New Roman"/>
                <w:sz w:val="24"/>
                <w:szCs w:val="24"/>
              </w:rPr>
              <w:t>1727年</w:t>
            </w:r>
          </w:p>
        </w:tc>
        <w:tc>
          <w:tcPr>
            <w:tcW w:w="2286" w:type="dxa"/>
            <w:vAlign w:val="center"/>
          </w:tcPr>
          <w:p>
            <w:pPr>
              <w:pStyle w:val="2"/>
              <w:spacing w:line="360" w:lineRule="auto"/>
              <w:ind w:left="425" w:hanging="424" w:hangingChars="177"/>
              <w:jc w:val="center"/>
              <w:rPr>
                <w:rFonts w:ascii="Times New Roman" w:hAnsi="Times New Roman" w:cs="Times New Roman"/>
                <w:sz w:val="24"/>
                <w:szCs w:val="24"/>
              </w:rPr>
            </w:pPr>
            <w:r>
              <w:rPr>
                <w:rFonts w:ascii="Times New Roman" w:hAnsi="Times New Roman" w:cs="Times New Roman"/>
                <w:sz w:val="24"/>
                <w:szCs w:val="24"/>
              </w:rPr>
              <w:t>设置驻藏大臣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129" w:type="dxa"/>
            <w:vAlign w:val="center"/>
          </w:tcPr>
          <w:p>
            <w:pPr>
              <w:pStyle w:val="2"/>
              <w:spacing w:line="360" w:lineRule="auto"/>
              <w:ind w:left="425" w:hanging="424" w:hangingChars="177"/>
              <w:jc w:val="center"/>
              <w:rPr>
                <w:rFonts w:ascii="Times New Roman" w:hAnsi="Times New Roman" w:cs="Times New Roman"/>
                <w:sz w:val="24"/>
                <w:szCs w:val="24"/>
              </w:rPr>
            </w:pPr>
            <w:r>
              <w:rPr>
                <w:rFonts w:ascii="Times New Roman" w:hAnsi="Times New Roman" w:cs="Times New Roman"/>
                <w:sz w:val="24"/>
                <w:szCs w:val="24"/>
              </w:rPr>
              <w:t>乾隆时期</w:t>
            </w:r>
          </w:p>
        </w:tc>
        <w:tc>
          <w:tcPr>
            <w:tcW w:w="2286" w:type="dxa"/>
            <w:vAlign w:val="center"/>
          </w:tcPr>
          <w:p>
            <w:pPr>
              <w:pStyle w:val="2"/>
              <w:spacing w:line="360" w:lineRule="auto"/>
              <w:ind w:left="425" w:hanging="424" w:hangingChars="177"/>
              <w:jc w:val="center"/>
              <w:rPr>
                <w:rFonts w:ascii="Times New Roman" w:hAnsi="Times New Roman" w:cs="Times New Roman"/>
                <w:sz w:val="24"/>
                <w:szCs w:val="24"/>
              </w:rPr>
            </w:pPr>
            <w:r>
              <w:rPr>
                <w:rFonts w:ascii="Times New Roman" w:hAnsi="Times New Roman" w:cs="Times New Roman"/>
                <w:sz w:val="24"/>
                <w:szCs w:val="24"/>
              </w:rPr>
              <w:t>平定大、小和卓叛乱</w:t>
            </w:r>
          </w:p>
        </w:tc>
      </w:tr>
    </w:tbl>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18．康乾时期，在东南设置台湾府；在东北运用外交手段划定中俄边界；在新疆设伊犁将军总领军政事务；在北方，平定蒙古准噶尔部叛乱并设乌里雅苏台将军；在西藏，设驻藏大臣与达赖、班禅共管政教事务。这些做法体现了(　　)</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A．君主专制达到顶峰  B．国家治理因地制宜</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C．国家疆域远超历代  D．边疆管理军事为主</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19．顺治皇帝规定：“无主荒田，州县官给以印信执照，开垦耕种，永准为业。”这表明清政府(　　)</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A．大力推行垦荒政策  B．重视手工业的发展</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C．建立全国性商业网  D．加强西北军事管理</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20．下面示意图反映出</w:t>
      </w:r>
    </w:p>
    <w:p>
      <w:pPr>
        <w:pStyle w:val="2"/>
        <w:spacing w:line="360" w:lineRule="auto"/>
        <w:ind w:left="425" w:hanging="424" w:hangingChars="177"/>
        <w:jc w:val="cente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pict>
          <v:shape id="_x0000_i1026" o:spt="75" type="#_x0000_t75" style="height:40.75pt;width:312.3pt;" filled="f" o:preferrelative="t" stroked="f" coordsize="21600,21600">
            <v:path/>
            <v:fill on="f" focussize="0,0"/>
            <v:stroke on="f"/>
            <v:imagedata r:id="rId8" o:title="试卷+一改+11"/>
            <o:lock v:ext="edit" aspectratio="t"/>
            <w10:wrap type="none"/>
            <w10:anchorlock/>
          </v:shape>
        </w:pic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A．中国古代重视农业的发展  B．铁农具是农业发展的基础</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C．大兴水利有助于农业生产  D．农产品增多丰富商业活动</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21．清朝前期，江南许多农民将原种粮食的耕地，改种棉花、桑树等经济作物，原先的副业——纺织业成了人们的主业，优质产品投放于市场。这反映了当时(　　)</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A．重农抑商政策改变  B．人多地少矛盾突出</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C．经济重心开始南移  D．商品经济得到发展</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22．某电视剧讲述了一代传奇晋商乔致庸弃文从商，怀抱以商救民、以商富国的梦，历经千难万险终于实现了货通天下、汇通天下的故事。“汇通天下”指的是(　　)</w:t>
      </w:r>
    </w:p>
    <w:p>
      <w:pPr>
        <w:pStyle w:val="2"/>
        <w:spacing w:line="360" w:lineRule="auto"/>
        <w:ind w:left="424" w:leftChars="202" w:firstLine="1"/>
        <w:rPr>
          <w:rFonts w:hint="eastAsia" w:ascii="Times New Roman" w:hAnsi="Times New Roman" w:cs="Times New Roman"/>
          <w:sz w:val="24"/>
          <w:szCs w:val="24"/>
        </w:rPr>
      </w:pPr>
      <w:r>
        <w:rPr>
          <w:rFonts w:ascii="Times New Roman" w:hAnsi="Times New Roman" w:cs="Times New Roman"/>
          <w:sz w:val="24"/>
          <w:szCs w:val="24"/>
        </w:rPr>
        <w:t xml:space="preserve">A．贩卖粮食  B．出售食盐  </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C．经营绸缎  D．开设“票号”</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23．明朝鼎盛时期，全国人口达到1亿多；康熙时，全国人口总数已达到1.5亿；乾隆末年，全国人口发展到3亿，占当时世界总人口的三分之一。这种现象(　　)</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A．得益于阶级矛盾的消除  B．反映了社会经济的发展</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C．导致了农民起义的爆发  D．导致全国耕地面积减少</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24．同样是行政中枢，明朝的内阁距离皇帝寝宫1 000米，清朝的军机处距离皇帝寝宫只有50米。从1 000米到50米的距离变化最能体现的是(　　)</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A．明朝内阁权力弱化  B．君主专制的强化</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C．军机大臣跪受笔录  D．地方权力的削弱</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25．雍正八年，翰林院庶吉士徐骏因曾作诗“明月有情还顾我，清风无意不留人”，被清廷以“悖乱之言”的罪名，处以“斩立决”，其诗文稿被尽行烧毁。材料反映了清朝统治者(　　)</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A．大力推行文化改革  B．推行文化开放政策</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C．大兴“文字狱”  D．实行重文轻武政策</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26．下图所示反映了清朝统治者实行(　　)</w:t>
      </w:r>
    </w:p>
    <w:p>
      <w:pPr>
        <w:pStyle w:val="2"/>
        <w:spacing w:line="360" w:lineRule="auto"/>
        <w:ind w:left="425" w:hanging="424" w:hangingChars="177"/>
        <w:jc w:val="center"/>
        <w:rPr>
          <w:rFonts w:ascii="Times New Roman" w:hAnsi="Times New Roman" w:cs="Times New Roman"/>
          <w:sz w:val="24"/>
          <w:szCs w:val="24"/>
        </w:rPr>
      </w:pPr>
      <w:r>
        <w:rPr>
          <w:rFonts w:ascii="Times New Roman" w:hAnsi="Times New Roman" w:cs="Times New Roman"/>
          <w:sz w:val="24"/>
          <w:szCs w:val="24"/>
        </w:rPr>
        <w:pict>
          <v:shape id="_x0000_i1027" o:spt="75" type="#_x0000_t75" style="height:90pt;width:108.7pt;" filled="f" o:preferrelative="t" stroked="f" coordsize="21600,21600">
            <v:path/>
            <v:fill on="f" focussize="0,0"/>
            <v:stroke on="f"/>
            <v:imagedata r:id="rId9" o:title="试卷+一改+12"/>
            <o:lock v:ext="edit" aspectratio="t"/>
            <w10:wrap type="none"/>
            <w10:anchorlock/>
          </v:shape>
        </w:pic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A．吏治改革</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B．分化事权</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C．重农抑商</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D．闭关锁国</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27．1757年，清廷下令关闭沿海其他港口，只开放广州一处作为对外通商口岸，严格限制对外贸易，对出海贸易的商船装载货物重量、往返时间、船员数量等都有严格的规定。清朝的这一举措(　　)</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A．完全抵御了西方列强的入侵  B．完全断绝了中国的对外贸易</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C．使中国逐渐落伍于世界潮流  D．保护了沿海居民的经商环境</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28．从唐、宋、元到明清，中国古代文学作品的主流表达形式由诗、词转变到曲再到小说，也就是我们常说的由唐诗、宋词、元曲到明清小说。这一变化过程适应了(　　)</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A．统治阶级的文化生活需要  B．不断壮大的市民阶层的文化生活需要</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C．中央集权不断加强的需要  D．儒家思想正统地位逐步提高的需要</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29．乾隆五十五年，徽戏戏班进京贺寿演出，演毕立足京城。在长期实践中，不断从秦腔、汉调、昆曲、京调等剧种汲取营养，经数十年演变，形成京剧。材料主要说明京剧(　　)</w:t>
      </w:r>
    </w:p>
    <w:p>
      <w:pPr>
        <w:pStyle w:val="2"/>
        <w:spacing w:line="360" w:lineRule="auto"/>
        <w:ind w:left="424" w:leftChars="202" w:firstLine="1"/>
        <w:rPr>
          <w:rFonts w:hint="eastAsia" w:ascii="Times New Roman" w:hAnsi="Times New Roman" w:cs="Times New Roman"/>
          <w:sz w:val="24"/>
          <w:szCs w:val="24"/>
        </w:rPr>
      </w:pPr>
      <w:r>
        <w:rPr>
          <w:rFonts w:ascii="Times New Roman" w:hAnsi="Times New Roman" w:cs="Times New Roman"/>
          <w:sz w:val="24"/>
          <w:szCs w:val="24"/>
        </w:rPr>
        <w:t xml:space="preserve">A．由多剧种组成  B．在融合中创新  </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C．深受帝王喜爱  D．源于现实生活</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30．京剧在清朝末期取代昆曲成为主流戏曲形式，主要是因为京剧不同于昆曲只注重雅文化的传承，而是代表着民众的心声，使民众乐于接受。材料旨在说明京剧(　　)</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A．具有高超的审美价值  B．符合民众的价值追求</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 xml:space="preserve">C．成为全国性的剧种  D．体现清朝的社会风尚 </w:t>
      </w:r>
    </w:p>
    <w:p>
      <w:pPr>
        <w:pStyle w:val="2"/>
        <w:spacing w:line="360" w:lineRule="auto"/>
        <w:ind w:left="425" w:hanging="424" w:hangingChars="177"/>
        <w:jc w:val="center"/>
        <w:rPr>
          <w:rFonts w:ascii="Times New Roman" w:hAnsi="Times New Roman" w:cs="Times New Roman"/>
          <w:sz w:val="24"/>
          <w:szCs w:val="24"/>
        </w:rPr>
      </w:pPr>
      <w:r>
        <w:rPr>
          <w:rFonts w:ascii="Times New Roman" w:hAnsi="Times New Roman" w:cs="Times New Roman"/>
          <w:sz w:val="24"/>
          <w:szCs w:val="24"/>
        </w:rPr>
        <w:t>第Ⅱ卷(非选择题 40 分)</w:t>
      </w:r>
    </w:p>
    <w:p>
      <w:pPr>
        <w:pStyle w:val="2"/>
        <w:spacing w:line="360" w:lineRule="auto"/>
        <w:ind w:left="425" w:hanging="424" w:hangingChars="177"/>
        <w:rPr>
          <w:rFonts w:ascii="Times New Roman" w:hAnsi="Times New Roman" w:cs="Times New Roman"/>
          <w:sz w:val="24"/>
          <w:szCs w:val="24"/>
        </w:rPr>
      </w:pPr>
      <w:r>
        <w:rPr>
          <w:rFonts w:hint="eastAsia" w:ascii="Times New Roman" w:hAnsi="Times New Roman" w:cs="Times New Roman"/>
          <w:sz w:val="24"/>
          <w:szCs w:val="24"/>
        </w:rPr>
        <w:tab/>
      </w:r>
      <w:r>
        <w:rPr>
          <w:rFonts w:ascii="Times New Roman" w:hAnsi="Times New Roman" w:cs="Times New Roman"/>
          <w:sz w:val="24"/>
          <w:szCs w:val="24"/>
        </w:rPr>
        <w:t>非选择题共 4 题，其中第 31 题 6 分，第 32 题 12分，第 33 题 12分，第34题10分。</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31．(6分)阅读材料，完成下列要求。</w:t>
      </w:r>
    </w:p>
    <w:p>
      <w:pPr>
        <w:pStyle w:val="2"/>
        <w:spacing w:line="360" w:lineRule="auto"/>
        <w:ind w:left="425" w:hanging="424" w:hangingChars="177"/>
        <w:rPr>
          <w:rFonts w:ascii="Times New Roman" w:hAnsi="Times New Roman" w:cs="Times New Roman"/>
          <w:sz w:val="24"/>
          <w:szCs w:val="24"/>
        </w:rPr>
      </w:pPr>
      <w:r>
        <w:rPr>
          <w:rFonts w:hint="eastAsia" w:ascii="Times New Roman" w:hAnsi="Times New Roman" w:cs="Times New Roman"/>
          <w:sz w:val="24"/>
          <w:szCs w:val="24"/>
        </w:rPr>
        <w:tab/>
      </w:r>
      <w:r>
        <w:rPr>
          <w:rFonts w:ascii="Times New Roman" w:hAnsi="Times New Roman" w:cs="Times New Roman"/>
          <w:sz w:val="24"/>
          <w:szCs w:val="24"/>
        </w:rPr>
        <w:t>材料　中国古代科举考试的课程设置，没有能够以数学和可控实验为主，而是以“四书”“五经”为主，结果科学革命无以发生，中国的前现代生产经验试错型技术进步方式，也就无法转化为以科学实验为理论基础的现代技术进步方式。技术进步的停滞，最终导致中国与西方的差距不断拉大。</w:t>
      </w:r>
    </w:p>
    <w:p>
      <w:pPr>
        <w:pStyle w:val="2"/>
        <w:spacing w:line="360" w:lineRule="auto"/>
        <w:ind w:left="425" w:hanging="424" w:hangingChars="177"/>
        <w:jc w:val="right"/>
        <w:rPr>
          <w:rFonts w:ascii="Times New Roman" w:hAnsi="Times New Roman" w:cs="Times New Roman"/>
          <w:sz w:val="24"/>
          <w:szCs w:val="24"/>
        </w:rPr>
      </w:pPr>
      <w:r>
        <w:rPr>
          <w:rFonts w:ascii="Times New Roman" w:hAnsi="Times New Roman" w:cs="Times New Roman"/>
          <w:sz w:val="24"/>
          <w:szCs w:val="24"/>
        </w:rPr>
        <w:t>——整理自林毅夫《解读中国经济》</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(1)根据材料，指出明朝“以‘四书’‘五经’为主”的考试形式。(2分)</w:t>
      </w:r>
    </w:p>
    <w:p>
      <w:pPr>
        <w:pStyle w:val="2"/>
        <w:spacing w:line="360" w:lineRule="auto"/>
        <w:ind w:left="425" w:hanging="424" w:hangingChars="177"/>
        <w:rPr>
          <w:rFonts w:hint="eastAsia" w:ascii="Times New Roman" w:hAnsi="Times New Roman" w:cs="Times New Roman"/>
          <w:sz w:val="24"/>
          <w:szCs w:val="24"/>
        </w:rPr>
      </w:pPr>
    </w:p>
    <w:p>
      <w:pPr>
        <w:pStyle w:val="2"/>
        <w:spacing w:line="360" w:lineRule="auto"/>
        <w:ind w:left="425" w:hanging="424" w:hangingChars="177"/>
        <w:rPr>
          <w:rFonts w:hint="eastAsia" w:ascii="Times New Roman" w:hAnsi="Times New Roman" w:cs="Times New Roman"/>
          <w:sz w:val="24"/>
          <w:szCs w:val="24"/>
        </w:rPr>
      </w:pPr>
    </w:p>
    <w:p>
      <w:pPr>
        <w:pStyle w:val="2"/>
        <w:spacing w:line="360" w:lineRule="auto"/>
        <w:ind w:left="425" w:hanging="424" w:hangingChars="177"/>
        <w:rPr>
          <w:rFonts w:hint="eastAsia" w:ascii="Times New Roman" w:hAnsi="Times New Roman" w:cs="Times New Roman"/>
          <w:sz w:val="24"/>
          <w:szCs w:val="24"/>
        </w:rPr>
      </w:pPr>
    </w:p>
    <w:p>
      <w:pPr>
        <w:pStyle w:val="2"/>
        <w:spacing w:line="360" w:lineRule="auto"/>
        <w:ind w:left="425" w:hanging="424" w:hangingChars="177"/>
        <w:rPr>
          <w:rFonts w:hint="eastAsia" w:ascii="Times New Roman" w:hAnsi="Times New Roman" w:cs="Times New Roman"/>
          <w:sz w:val="24"/>
          <w:szCs w:val="24"/>
        </w:rPr>
      </w:pPr>
    </w:p>
    <w:p>
      <w:pPr>
        <w:pStyle w:val="2"/>
        <w:spacing w:line="360" w:lineRule="auto"/>
        <w:ind w:left="425" w:hanging="424" w:hangingChars="177"/>
        <w:rPr>
          <w:rFonts w:ascii="Times New Roman" w:hAnsi="Times New Roman" w:cs="Times New Roman"/>
          <w:sz w:val="24"/>
          <w:szCs w:val="24"/>
        </w:rPr>
      </w:pP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(2)你是否同意作者对于中西方的差距不断拉大的原因的解释？结合所学知识，简要说明理由。(4分)</w:t>
      </w:r>
    </w:p>
    <w:p>
      <w:pPr>
        <w:pStyle w:val="2"/>
        <w:spacing w:line="360" w:lineRule="auto"/>
        <w:ind w:left="425" w:hanging="424" w:hangingChars="177"/>
        <w:rPr>
          <w:rFonts w:ascii="Times New Roman" w:hAnsi="Times New Roman" w:cs="Times New Roman"/>
          <w:sz w:val="24"/>
          <w:szCs w:val="24"/>
        </w:rPr>
      </w:pPr>
    </w:p>
    <w:p>
      <w:pPr>
        <w:pStyle w:val="2"/>
        <w:spacing w:line="360" w:lineRule="auto"/>
        <w:ind w:left="425" w:hanging="424" w:hangingChars="177"/>
        <w:rPr>
          <w:rFonts w:hint="eastAsia" w:ascii="Times New Roman" w:hAnsi="Times New Roman" w:cs="Times New Roman"/>
          <w:sz w:val="24"/>
          <w:szCs w:val="24"/>
        </w:rPr>
      </w:pPr>
    </w:p>
    <w:p>
      <w:pPr>
        <w:pStyle w:val="2"/>
        <w:spacing w:line="360" w:lineRule="auto"/>
        <w:ind w:left="425" w:hanging="424" w:hangingChars="177"/>
        <w:rPr>
          <w:rFonts w:hint="eastAsia" w:ascii="Times New Roman" w:hAnsi="Times New Roman" w:cs="Times New Roman"/>
          <w:sz w:val="24"/>
          <w:szCs w:val="24"/>
        </w:rPr>
      </w:pPr>
    </w:p>
    <w:p>
      <w:pPr>
        <w:pStyle w:val="2"/>
        <w:spacing w:line="360" w:lineRule="auto"/>
        <w:ind w:left="425" w:hanging="424" w:hangingChars="177"/>
        <w:rPr>
          <w:rFonts w:ascii="Times New Roman" w:hAnsi="Times New Roman" w:cs="Times New Roman"/>
          <w:sz w:val="24"/>
          <w:szCs w:val="24"/>
        </w:rPr>
      </w:pPr>
    </w:p>
    <w:p>
      <w:pPr>
        <w:pStyle w:val="2"/>
        <w:spacing w:line="360" w:lineRule="auto"/>
        <w:ind w:left="425" w:hanging="424" w:hangingChars="177"/>
        <w:rPr>
          <w:rFonts w:ascii="Times New Roman" w:hAnsi="Times New Roman" w:cs="Times New Roman"/>
          <w:sz w:val="24"/>
          <w:szCs w:val="24"/>
        </w:rPr>
      </w:pP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32．(12分)阅读材料，完成下列要求。</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材料一　它的设立与雍正初清廷向西北用兵有密切关系……它所承办的均为军国大政，且有人事咨询权……但是，它又只起承旨、草诏、代发的作用，类似皇帝的秘书班子。</w:t>
      </w:r>
    </w:p>
    <w:p>
      <w:pPr>
        <w:pStyle w:val="2"/>
        <w:spacing w:line="360" w:lineRule="auto"/>
        <w:ind w:left="425" w:hanging="424" w:hangingChars="177"/>
        <w:jc w:val="right"/>
        <w:rPr>
          <w:rFonts w:ascii="Times New Roman" w:hAnsi="Times New Roman" w:cs="Times New Roman"/>
          <w:sz w:val="24"/>
          <w:szCs w:val="24"/>
        </w:rPr>
      </w:pPr>
      <w:r>
        <w:rPr>
          <w:rFonts w:ascii="Times New Roman" w:hAnsi="Times New Roman" w:cs="Times New Roman"/>
          <w:sz w:val="24"/>
          <w:szCs w:val="24"/>
        </w:rPr>
        <w:t>——摘编自中国社会科学院历史研究所编《简明中国历史读本》</w:t>
      </w:r>
    </w:p>
    <w:p>
      <w:pPr>
        <w:pStyle w:val="2"/>
        <w:spacing w:line="360" w:lineRule="auto"/>
        <w:ind w:left="424" w:leftChars="202" w:firstLine="1"/>
        <w:rPr>
          <w:rFonts w:ascii="Times New Roman" w:hAnsi="Times New Roman" w:cs="Times New Roman"/>
          <w:sz w:val="24"/>
          <w:szCs w:val="24"/>
        </w:rPr>
      </w:pPr>
      <w:r>
        <w:rPr>
          <w:rFonts w:ascii="Times New Roman" w:hAnsi="Times New Roman" w:cs="Times New Roman"/>
          <w:sz w:val="24"/>
          <w:szCs w:val="24"/>
        </w:rPr>
        <w:t>材料二　清朝前期编纂了一批类书、政书、字典、律例、军事方略、诗文汇集……在《四库全书》编纂期间，凡是不利于清朝的，或是触犯了他们的忌讳的，都要加以删除和篡改，或是大量地进行销毁，甚至连宋代的书写到抗金的，明代的书写到抗元的，也遭到同样的厄运。——摘编自孔立《清代文字狱》</w:t>
      </w:r>
    </w:p>
    <w:p>
      <w:pPr>
        <w:pStyle w:val="2"/>
        <w:spacing w:line="360" w:lineRule="auto"/>
        <w:ind w:left="425" w:hanging="424" w:hangingChars="177"/>
        <w:rPr>
          <w:rFonts w:ascii="Times New Roman" w:hAnsi="Times New Roman" w:cs="Times New Roman"/>
          <w:sz w:val="24"/>
          <w:szCs w:val="24"/>
        </w:rPr>
      </w:pPr>
      <w:r>
        <w:rPr>
          <w:rFonts w:hint="eastAsia" w:ascii="Times New Roman" w:hAnsi="Times New Roman" w:cs="Times New Roman"/>
          <w:sz w:val="24"/>
          <w:szCs w:val="24"/>
        </w:rPr>
        <w:tab/>
      </w:r>
      <w:r>
        <w:rPr>
          <w:rFonts w:ascii="Times New Roman" w:hAnsi="Times New Roman" w:cs="Times New Roman"/>
          <w:sz w:val="24"/>
          <w:szCs w:val="24"/>
        </w:rPr>
        <w:t>材料三　康、雍之世，政治还算清明，财政亦颇有余蓄。到乾隆时，虽然政治业已腐败，社会的元气，亦已暗中凋耗了，然表面上却还维持着一个盛况……清朝的衰机，可说是起于乾隆之世的。</w:t>
      </w:r>
    </w:p>
    <w:p>
      <w:pPr>
        <w:pStyle w:val="2"/>
        <w:spacing w:line="360" w:lineRule="auto"/>
        <w:ind w:left="425" w:hanging="424" w:hangingChars="177"/>
        <w:jc w:val="right"/>
        <w:rPr>
          <w:rFonts w:ascii="Times New Roman" w:hAnsi="Times New Roman" w:cs="Times New Roman"/>
          <w:sz w:val="24"/>
          <w:szCs w:val="24"/>
        </w:rPr>
      </w:pPr>
      <w:r>
        <w:rPr>
          <w:rFonts w:ascii="Times New Roman" w:hAnsi="Times New Roman" w:cs="Times New Roman"/>
          <w:sz w:val="24"/>
          <w:szCs w:val="24"/>
        </w:rPr>
        <w:t>——摘编自吕思勉《中国通史》</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 xml:space="preserve">(1)根据材料一，说出“它”所指的机构并概述“它”的职责所在。(4分)  </w:t>
      </w:r>
    </w:p>
    <w:p>
      <w:pPr>
        <w:pStyle w:val="2"/>
        <w:spacing w:line="360" w:lineRule="auto"/>
        <w:ind w:left="425" w:hanging="424" w:hangingChars="177"/>
        <w:rPr>
          <w:rFonts w:hint="eastAsia" w:ascii="Times New Roman" w:hAnsi="Times New Roman" w:cs="Times New Roman"/>
          <w:sz w:val="24"/>
          <w:szCs w:val="24"/>
        </w:rPr>
      </w:pPr>
    </w:p>
    <w:p>
      <w:pPr>
        <w:pStyle w:val="2"/>
        <w:spacing w:line="360" w:lineRule="auto"/>
        <w:ind w:left="425" w:hanging="424" w:hangingChars="177"/>
        <w:rPr>
          <w:rFonts w:hint="eastAsia" w:ascii="Times New Roman" w:hAnsi="Times New Roman" w:cs="Times New Roman"/>
          <w:sz w:val="24"/>
          <w:szCs w:val="24"/>
        </w:rPr>
      </w:pPr>
    </w:p>
    <w:p>
      <w:pPr>
        <w:pStyle w:val="2"/>
        <w:spacing w:line="360" w:lineRule="auto"/>
        <w:ind w:left="425" w:hanging="424" w:hangingChars="177"/>
        <w:rPr>
          <w:rFonts w:ascii="Times New Roman" w:hAnsi="Times New Roman" w:cs="Times New Roman"/>
          <w:sz w:val="24"/>
          <w:szCs w:val="24"/>
        </w:rPr>
      </w:pPr>
    </w:p>
    <w:p>
      <w:pPr>
        <w:pStyle w:val="2"/>
        <w:spacing w:line="360" w:lineRule="auto"/>
        <w:ind w:left="425" w:hanging="424" w:hangingChars="177"/>
        <w:rPr>
          <w:rFonts w:ascii="Times New Roman" w:hAnsi="Times New Roman" w:cs="Times New Roman"/>
          <w:sz w:val="24"/>
          <w:szCs w:val="24"/>
        </w:rPr>
      </w:pP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(2)根据材料二并结合所学知识，概述清朝前期统治者的“编纂”行为所产生的影响。(4分)</w:t>
      </w:r>
    </w:p>
    <w:p>
      <w:pPr>
        <w:pStyle w:val="2"/>
        <w:spacing w:line="360" w:lineRule="auto"/>
        <w:ind w:left="425" w:hanging="424" w:hangingChars="177"/>
        <w:rPr>
          <w:rFonts w:ascii="Times New Roman" w:hAnsi="Times New Roman" w:cs="Times New Roman"/>
          <w:sz w:val="24"/>
          <w:szCs w:val="24"/>
        </w:rPr>
      </w:pPr>
    </w:p>
    <w:p>
      <w:pPr>
        <w:pStyle w:val="2"/>
        <w:spacing w:line="360" w:lineRule="auto"/>
        <w:ind w:left="425" w:hanging="424" w:hangingChars="177"/>
        <w:rPr>
          <w:rFonts w:ascii="Times New Roman" w:hAnsi="Times New Roman" w:cs="Times New Roman"/>
          <w:sz w:val="24"/>
          <w:szCs w:val="24"/>
        </w:rPr>
      </w:pPr>
    </w:p>
    <w:p>
      <w:pPr>
        <w:pStyle w:val="2"/>
        <w:spacing w:line="360" w:lineRule="auto"/>
        <w:ind w:left="425" w:hanging="424" w:hangingChars="177"/>
        <w:rPr>
          <w:rFonts w:ascii="Times New Roman" w:hAnsi="Times New Roman" w:cs="Times New Roman"/>
          <w:sz w:val="24"/>
          <w:szCs w:val="24"/>
        </w:rPr>
      </w:pPr>
    </w:p>
    <w:p>
      <w:pPr>
        <w:pStyle w:val="2"/>
        <w:spacing w:line="360" w:lineRule="auto"/>
        <w:ind w:left="425" w:hanging="424" w:hangingChars="177"/>
        <w:rPr>
          <w:rFonts w:ascii="Times New Roman" w:hAnsi="Times New Roman" w:cs="Times New Roman"/>
          <w:sz w:val="24"/>
          <w:szCs w:val="24"/>
        </w:rPr>
      </w:pP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(3)结合以上材料，分析导致材料三中“清朝的衰机”的内部因素。(4分)</w:t>
      </w:r>
    </w:p>
    <w:p>
      <w:pPr>
        <w:pStyle w:val="2"/>
        <w:spacing w:line="360" w:lineRule="auto"/>
        <w:ind w:left="425" w:hanging="424" w:hangingChars="177"/>
        <w:rPr>
          <w:rFonts w:ascii="Times New Roman" w:hAnsi="Times New Roman" w:cs="Times New Roman"/>
          <w:sz w:val="24"/>
          <w:szCs w:val="24"/>
        </w:rPr>
      </w:pPr>
    </w:p>
    <w:p>
      <w:pPr>
        <w:pStyle w:val="2"/>
        <w:spacing w:line="360" w:lineRule="auto"/>
        <w:ind w:left="425" w:hanging="424" w:hangingChars="177"/>
        <w:rPr>
          <w:rFonts w:ascii="Times New Roman" w:hAnsi="Times New Roman" w:cs="Times New Roman"/>
          <w:sz w:val="24"/>
          <w:szCs w:val="24"/>
        </w:rPr>
      </w:pPr>
    </w:p>
    <w:p>
      <w:pPr>
        <w:pStyle w:val="2"/>
        <w:spacing w:line="360" w:lineRule="auto"/>
        <w:ind w:left="425" w:hanging="424" w:hangingChars="177"/>
        <w:rPr>
          <w:rFonts w:ascii="Times New Roman" w:hAnsi="Times New Roman" w:cs="Times New Roman"/>
          <w:sz w:val="24"/>
          <w:szCs w:val="24"/>
        </w:rPr>
      </w:pP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33．(12分)阅读材料，完成下列要求。</w:t>
      </w:r>
    </w:p>
    <w:p>
      <w:pPr>
        <w:pStyle w:val="2"/>
        <w:spacing w:line="360" w:lineRule="auto"/>
        <w:ind w:left="425" w:hanging="424" w:hangingChars="177"/>
        <w:jc w:val="left"/>
        <w:rPr>
          <w:rFonts w:ascii="Times New Roman" w:hAnsi="Times New Roman" w:cs="Times New Roman"/>
          <w:sz w:val="24"/>
          <w:szCs w:val="24"/>
        </w:rPr>
      </w:pPr>
      <w:r>
        <w:rPr>
          <w:rFonts w:hint="eastAsia" w:ascii="Times New Roman" w:hAnsi="Times New Roman" w:cs="Times New Roman"/>
          <w:sz w:val="24"/>
          <w:szCs w:val="24"/>
        </w:rPr>
        <w:tab/>
      </w:r>
      <w:r>
        <w:rPr>
          <w:rFonts w:ascii="Times New Roman" w:hAnsi="Times New Roman" w:cs="Times New Roman"/>
          <w:sz w:val="24"/>
          <w:szCs w:val="24"/>
        </w:rPr>
        <w:t xml:space="preserve">材料一 </w:t>
      </w:r>
      <w:r>
        <w:rPr>
          <w:rFonts w:hint="eastAsia" w:ascii="Times New Roman" w:hAnsi="Times New Roman" w:cs="Times New Roman"/>
          <w:sz w:val="24"/>
          <w:szCs w:val="24"/>
        </w:rPr>
        <w:t xml:space="preserve">         </w:t>
      </w:r>
      <w:r>
        <w:rPr>
          <w:rFonts w:ascii="Times New Roman" w:hAnsi="Times New Roman" w:cs="Times New Roman"/>
          <w:sz w:val="24"/>
          <w:szCs w:val="24"/>
        </w:rPr>
        <w:pict>
          <v:shape id="_x0000_i1028" o:spt="75" type="#_x0000_t75" style="height:62.4pt;width:227.65pt;" filled="f" o:preferrelative="t" stroked="f" coordsize="21600,21600">
            <v:path/>
            <v:fill on="f" focussize="0,0"/>
            <v:stroke on="f"/>
            <v:imagedata r:id="rId10" o:title="试卷+一改+13"/>
            <o:lock v:ext="edit" aspectratio="t"/>
            <w10:wrap type="none"/>
            <w10:anchorlock/>
          </v:shape>
        </w:pict>
      </w:r>
    </w:p>
    <w:p>
      <w:pPr>
        <w:pStyle w:val="2"/>
        <w:spacing w:line="360" w:lineRule="auto"/>
        <w:ind w:left="425" w:hanging="424" w:hangingChars="177"/>
        <w:jc w:val="right"/>
        <w:rPr>
          <w:rFonts w:ascii="Times New Roman" w:hAnsi="Times New Roman" w:cs="Times New Roman"/>
          <w:sz w:val="24"/>
          <w:szCs w:val="24"/>
        </w:rPr>
      </w:pPr>
      <w:r>
        <w:rPr>
          <w:rFonts w:ascii="Times New Roman" w:hAnsi="Times New Roman" w:cs="Times New Roman"/>
          <w:sz w:val="24"/>
          <w:szCs w:val="24"/>
        </w:rPr>
        <w:t>——摘编自中国地图出版社《中国历史地图册》</w:t>
      </w:r>
    </w:p>
    <w:p>
      <w:pPr>
        <w:pStyle w:val="2"/>
        <w:spacing w:line="360" w:lineRule="auto"/>
        <w:ind w:left="425" w:hanging="424" w:hangingChars="177"/>
        <w:rPr>
          <w:rFonts w:ascii="Times New Roman" w:hAnsi="Times New Roman" w:cs="Times New Roman"/>
          <w:sz w:val="24"/>
          <w:szCs w:val="24"/>
        </w:rPr>
      </w:pPr>
      <w:r>
        <w:rPr>
          <w:rFonts w:hint="eastAsia" w:ascii="Times New Roman" w:hAnsi="Times New Roman" w:cs="Times New Roman"/>
          <w:sz w:val="24"/>
          <w:szCs w:val="24"/>
        </w:rPr>
        <w:tab/>
      </w:r>
      <w:r>
        <w:rPr>
          <w:rFonts w:ascii="Times New Roman" w:hAnsi="Times New Roman" w:cs="Times New Roman"/>
          <w:sz w:val="24"/>
          <w:szCs w:val="24"/>
        </w:rPr>
        <w:t>材料二　到了明清时期，统治阶级已经变得更加腐朽，社会矛盾更加错综复杂，统治很不稳固。君主专制的加强，保障了我国在多民族的环境下的统一与稳定，在抵御外来侵略、促进民族交流等方面意义重大，但却扼杀了社会的创造力，减缓了社会发展的步伐。</w:t>
      </w:r>
    </w:p>
    <w:p>
      <w:pPr>
        <w:pStyle w:val="2"/>
        <w:spacing w:line="360" w:lineRule="auto"/>
        <w:ind w:left="425" w:hanging="424" w:hangingChars="177"/>
        <w:jc w:val="right"/>
        <w:rPr>
          <w:rFonts w:ascii="Times New Roman" w:hAnsi="Times New Roman" w:cs="Times New Roman"/>
          <w:sz w:val="24"/>
          <w:szCs w:val="24"/>
        </w:rPr>
      </w:pPr>
      <w:r>
        <w:rPr>
          <w:rFonts w:ascii="Times New Roman" w:hAnsi="Times New Roman" w:cs="Times New Roman"/>
          <w:sz w:val="24"/>
          <w:szCs w:val="24"/>
        </w:rPr>
        <w:t>——摘编自陆杰峰《中国政治制度史》</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(1)根据材料一，简述明清加强思想文化控制的措施。(2分)</w:t>
      </w:r>
    </w:p>
    <w:p>
      <w:pPr>
        <w:pStyle w:val="2"/>
        <w:spacing w:line="360" w:lineRule="auto"/>
        <w:ind w:left="425" w:hanging="424" w:hangingChars="177"/>
        <w:rPr>
          <w:rFonts w:hint="eastAsia" w:ascii="Times New Roman" w:hAnsi="Times New Roman" w:cs="Times New Roman"/>
          <w:sz w:val="24"/>
          <w:szCs w:val="24"/>
        </w:rPr>
      </w:pPr>
    </w:p>
    <w:p>
      <w:pPr>
        <w:pStyle w:val="2"/>
        <w:spacing w:line="360" w:lineRule="auto"/>
        <w:ind w:left="425" w:hanging="424" w:hangingChars="177"/>
        <w:rPr>
          <w:rFonts w:hint="eastAsia" w:ascii="Times New Roman" w:hAnsi="Times New Roman" w:cs="Times New Roman"/>
          <w:sz w:val="24"/>
          <w:szCs w:val="24"/>
        </w:rPr>
      </w:pPr>
    </w:p>
    <w:p>
      <w:pPr>
        <w:pStyle w:val="2"/>
        <w:spacing w:line="360" w:lineRule="auto"/>
        <w:ind w:left="425" w:hanging="424" w:hangingChars="177"/>
        <w:rPr>
          <w:rFonts w:hint="eastAsia" w:ascii="Times New Roman" w:hAnsi="Times New Roman" w:cs="Times New Roman"/>
          <w:sz w:val="24"/>
          <w:szCs w:val="24"/>
        </w:rPr>
      </w:pPr>
    </w:p>
    <w:p>
      <w:pPr>
        <w:pStyle w:val="2"/>
        <w:spacing w:line="360" w:lineRule="auto"/>
        <w:ind w:left="425" w:hanging="424" w:hangingChars="177"/>
        <w:rPr>
          <w:rFonts w:hint="eastAsia" w:ascii="Times New Roman" w:hAnsi="Times New Roman" w:cs="Times New Roman"/>
          <w:sz w:val="24"/>
          <w:szCs w:val="24"/>
        </w:rPr>
      </w:pPr>
    </w:p>
    <w:p>
      <w:pPr>
        <w:pStyle w:val="2"/>
        <w:spacing w:line="360" w:lineRule="auto"/>
        <w:ind w:left="425" w:hanging="424" w:hangingChars="177"/>
        <w:rPr>
          <w:rFonts w:ascii="Times New Roman" w:hAnsi="Times New Roman" w:cs="Times New Roman"/>
          <w:sz w:val="24"/>
          <w:szCs w:val="24"/>
        </w:rPr>
      </w:pP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(2)根据材料二，概括明清加强君主专制的原因，并分析其影响。(8分)</w:t>
      </w:r>
    </w:p>
    <w:p>
      <w:pPr>
        <w:pStyle w:val="2"/>
        <w:spacing w:line="360" w:lineRule="auto"/>
        <w:ind w:left="425" w:hanging="424" w:hangingChars="177"/>
        <w:rPr>
          <w:rFonts w:ascii="Times New Roman" w:hAnsi="Times New Roman" w:cs="Times New Roman"/>
          <w:sz w:val="24"/>
          <w:szCs w:val="24"/>
        </w:rPr>
      </w:pPr>
    </w:p>
    <w:p>
      <w:pPr>
        <w:pStyle w:val="2"/>
        <w:spacing w:line="360" w:lineRule="auto"/>
        <w:ind w:left="425" w:hanging="424" w:hangingChars="177"/>
        <w:rPr>
          <w:rFonts w:ascii="Times New Roman" w:hAnsi="Times New Roman" w:cs="Times New Roman"/>
          <w:sz w:val="24"/>
          <w:szCs w:val="24"/>
        </w:rPr>
      </w:pPr>
    </w:p>
    <w:p>
      <w:pPr>
        <w:pStyle w:val="2"/>
        <w:spacing w:line="360" w:lineRule="auto"/>
        <w:ind w:left="425" w:hanging="424" w:hangingChars="177"/>
        <w:rPr>
          <w:rFonts w:ascii="Times New Roman" w:hAnsi="Times New Roman" w:cs="Times New Roman"/>
          <w:sz w:val="24"/>
          <w:szCs w:val="24"/>
        </w:rPr>
      </w:pPr>
    </w:p>
    <w:p>
      <w:pPr>
        <w:pStyle w:val="2"/>
        <w:spacing w:line="360" w:lineRule="auto"/>
        <w:ind w:left="425" w:hanging="424" w:hangingChars="177"/>
        <w:rPr>
          <w:rFonts w:ascii="Times New Roman" w:hAnsi="Times New Roman" w:cs="Times New Roman"/>
          <w:sz w:val="24"/>
          <w:szCs w:val="24"/>
        </w:rPr>
      </w:pP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(3)综合上述材料并结合所学知识，说明中国古代中央集权制度的发展趋势。(2分)</w:t>
      </w:r>
    </w:p>
    <w:p>
      <w:pPr>
        <w:pStyle w:val="2"/>
        <w:spacing w:line="360" w:lineRule="auto"/>
        <w:ind w:left="425" w:hanging="424" w:hangingChars="177"/>
        <w:rPr>
          <w:rFonts w:ascii="Times New Roman" w:hAnsi="Times New Roman" w:cs="Times New Roman"/>
          <w:sz w:val="24"/>
          <w:szCs w:val="24"/>
        </w:rPr>
      </w:pPr>
    </w:p>
    <w:p>
      <w:pPr>
        <w:pStyle w:val="2"/>
        <w:spacing w:line="360" w:lineRule="auto"/>
        <w:ind w:left="425" w:hanging="424" w:hangingChars="177"/>
        <w:rPr>
          <w:rFonts w:hint="eastAsia" w:ascii="Times New Roman" w:hAnsi="Times New Roman" w:cs="Times New Roman"/>
          <w:sz w:val="24"/>
          <w:szCs w:val="24"/>
        </w:rPr>
      </w:pPr>
    </w:p>
    <w:p>
      <w:pPr>
        <w:pStyle w:val="2"/>
        <w:spacing w:line="360" w:lineRule="auto"/>
        <w:ind w:left="425" w:hanging="424" w:hangingChars="177"/>
        <w:rPr>
          <w:rFonts w:hint="eastAsia" w:ascii="Times New Roman" w:hAnsi="Times New Roman" w:cs="Times New Roman"/>
          <w:sz w:val="24"/>
          <w:szCs w:val="24"/>
        </w:rPr>
      </w:pPr>
    </w:p>
    <w:p>
      <w:pPr>
        <w:pStyle w:val="2"/>
        <w:spacing w:line="360" w:lineRule="auto"/>
        <w:ind w:left="425" w:hanging="424" w:hangingChars="177"/>
        <w:rPr>
          <w:rFonts w:hint="eastAsia" w:ascii="Times New Roman" w:hAnsi="Times New Roman" w:cs="Times New Roman"/>
          <w:sz w:val="24"/>
          <w:szCs w:val="24"/>
        </w:rPr>
      </w:pPr>
    </w:p>
    <w:p>
      <w:pPr>
        <w:pStyle w:val="2"/>
        <w:spacing w:line="360" w:lineRule="auto"/>
        <w:ind w:left="425" w:hanging="424" w:hangingChars="177"/>
        <w:rPr>
          <w:rFonts w:ascii="Times New Roman" w:hAnsi="Times New Roman" w:cs="Times New Roman"/>
          <w:sz w:val="24"/>
          <w:szCs w:val="24"/>
        </w:rPr>
      </w:pP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34．(10分)阅读材料，完成下列要求。</w:t>
      </w:r>
    </w:p>
    <w:p>
      <w:pPr>
        <w:pStyle w:val="2"/>
        <w:spacing w:line="360" w:lineRule="auto"/>
        <w:ind w:left="425" w:hanging="424" w:hangingChars="177"/>
        <w:rPr>
          <w:rFonts w:ascii="Times New Roman" w:hAnsi="Times New Roman" w:cs="Times New Roman"/>
          <w:sz w:val="24"/>
          <w:szCs w:val="24"/>
        </w:rPr>
      </w:pPr>
      <w:r>
        <w:rPr>
          <w:rFonts w:hint="eastAsia" w:ascii="Times New Roman" w:hAnsi="Times New Roman" w:cs="Times New Roman"/>
          <w:sz w:val="24"/>
          <w:szCs w:val="24"/>
        </w:rPr>
        <w:tab/>
      </w:r>
      <w:r>
        <w:rPr>
          <w:rFonts w:ascii="Times New Roman" w:hAnsi="Times New Roman" w:cs="Times New Roman"/>
          <w:sz w:val="24"/>
          <w:szCs w:val="24"/>
        </w:rPr>
        <w:t>材料　清代前期，经过这一系列复杂尖锐的斗争，从台湾、黑龙江到蒙古，从新疆到西藏，在一个多世纪内完成了祖国的统一，巩固了统一多民族的封建国家。这种统一，有利于全国经济文化的发展，有利于抗击外来的殖民主义侵略，维护祖国的独立，特别是祖国疆域的奠定，对于我国以后历史的发展，具有非常重大的历史意义。</w:t>
      </w:r>
    </w:p>
    <w:p>
      <w:pPr>
        <w:pStyle w:val="2"/>
        <w:spacing w:line="360" w:lineRule="auto"/>
        <w:ind w:left="425" w:hanging="424" w:hangingChars="177"/>
        <w:jc w:val="right"/>
        <w:rPr>
          <w:rFonts w:ascii="Times New Roman" w:hAnsi="Times New Roman" w:cs="Times New Roman"/>
          <w:sz w:val="24"/>
          <w:szCs w:val="24"/>
        </w:rPr>
      </w:pPr>
      <w:r>
        <w:rPr>
          <w:rFonts w:ascii="Times New Roman" w:hAnsi="Times New Roman" w:cs="Times New Roman"/>
          <w:sz w:val="24"/>
          <w:szCs w:val="24"/>
        </w:rPr>
        <w:t>——摘编自杨檀、蒋福亚、田培栋《中国古代史》</w:t>
      </w: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(1)根据材料，写出一个清代前期巩固统一多民族国家的措施。(2分)</w:t>
      </w:r>
    </w:p>
    <w:p>
      <w:pPr>
        <w:pStyle w:val="2"/>
        <w:spacing w:line="360" w:lineRule="auto"/>
        <w:ind w:left="425" w:hanging="424" w:hangingChars="177"/>
        <w:rPr>
          <w:rFonts w:ascii="Times New Roman" w:hAnsi="Times New Roman" w:cs="Times New Roman"/>
          <w:sz w:val="24"/>
          <w:szCs w:val="24"/>
        </w:rPr>
      </w:pPr>
    </w:p>
    <w:p>
      <w:pPr>
        <w:pStyle w:val="2"/>
        <w:spacing w:line="360" w:lineRule="auto"/>
        <w:ind w:left="425" w:hanging="424" w:hangingChars="177"/>
        <w:rPr>
          <w:rFonts w:hint="eastAsia" w:ascii="Times New Roman" w:hAnsi="Times New Roman" w:cs="Times New Roman"/>
          <w:sz w:val="24"/>
          <w:szCs w:val="24"/>
        </w:rPr>
      </w:pPr>
    </w:p>
    <w:p>
      <w:pPr>
        <w:pStyle w:val="2"/>
        <w:spacing w:line="360" w:lineRule="auto"/>
        <w:ind w:left="425" w:hanging="424" w:hangingChars="177"/>
        <w:rPr>
          <w:rFonts w:hint="eastAsia" w:ascii="Times New Roman" w:hAnsi="Times New Roman" w:cs="Times New Roman"/>
          <w:sz w:val="24"/>
          <w:szCs w:val="24"/>
        </w:rPr>
      </w:pPr>
    </w:p>
    <w:p>
      <w:pPr>
        <w:pStyle w:val="2"/>
        <w:spacing w:line="360" w:lineRule="auto"/>
        <w:ind w:left="425" w:hanging="424" w:hangingChars="177"/>
        <w:rPr>
          <w:rFonts w:hint="eastAsia" w:ascii="Times New Roman" w:hAnsi="Times New Roman" w:cs="Times New Roman"/>
          <w:sz w:val="24"/>
          <w:szCs w:val="24"/>
        </w:rPr>
      </w:pPr>
    </w:p>
    <w:p>
      <w:pPr>
        <w:pStyle w:val="2"/>
        <w:spacing w:line="360" w:lineRule="auto"/>
        <w:ind w:left="425" w:hanging="424" w:hangingChars="177"/>
        <w:rPr>
          <w:rFonts w:hint="eastAsia" w:ascii="Times New Roman" w:hAnsi="Times New Roman" w:cs="Times New Roman"/>
          <w:sz w:val="24"/>
          <w:szCs w:val="24"/>
        </w:rPr>
      </w:pPr>
    </w:p>
    <w:p>
      <w:pPr>
        <w:pStyle w:val="2"/>
        <w:spacing w:line="360" w:lineRule="auto"/>
        <w:ind w:left="425" w:hanging="424" w:hangingChars="177"/>
        <w:rPr>
          <w:rFonts w:ascii="Times New Roman" w:hAnsi="Times New Roman" w:cs="Times New Roman"/>
          <w:sz w:val="24"/>
          <w:szCs w:val="24"/>
        </w:rPr>
      </w:pPr>
    </w:p>
    <w:p>
      <w:pPr>
        <w:pStyle w:val="2"/>
        <w:spacing w:line="360" w:lineRule="auto"/>
        <w:ind w:left="425" w:hanging="424" w:hangingChars="177"/>
        <w:rPr>
          <w:rFonts w:ascii="Times New Roman" w:hAnsi="Times New Roman" w:cs="Times New Roman"/>
          <w:sz w:val="24"/>
          <w:szCs w:val="24"/>
        </w:rPr>
      </w:pPr>
      <w:r>
        <w:rPr>
          <w:rFonts w:ascii="Times New Roman" w:hAnsi="Times New Roman" w:cs="Times New Roman"/>
          <w:sz w:val="24"/>
          <w:szCs w:val="24"/>
        </w:rPr>
        <w:t>(2)阅读材料，围绕其主题提炼一个观点，并结合材料和所学知识加以论述。(8分，要求：观点明确，史论结合，条理清楚)</w:t>
      </w:r>
    </w:p>
    <w:p>
      <w:pPr>
        <w:tabs>
          <w:tab w:val="left" w:pos="2552"/>
          <w:tab w:val="left" w:pos="4678"/>
          <w:tab w:val="left" w:pos="6663"/>
        </w:tabs>
        <w:spacing w:line="360" w:lineRule="auto"/>
        <w:ind w:left="422" w:hanging="423" w:hangingChars="132"/>
        <w:jc w:val="center"/>
        <w:rPr>
          <w:rFonts w:ascii="隶书" w:hAnsi="黑体" w:eastAsia="隶书"/>
          <w:b/>
          <w:kern w:val="0"/>
          <w:sz w:val="32"/>
          <w:szCs w:val="32"/>
        </w:rPr>
      </w:pPr>
      <w:r>
        <w:rPr>
          <w:rFonts w:ascii="隶书" w:hAnsi="黑体" w:eastAsia="隶书"/>
          <w:b/>
          <w:kern w:val="0"/>
          <w:sz w:val="32"/>
          <w:szCs w:val="32"/>
        </w:rPr>
        <w:br w:type="page"/>
      </w:r>
      <w:r>
        <w:rPr>
          <w:rFonts w:hint="eastAsia" w:ascii="隶书" w:hAnsi="黑体" w:eastAsia="隶书"/>
          <w:b/>
          <w:kern w:val="0"/>
          <w:sz w:val="32"/>
          <w:szCs w:val="32"/>
        </w:rPr>
        <w:t>答案</w:t>
      </w:r>
    </w:p>
    <w:p>
      <w:pPr>
        <w:pStyle w:val="2"/>
        <w:spacing w:line="360" w:lineRule="auto"/>
        <w:ind w:left="425" w:hanging="424" w:hangingChars="177"/>
        <w:rPr>
          <w:rFonts w:ascii="Times New Roman" w:hAnsi="Times New Roman" w:cs="Times New Roman"/>
          <w:color w:val="000000"/>
          <w:sz w:val="24"/>
          <w:szCs w:val="24"/>
        </w:rPr>
      </w:pPr>
      <w:r>
        <w:rPr>
          <w:rFonts w:ascii="Times New Roman" w:hAnsi="Times New Roman" w:cs="Times New Roman"/>
          <w:color w:val="000000"/>
          <w:sz w:val="24"/>
          <w:szCs w:val="24"/>
        </w:rPr>
        <w:t>1．A　2.B　3.C　4.D　5.C　6.B</w:t>
      </w:r>
    </w:p>
    <w:p>
      <w:pPr>
        <w:pStyle w:val="2"/>
        <w:spacing w:line="360" w:lineRule="auto"/>
        <w:ind w:left="425" w:hanging="424" w:hangingChars="177"/>
        <w:rPr>
          <w:rFonts w:ascii="Times New Roman" w:hAnsi="Times New Roman" w:cs="Times New Roman"/>
          <w:color w:val="000000"/>
          <w:sz w:val="24"/>
          <w:szCs w:val="24"/>
        </w:rPr>
      </w:pPr>
      <w:r>
        <w:rPr>
          <w:rFonts w:ascii="Times New Roman" w:hAnsi="Times New Roman" w:cs="Times New Roman"/>
          <w:color w:val="000000"/>
          <w:sz w:val="24"/>
          <w:szCs w:val="24"/>
        </w:rPr>
        <w:t>7．D　8.C　9.A　10.B　11.B　12.A</w:t>
      </w:r>
    </w:p>
    <w:p>
      <w:pPr>
        <w:pStyle w:val="2"/>
        <w:spacing w:line="360" w:lineRule="auto"/>
        <w:ind w:left="425" w:hanging="424" w:hangingChars="177"/>
        <w:rPr>
          <w:rFonts w:ascii="Times New Roman" w:hAnsi="Times New Roman" w:cs="Times New Roman"/>
          <w:color w:val="000000"/>
          <w:sz w:val="24"/>
          <w:szCs w:val="24"/>
        </w:rPr>
      </w:pPr>
      <w:r>
        <w:rPr>
          <w:rFonts w:ascii="Times New Roman" w:hAnsi="Times New Roman" w:cs="Times New Roman"/>
          <w:color w:val="000000"/>
          <w:sz w:val="24"/>
          <w:szCs w:val="24"/>
        </w:rPr>
        <w:t>13．C　14.D　15.B　16.B　17.B　18.B</w:t>
      </w:r>
    </w:p>
    <w:p>
      <w:pPr>
        <w:pStyle w:val="2"/>
        <w:spacing w:line="360" w:lineRule="auto"/>
        <w:ind w:left="425" w:hanging="424" w:hangingChars="177"/>
        <w:rPr>
          <w:rFonts w:ascii="Times New Roman" w:hAnsi="Times New Roman" w:cs="Times New Roman"/>
          <w:color w:val="000000"/>
          <w:sz w:val="24"/>
          <w:szCs w:val="24"/>
        </w:rPr>
      </w:pPr>
      <w:r>
        <w:rPr>
          <w:rFonts w:ascii="Times New Roman" w:hAnsi="Times New Roman" w:cs="Times New Roman"/>
          <w:color w:val="000000"/>
          <w:sz w:val="24"/>
          <w:szCs w:val="24"/>
        </w:rPr>
        <w:t>19．A　20.A　21.D　22.D　23.B　24.B</w:t>
      </w:r>
    </w:p>
    <w:p>
      <w:pPr>
        <w:pStyle w:val="2"/>
        <w:spacing w:line="360" w:lineRule="auto"/>
        <w:ind w:left="425" w:hanging="424" w:hangingChars="177"/>
        <w:rPr>
          <w:rFonts w:ascii="Times New Roman" w:hAnsi="Times New Roman" w:cs="Times New Roman"/>
          <w:color w:val="000000"/>
          <w:sz w:val="24"/>
          <w:szCs w:val="24"/>
        </w:rPr>
      </w:pPr>
      <w:r>
        <w:rPr>
          <w:rFonts w:ascii="Times New Roman" w:hAnsi="Times New Roman" w:cs="Times New Roman"/>
          <w:color w:val="000000"/>
          <w:sz w:val="24"/>
          <w:szCs w:val="24"/>
        </w:rPr>
        <w:t>25．C　26.D　27.C　28.B　29.B　30.B</w:t>
      </w:r>
    </w:p>
    <w:p>
      <w:pPr>
        <w:pStyle w:val="2"/>
        <w:spacing w:line="360" w:lineRule="auto"/>
        <w:ind w:left="425" w:hanging="424" w:hangingChars="177"/>
        <w:rPr>
          <w:rFonts w:ascii="Times New Roman" w:hAnsi="Times New Roman" w:cs="Times New Roman"/>
          <w:color w:val="000000"/>
          <w:sz w:val="24"/>
          <w:szCs w:val="24"/>
        </w:rPr>
      </w:pPr>
      <w:r>
        <w:rPr>
          <w:rFonts w:ascii="Times New Roman" w:hAnsi="Times New Roman" w:cs="Times New Roman"/>
          <w:color w:val="000000"/>
          <w:sz w:val="24"/>
          <w:szCs w:val="24"/>
        </w:rPr>
        <w:t>31．(1)八股取士。(2分)</w:t>
      </w:r>
    </w:p>
    <w:p>
      <w:pPr>
        <w:pStyle w:val="2"/>
        <w:spacing w:line="360" w:lineRule="auto"/>
        <w:ind w:left="424" w:leftChars="202" w:firstLine="1"/>
        <w:rPr>
          <w:rFonts w:ascii="Times New Roman" w:hAnsi="Times New Roman" w:cs="Times New Roman"/>
          <w:color w:val="000000"/>
          <w:sz w:val="24"/>
          <w:szCs w:val="24"/>
        </w:rPr>
      </w:pPr>
      <w:r>
        <w:rPr>
          <w:rFonts w:ascii="Times New Roman" w:hAnsi="Times New Roman" w:cs="Times New Roman"/>
          <w:color w:val="000000"/>
          <w:sz w:val="24"/>
          <w:szCs w:val="24"/>
        </w:rPr>
        <w:t>(2)【示例1】判断：同意。(1分)</w:t>
      </w:r>
    </w:p>
    <w:p>
      <w:pPr>
        <w:pStyle w:val="2"/>
        <w:spacing w:line="360" w:lineRule="auto"/>
        <w:ind w:left="424" w:leftChars="202" w:firstLine="1"/>
        <w:rPr>
          <w:rFonts w:ascii="Times New Roman" w:hAnsi="Times New Roman" w:cs="Times New Roman"/>
          <w:color w:val="000000"/>
          <w:sz w:val="24"/>
          <w:szCs w:val="24"/>
        </w:rPr>
      </w:pPr>
      <w:r>
        <w:rPr>
          <w:rFonts w:ascii="Times New Roman" w:hAnsi="Times New Roman" w:cs="Times New Roman"/>
          <w:color w:val="000000"/>
          <w:sz w:val="24"/>
          <w:szCs w:val="24"/>
        </w:rPr>
        <w:t>理由：明清科举考试(八股取士)内容空疏，形式呆板，又脱离实际，禁锢思想，应试者只能死读“四书”“五经”，成为皇帝旨意的顺从者，这阻碍了科技的进步。(3分)</w:t>
      </w:r>
    </w:p>
    <w:p>
      <w:pPr>
        <w:pStyle w:val="2"/>
        <w:spacing w:line="360" w:lineRule="auto"/>
        <w:ind w:left="424" w:leftChars="202" w:firstLine="1"/>
        <w:rPr>
          <w:rFonts w:ascii="Times New Roman" w:hAnsi="Times New Roman" w:cs="Times New Roman"/>
          <w:color w:val="000000"/>
          <w:sz w:val="24"/>
          <w:szCs w:val="24"/>
        </w:rPr>
      </w:pPr>
      <w:r>
        <w:rPr>
          <w:rFonts w:ascii="Times New Roman" w:hAnsi="Times New Roman" w:cs="Times New Roman"/>
          <w:color w:val="000000"/>
          <w:sz w:val="24"/>
          <w:szCs w:val="24"/>
        </w:rPr>
        <w:t>【示例2】判断：不同意。(1分)</w:t>
      </w:r>
    </w:p>
    <w:p>
      <w:pPr>
        <w:pStyle w:val="2"/>
        <w:spacing w:line="360" w:lineRule="auto"/>
        <w:ind w:left="424" w:leftChars="202" w:firstLine="1"/>
        <w:rPr>
          <w:rFonts w:ascii="Times New Roman" w:hAnsi="Times New Roman" w:cs="Times New Roman"/>
          <w:color w:val="000000"/>
          <w:sz w:val="24"/>
          <w:szCs w:val="24"/>
        </w:rPr>
      </w:pPr>
      <w:r>
        <w:rPr>
          <w:rFonts w:ascii="Times New Roman" w:hAnsi="Times New Roman" w:cs="Times New Roman"/>
          <w:color w:val="000000"/>
          <w:sz w:val="24"/>
          <w:szCs w:val="24"/>
        </w:rPr>
        <w:t>理由：闭关锁国政策才是导致中西方的差距不断拉大的主因。科举考试偏文化和伦理教育，缺乏科学实验，只是造成中西方的差距不断拉大的一个原因。(3分)</w:t>
      </w:r>
    </w:p>
    <w:p>
      <w:pPr>
        <w:pStyle w:val="2"/>
        <w:spacing w:line="360" w:lineRule="auto"/>
        <w:ind w:left="425" w:hanging="424" w:hangingChars="177"/>
        <w:rPr>
          <w:rFonts w:ascii="Times New Roman" w:hAnsi="Times New Roman" w:cs="Times New Roman"/>
          <w:color w:val="000000"/>
          <w:sz w:val="24"/>
          <w:szCs w:val="24"/>
        </w:rPr>
      </w:pPr>
      <w:r>
        <w:rPr>
          <w:rFonts w:ascii="Times New Roman" w:hAnsi="Times New Roman" w:cs="Times New Roman"/>
          <w:color w:val="000000"/>
          <w:sz w:val="24"/>
          <w:szCs w:val="24"/>
        </w:rPr>
        <w:t>32．(1)机构：军机处。(2分)</w:t>
      </w:r>
    </w:p>
    <w:p>
      <w:pPr>
        <w:pStyle w:val="2"/>
        <w:spacing w:line="360" w:lineRule="auto"/>
        <w:ind w:left="424" w:leftChars="202" w:firstLine="1"/>
        <w:rPr>
          <w:rFonts w:ascii="Times New Roman" w:hAnsi="Times New Roman" w:cs="Times New Roman"/>
          <w:color w:val="000000"/>
          <w:sz w:val="24"/>
          <w:szCs w:val="24"/>
        </w:rPr>
      </w:pPr>
      <w:r>
        <w:rPr>
          <w:rFonts w:ascii="Times New Roman" w:hAnsi="Times New Roman" w:cs="Times New Roman"/>
          <w:color w:val="000000"/>
          <w:sz w:val="24"/>
          <w:szCs w:val="24"/>
        </w:rPr>
        <w:t>职责：承办军国大政、人事咨询、承旨、草诏、代发。(答出两点即可，2分)</w:t>
      </w:r>
    </w:p>
    <w:p>
      <w:pPr>
        <w:pStyle w:val="2"/>
        <w:spacing w:line="360" w:lineRule="auto"/>
        <w:ind w:left="424" w:leftChars="202" w:firstLine="1"/>
        <w:rPr>
          <w:rFonts w:ascii="Times New Roman" w:hAnsi="Times New Roman" w:cs="Times New Roman"/>
          <w:color w:val="000000"/>
          <w:sz w:val="24"/>
          <w:szCs w:val="24"/>
        </w:rPr>
      </w:pPr>
      <w:r>
        <w:rPr>
          <w:rFonts w:ascii="Times New Roman" w:hAnsi="Times New Roman" w:cs="Times New Roman"/>
          <w:color w:val="000000"/>
          <w:sz w:val="24"/>
          <w:szCs w:val="24"/>
        </w:rPr>
        <w:t>(2)影响：这种“编纂”行为是清朝文化专制政策的体现，它一方面巩固了封建统治；(2分)另一方面也加强了思想束缚，破坏了部分中国古代文化典籍的流传。(2分)</w:t>
      </w:r>
    </w:p>
    <w:p>
      <w:pPr>
        <w:pStyle w:val="2"/>
        <w:spacing w:line="360" w:lineRule="auto"/>
        <w:ind w:left="424" w:leftChars="202" w:firstLine="1"/>
        <w:rPr>
          <w:rFonts w:ascii="Times New Roman" w:hAnsi="Times New Roman" w:cs="Times New Roman"/>
          <w:color w:val="000000"/>
          <w:sz w:val="24"/>
          <w:szCs w:val="24"/>
        </w:rPr>
      </w:pPr>
      <w:r>
        <w:rPr>
          <w:rFonts w:ascii="Times New Roman" w:hAnsi="Times New Roman" w:cs="Times New Roman"/>
          <w:color w:val="000000"/>
          <w:sz w:val="24"/>
          <w:szCs w:val="24"/>
        </w:rPr>
        <w:t>(3)君主专制空前强化；文化专制；政治腐败。(答出两点即可，4分)</w:t>
      </w:r>
    </w:p>
    <w:p>
      <w:pPr>
        <w:pStyle w:val="2"/>
        <w:spacing w:line="360" w:lineRule="auto"/>
        <w:ind w:left="425" w:hanging="424" w:hangingChars="177"/>
        <w:rPr>
          <w:rFonts w:ascii="Times New Roman" w:hAnsi="Times New Roman" w:cs="Times New Roman"/>
          <w:color w:val="000000"/>
          <w:sz w:val="24"/>
          <w:szCs w:val="24"/>
        </w:rPr>
      </w:pPr>
      <w:r>
        <w:rPr>
          <w:rFonts w:ascii="Times New Roman" w:hAnsi="Times New Roman" w:cs="Times New Roman"/>
          <w:color w:val="000000"/>
          <w:sz w:val="24"/>
          <w:szCs w:val="24"/>
        </w:rPr>
        <w:t>33．(1)措施：实行八股取士；大兴文字狱。(2分)</w:t>
      </w:r>
    </w:p>
    <w:p>
      <w:pPr>
        <w:pStyle w:val="2"/>
        <w:spacing w:line="360" w:lineRule="auto"/>
        <w:ind w:left="424" w:leftChars="202" w:firstLine="1"/>
        <w:rPr>
          <w:rFonts w:ascii="Times New Roman" w:hAnsi="Times New Roman" w:cs="Times New Roman"/>
          <w:color w:val="000000"/>
          <w:sz w:val="24"/>
          <w:szCs w:val="24"/>
        </w:rPr>
      </w:pPr>
      <w:r>
        <w:rPr>
          <w:rFonts w:ascii="Times New Roman" w:hAnsi="Times New Roman" w:cs="Times New Roman"/>
          <w:color w:val="000000"/>
          <w:sz w:val="24"/>
          <w:szCs w:val="24"/>
        </w:rPr>
        <w:t>(2)原因：社会矛盾错综复杂；统治不稳固。(2分)</w:t>
      </w:r>
    </w:p>
    <w:p>
      <w:pPr>
        <w:pStyle w:val="2"/>
        <w:spacing w:line="360" w:lineRule="auto"/>
        <w:ind w:left="424" w:leftChars="202" w:firstLine="1"/>
        <w:rPr>
          <w:rFonts w:ascii="Times New Roman" w:hAnsi="Times New Roman" w:cs="Times New Roman"/>
          <w:color w:val="000000"/>
          <w:sz w:val="24"/>
          <w:szCs w:val="24"/>
        </w:rPr>
      </w:pPr>
      <w:r>
        <w:rPr>
          <w:rFonts w:ascii="Times New Roman" w:hAnsi="Times New Roman" w:cs="Times New Roman"/>
          <w:color w:val="000000"/>
          <w:sz w:val="24"/>
          <w:szCs w:val="24"/>
        </w:rPr>
        <w:t>影响：有利于维护国家统一和社会稳定，有利于抵御外来侵略和促进民族交流；但扼杀了社会的创造力，减缓了社会发展的步伐。(6分)</w:t>
      </w:r>
    </w:p>
    <w:p>
      <w:pPr>
        <w:pStyle w:val="2"/>
        <w:spacing w:line="360" w:lineRule="auto"/>
        <w:ind w:left="424" w:leftChars="202" w:firstLine="1"/>
        <w:rPr>
          <w:rFonts w:ascii="Times New Roman" w:hAnsi="Times New Roman" w:cs="Times New Roman"/>
          <w:color w:val="000000"/>
          <w:sz w:val="24"/>
          <w:szCs w:val="24"/>
        </w:rPr>
      </w:pPr>
      <w:r>
        <w:rPr>
          <w:rFonts w:ascii="Times New Roman" w:hAnsi="Times New Roman" w:cs="Times New Roman"/>
          <w:color w:val="000000"/>
          <w:sz w:val="24"/>
          <w:szCs w:val="24"/>
        </w:rPr>
        <w:t>(3)中央集权不断强化；皇权不断加强，相权不断被削弱直至被废除。(2分)</w:t>
      </w:r>
    </w:p>
    <w:p>
      <w:pPr>
        <w:pStyle w:val="2"/>
        <w:spacing w:line="360" w:lineRule="auto"/>
        <w:ind w:left="425" w:hanging="424" w:hangingChars="177"/>
        <w:rPr>
          <w:rFonts w:ascii="Times New Roman" w:hAnsi="Times New Roman" w:cs="Times New Roman"/>
          <w:color w:val="000000"/>
          <w:sz w:val="24"/>
          <w:szCs w:val="24"/>
        </w:rPr>
      </w:pPr>
      <w:r>
        <w:rPr>
          <w:rFonts w:ascii="Times New Roman" w:hAnsi="Times New Roman" w:cs="Times New Roman"/>
          <w:color w:val="000000"/>
          <w:sz w:val="24"/>
          <w:szCs w:val="24"/>
        </w:rPr>
        <w:t>34．(1)统一台湾，在台湾设置台湾府；组织雅克萨之战，反击沙俄侵略；平定准噶尔部噶尔丹叛乱；平定大、小和卓叛乱；在新疆设置伊犁将军；在西藏设置驻藏大臣等。(任答一点即可，2分)</w:t>
      </w:r>
    </w:p>
    <w:p>
      <w:pPr>
        <w:pStyle w:val="2"/>
        <w:spacing w:line="360" w:lineRule="auto"/>
        <w:ind w:left="424" w:leftChars="202" w:firstLine="1"/>
        <w:rPr>
          <w:rFonts w:ascii="Times New Roman" w:hAnsi="Times New Roman" w:cs="Times New Roman"/>
          <w:color w:val="000000"/>
          <w:sz w:val="24"/>
          <w:szCs w:val="24"/>
        </w:rPr>
      </w:pPr>
      <w:r>
        <w:rPr>
          <w:rFonts w:ascii="Times New Roman" w:hAnsi="Times New Roman" w:cs="Times New Roman"/>
          <w:color w:val="000000"/>
          <w:sz w:val="24"/>
          <w:szCs w:val="24"/>
        </w:rPr>
        <w:t xml:space="preserve">(2)评分标准： </w:t>
      </w:r>
    </w:p>
    <w:p>
      <w:pPr>
        <w:pStyle w:val="2"/>
        <w:spacing w:line="360" w:lineRule="auto"/>
        <w:ind w:left="424" w:leftChars="202" w:firstLine="1"/>
        <w:rPr>
          <w:rFonts w:ascii="Times New Roman" w:hAnsi="Times New Roman" w:cs="Times New Roman"/>
          <w:color w:val="000000"/>
          <w:sz w:val="24"/>
          <w:szCs w:val="24"/>
        </w:rPr>
      </w:pPr>
      <w:r>
        <w:rPr>
          <w:rFonts w:ascii="Times New Roman" w:hAnsi="Times New Roman" w:cs="Times New Roman"/>
          <w:color w:val="000000"/>
          <w:sz w:val="24"/>
          <w:szCs w:val="24"/>
        </w:rPr>
        <w:t>第一层次：观点明确，2分；史论结合，逻辑清晰，4—6分，得分不超过6分。</w:t>
      </w:r>
    </w:p>
    <w:p>
      <w:pPr>
        <w:pStyle w:val="2"/>
        <w:spacing w:line="360" w:lineRule="auto"/>
        <w:ind w:left="424" w:leftChars="202" w:firstLine="1"/>
        <w:rPr>
          <w:rFonts w:ascii="Times New Roman" w:hAnsi="Times New Roman" w:cs="Times New Roman"/>
          <w:color w:val="000000"/>
          <w:sz w:val="24"/>
          <w:szCs w:val="24"/>
        </w:rPr>
      </w:pPr>
      <w:r>
        <w:rPr>
          <w:rFonts w:ascii="Times New Roman" w:hAnsi="Times New Roman" w:cs="Times New Roman"/>
          <w:color w:val="000000"/>
          <w:sz w:val="24"/>
          <w:szCs w:val="24"/>
        </w:rPr>
        <w:t>第二层次：观点较明确，1分；史论结合较好，逻辑较清晰，2—4分，得分不超过4分。</w:t>
      </w:r>
    </w:p>
    <w:p>
      <w:pPr>
        <w:pStyle w:val="2"/>
        <w:spacing w:line="360" w:lineRule="auto"/>
        <w:ind w:left="424" w:leftChars="202" w:firstLine="1"/>
        <w:rPr>
          <w:rFonts w:ascii="Times New Roman" w:hAnsi="Times New Roman" w:cs="Times New Roman"/>
          <w:color w:val="000000"/>
          <w:sz w:val="24"/>
          <w:szCs w:val="24"/>
        </w:rPr>
      </w:pPr>
      <w:r>
        <w:rPr>
          <w:rFonts w:ascii="Times New Roman" w:hAnsi="Times New Roman" w:cs="Times New Roman"/>
          <w:color w:val="000000"/>
          <w:sz w:val="24"/>
          <w:szCs w:val="24"/>
        </w:rPr>
        <w:t>第三层次：观点不明确，0分；史论有结合，1—2分，得分不超过2分。</w:t>
      </w:r>
    </w:p>
    <w:p>
      <w:pPr>
        <w:pStyle w:val="2"/>
        <w:spacing w:line="360" w:lineRule="auto"/>
        <w:ind w:left="424" w:leftChars="202" w:firstLine="1"/>
        <w:rPr>
          <w:rFonts w:ascii="Times New Roman" w:hAnsi="Times New Roman" w:cs="Times New Roman"/>
          <w:color w:val="000000"/>
          <w:sz w:val="24"/>
          <w:szCs w:val="24"/>
        </w:rPr>
      </w:pPr>
      <w:r>
        <w:rPr>
          <w:rFonts w:ascii="Times New Roman" w:hAnsi="Times New Roman" w:cs="Times New Roman"/>
          <w:color w:val="000000"/>
          <w:sz w:val="24"/>
          <w:szCs w:val="24"/>
        </w:rPr>
        <w:t>【示例】观点：清朝前期为统一多民族国家的巩固作出了贡献。(2分)</w:t>
      </w:r>
    </w:p>
    <w:p>
      <w:pPr>
        <w:pStyle w:val="2"/>
        <w:spacing w:line="360" w:lineRule="auto"/>
        <w:ind w:left="424" w:leftChars="202" w:firstLine="1"/>
        <w:rPr>
          <w:rFonts w:ascii="Times New Roman" w:hAnsi="Times New Roman" w:cs="Times New Roman"/>
          <w:color w:val="000000"/>
          <w:sz w:val="24"/>
          <w:szCs w:val="24"/>
        </w:rPr>
      </w:pPr>
      <w:r>
        <w:rPr>
          <w:rFonts w:ascii="Times New Roman" w:hAnsi="Times New Roman" w:cs="Times New Roman"/>
          <w:color w:val="000000"/>
          <w:sz w:val="24"/>
          <w:szCs w:val="24"/>
        </w:rPr>
        <w:t>论述：清代前期，清政府在多个方向采取措施巩固了国家的统一。在东南，通过统一台湾并设置台湾府，巩固了东南海防。在西南，清朝通过册封达赖、班禅，设置驻藏大臣等措施加强了对西藏地方的管辖。在西北，通过平定准噶尔部噶尔丹叛乱，大、小和卓叛乱，稳定了西北边疆；通过设置伊犁将军，加强了对西北地区的管辖。在东北，通过雅克萨之战，打败了沙俄侵略者，之后与其签订《尼布楚条约》，从法律上肯定了黑龙江和乌苏里江流域包括库页岛在内的广大地区都是中国的领土。</w:t>
      </w:r>
    </w:p>
    <w:p>
      <w:pPr>
        <w:pStyle w:val="2"/>
        <w:spacing w:line="360" w:lineRule="auto"/>
        <w:ind w:left="424" w:leftChars="202" w:firstLine="1"/>
        <w:rPr>
          <w:rFonts w:ascii="Times New Roman" w:hAnsi="Times New Roman" w:cs="Times New Roman"/>
          <w:color w:val="000000"/>
          <w:sz w:val="24"/>
          <w:szCs w:val="24"/>
        </w:rPr>
      </w:pPr>
      <w:r>
        <w:rPr>
          <w:rFonts w:ascii="Times New Roman" w:hAnsi="Times New Roman" w:cs="Times New Roman"/>
          <w:color w:val="000000"/>
          <w:sz w:val="24"/>
          <w:szCs w:val="24"/>
        </w:rPr>
        <w:t>综上所述，清朝采取的一系列措施，使统一的多民族国家得到进一步的巩固和发展，我们要坚决维护国家统一。(6分)</w:t>
      </w:r>
    </w:p>
    <w:p>
      <w:pPr>
        <w:pStyle w:val="2"/>
        <w:spacing w:line="360" w:lineRule="auto"/>
        <w:ind w:left="425" w:hanging="424" w:hangingChars="177"/>
        <w:jc w:val="left"/>
        <w:rPr>
          <w:rFonts w:ascii="Times New Roman" w:hAnsi="Times New Roman" w:cs="Times New Roman"/>
          <w:sz w:val="24"/>
          <w:szCs w:val="24"/>
        </w:rPr>
      </w:pPr>
    </w:p>
    <w:p>
      <w:pPr>
        <w:tabs>
          <w:tab w:val="left" w:pos="2500"/>
        </w:tabs>
        <w:sectPr>
          <w:headerReference r:id="rId3" w:type="default"/>
          <w:footerReference r:id="rId4" w:type="default"/>
          <w:pgSz w:w="11906" w:h="16838"/>
          <w:pgMar w:top="1440" w:right="1800" w:bottom="1440" w:left="1701" w:header="851" w:footer="992" w:gutter="0"/>
          <w:cols w:space="708" w:num="1"/>
          <w:titlePg/>
          <w:docGrid w:type="lines" w:linePitch="312" w:charSpace="0"/>
        </w:sectPr>
      </w:pPr>
      <w:r>
        <w:tab/>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隶书">
    <w:altName w:val="微软雅黑"/>
    <w:panose1 w:val="0201050906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eastAsia"/>
      </w:rPr>
    </w:pPr>
    <w:r>
      <w:pict>
        <v:shape id="文本框 48"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jc w:val="center"/>
                </w:pPr>
                <w:r>
                  <w:fldChar w:fldCharType="begin"/>
                </w:r>
                <w:r>
                  <w:instrText xml:space="preserve">PAGE   \* MERGEFORMAT</w:instrText>
                </w:r>
                <w:r>
                  <w:fldChar w:fldCharType="separate"/>
                </w:r>
                <w:r>
                  <w:rPr>
                    <w:lang w:val="zh-CN"/>
                  </w:rPr>
                  <w:t>11</w:t>
                </w:r>
                <w:r>
                  <w:fldChar w:fldCharType="end"/>
                </w:r>
              </w:p>
            </w:txbxContent>
          </v:textbox>
        </v:shape>
      </w:pict>
    </w:r>
  </w:p>
  <w:p>
    <w:pPr>
      <w:pStyle w:val="4"/>
      <w:jc w:val="center"/>
    </w:pPr>
    <w:r>
      <w:rPr>
        <w:rFonts w:hint="eastAsia"/>
      </w:rPr>
      <w:t xml:space="preserve">     </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RhZjA3ZmI3MjNiNTQ2YzAxYjlhNjk1ZWQzOWFhN2UifQ=="/>
  </w:docVars>
  <w:rsids>
    <w:rsidRoot w:val="003A0D48"/>
    <w:rsid w:val="00016D66"/>
    <w:rsid w:val="000200C1"/>
    <w:rsid w:val="00025AF3"/>
    <w:rsid w:val="00027133"/>
    <w:rsid w:val="000276B8"/>
    <w:rsid w:val="00037C57"/>
    <w:rsid w:val="00043275"/>
    <w:rsid w:val="000474F7"/>
    <w:rsid w:val="00064337"/>
    <w:rsid w:val="00064589"/>
    <w:rsid w:val="000718EC"/>
    <w:rsid w:val="00072198"/>
    <w:rsid w:val="000750FD"/>
    <w:rsid w:val="00080E85"/>
    <w:rsid w:val="00082D88"/>
    <w:rsid w:val="00090E9E"/>
    <w:rsid w:val="00092982"/>
    <w:rsid w:val="000A13AD"/>
    <w:rsid w:val="000A1F85"/>
    <w:rsid w:val="000C3691"/>
    <w:rsid w:val="001008FE"/>
    <w:rsid w:val="00103342"/>
    <w:rsid w:val="001107C7"/>
    <w:rsid w:val="001129E0"/>
    <w:rsid w:val="0014713E"/>
    <w:rsid w:val="00176442"/>
    <w:rsid w:val="00183EDC"/>
    <w:rsid w:val="00187493"/>
    <w:rsid w:val="00194767"/>
    <w:rsid w:val="00197CA3"/>
    <w:rsid w:val="001A00C3"/>
    <w:rsid w:val="001D1440"/>
    <w:rsid w:val="001F603A"/>
    <w:rsid w:val="001F6C7D"/>
    <w:rsid w:val="00210BBD"/>
    <w:rsid w:val="00211A5D"/>
    <w:rsid w:val="002152C0"/>
    <w:rsid w:val="002304C4"/>
    <w:rsid w:val="0023454E"/>
    <w:rsid w:val="0023478D"/>
    <w:rsid w:val="0023544F"/>
    <w:rsid w:val="00236EC1"/>
    <w:rsid w:val="00240603"/>
    <w:rsid w:val="00250591"/>
    <w:rsid w:val="00255E4D"/>
    <w:rsid w:val="00265CCA"/>
    <w:rsid w:val="00275004"/>
    <w:rsid w:val="00282116"/>
    <w:rsid w:val="00284A57"/>
    <w:rsid w:val="0029205C"/>
    <w:rsid w:val="002B1480"/>
    <w:rsid w:val="002B71BA"/>
    <w:rsid w:val="002C24A0"/>
    <w:rsid w:val="002C26ED"/>
    <w:rsid w:val="00301E1B"/>
    <w:rsid w:val="00302CED"/>
    <w:rsid w:val="00306E1C"/>
    <w:rsid w:val="003101A9"/>
    <w:rsid w:val="00333F22"/>
    <w:rsid w:val="00341AD9"/>
    <w:rsid w:val="0036543F"/>
    <w:rsid w:val="003704EF"/>
    <w:rsid w:val="00380B3D"/>
    <w:rsid w:val="00384C12"/>
    <w:rsid w:val="003854E9"/>
    <w:rsid w:val="003937E4"/>
    <w:rsid w:val="003A0D48"/>
    <w:rsid w:val="003B5537"/>
    <w:rsid w:val="003C237C"/>
    <w:rsid w:val="003C7E6D"/>
    <w:rsid w:val="003D4A74"/>
    <w:rsid w:val="003E2F11"/>
    <w:rsid w:val="003F1BF3"/>
    <w:rsid w:val="00412138"/>
    <w:rsid w:val="004151FC"/>
    <w:rsid w:val="004155EC"/>
    <w:rsid w:val="00421114"/>
    <w:rsid w:val="00453E96"/>
    <w:rsid w:val="004619D8"/>
    <w:rsid w:val="004827DC"/>
    <w:rsid w:val="0049307C"/>
    <w:rsid w:val="00495917"/>
    <w:rsid w:val="004A78CE"/>
    <w:rsid w:val="004B1260"/>
    <w:rsid w:val="004B18DE"/>
    <w:rsid w:val="004B4147"/>
    <w:rsid w:val="004C3566"/>
    <w:rsid w:val="004C363D"/>
    <w:rsid w:val="004E445E"/>
    <w:rsid w:val="004F6A07"/>
    <w:rsid w:val="005060BC"/>
    <w:rsid w:val="0051531C"/>
    <w:rsid w:val="00523F59"/>
    <w:rsid w:val="00535C42"/>
    <w:rsid w:val="005549B8"/>
    <w:rsid w:val="00560DE4"/>
    <w:rsid w:val="00562305"/>
    <w:rsid w:val="00564765"/>
    <w:rsid w:val="00570B70"/>
    <w:rsid w:val="00577642"/>
    <w:rsid w:val="0058015A"/>
    <w:rsid w:val="00582F0E"/>
    <w:rsid w:val="005845E1"/>
    <w:rsid w:val="00592340"/>
    <w:rsid w:val="005A220F"/>
    <w:rsid w:val="005A3BA2"/>
    <w:rsid w:val="005A6CCD"/>
    <w:rsid w:val="005B4FA3"/>
    <w:rsid w:val="005C3CAD"/>
    <w:rsid w:val="005C47BA"/>
    <w:rsid w:val="005C5079"/>
    <w:rsid w:val="005D1C01"/>
    <w:rsid w:val="005D521A"/>
    <w:rsid w:val="005D71DC"/>
    <w:rsid w:val="005F393E"/>
    <w:rsid w:val="00616BD5"/>
    <w:rsid w:val="006239A9"/>
    <w:rsid w:val="00626D4D"/>
    <w:rsid w:val="00645565"/>
    <w:rsid w:val="00652724"/>
    <w:rsid w:val="00665CFD"/>
    <w:rsid w:val="00676191"/>
    <w:rsid w:val="006765CD"/>
    <w:rsid w:val="0068775E"/>
    <w:rsid w:val="00687D05"/>
    <w:rsid w:val="006A3823"/>
    <w:rsid w:val="006B0E01"/>
    <w:rsid w:val="006B6BF2"/>
    <w:rsid w:val="006D7BA7"/>
    <w:rsid w:val="00705944"/>
    <w:rsid w:val="00707882"/>
    <w:rsid w:val="00710C9B"/>
    <w:rsid w:val="007149EF"/>
    <w:rsid w:val="007255EE"/>
    <w:rsid w:val="00727100"/>
    <w:rsid w:val="00744930"/>
    <w:rsid w:val="00754301"/>
    <w:rsid w:val="0076133E"/>
    <w:rsid w:val="007734D8"/>
    <w:rsid w:val="00773A66"/>
    <w:rsid w:val="00775739"/>
    <w:rsid w:val="00783486"/>
    <w:rsid w:val="00783EED"/>
    <w:rsid w:val="007B74EF"/>
    <w:rsid w:val="007C2CF9"/>
    <w:rsid w:val="007D0623"/>
    <w:rsid w:val="007D4833"/>
    <w:rsid w:val="007E4B7C"/>
    <w:rsid w:val="007F1EA1"/>
    <w:rsid w:val="0080306C"/>
    <w:rsid w:val="00803E9E"/>
    <w:rsid w:val="00805C48"/>
    <w:rsid w:val="00821DF3"/>
    <w:rsid w:val="00834046"/>
    <w:rsid w:val="0084187F"/>
    <w:rsid w:val="0084208C"/>
    <w:rsid w:val="00870300"/>
    <w:rsid w:val="0088172D"/>
    <w:rsid w:val="008A14B6"/>
    <w:rsid w:val="008A6528"/>
    <w:rsid w:val="008A72C2"/>
    <w:rsid w:val="008C5AB5"/>
    <w:rsid w:val="008D08FB"/>
    <w:rsid w:val="008D1020"/>
    <w:rsid w:val="008F1363"/>
    <w:rsid w:val="008F3FF7"/>
    <w:rsid w:val="00901303"/>
    <w:rsid w:val="00901403"/>
    <w:rsid w:val="00905FCA"/>
    <w:rsid w:val="009103A2"/>
    <w:rsid w:val="009112A4"/>
    <w:rsid w:val="00914024"/>
    <w:rsid w:val="00917A80"/>
    <w:rsid w:val="00922397"/>
    <w:rsid w:val="009558E0"/>
    <w:rsid w:val="009618FE"/>
    <w:rsid w:val="009672F6"/>
    <w:rsid w:val="00971F58"/>
    <w:rsid w:val="0097734D"/>
    <w:rsid w:val="00984ED1"/>
    <w:rsid w:val="00991228"/>
    <w:rsid w:val="009A5DE4"/>
    <w:rsid w:val="009B1EBA"/>
    <w:rsid w:val="009C4F18"/>
    <w:rsid w:val="009C6938"/>
    <w:rsid w:val="009D1928"/>
    <w:rsid w:val="009D1A2A"/>
    <w:rsid w:val="009D1F07"/>
    <w:rsid w:val="009D6793"/>
    <w:rsid w:val="009F1AB7"/>
    <w:rsid w:val="00A33E64"/>
    <w:rsid w:val="00A40143"/>
    <w:rsid w:val="00A4518C"/>
    <w:rsid w:val="00A45F18"/>
    <w:rsid w:val="00A52C56"/>
    <w:rsid w:val="00A544DA"/>
    <w:rsid w:val="00A60414"/>
    <w:rsid w:val="00A731CB"/>
    <w:rsid w:val="00A751F7"/>
    <w:rsid w:val="00A876FC"/>
    <w:rsid w:val="00AA39DF"/>
    <w:rsid w:val="00AC711D"/>
    <w:rsid w:val="00AE46F2"/>
    <w:rsid w:val="00AF55EB"/>
    <w:rsid w:val="00B1350E"/>
    <w:rsid w:val="00B21E7E"/>
    <w:rsid w:val="00B318D5"/>
    <w:rsid w:val="00B50BBB"/>
    <w:rsid w:val="00B746C8"/>
    <w:rsid w:val="00B96B58"/>
    <w:rsid w:val="00BA07C4"/>
    <w:rsid w:val="00BC7C5D"/>
    <w:rsid w:val="00BD4D39"/>
    <w:rsid w:val="00BD50F8"/>
    <w:rsid w:val="00BD6A3F"/>
    <w:rsid w:val="00BF2975"/>
    <w:rsid w:val="00BF5122"/>
    <w:rsid w:val="00C02FC6"/>
    <w:rsid w:val="00C1385F"/>
    <w:rsid w:val="00C1516C"/>
    <w:rsid w:val="00C35908"/>
    <w:rsid w:val="00C365A7"/>
    <w:rsid w:val="00C43DCA"/>
    <w:rsid w:val="00C51298"/>
    <w:rsid w:val="00C601A7"/>
    <w:rsid w:val="00C60E45"/>
    <w:rsid w:val="00C71AEC"/>
    <w:rsid w:val="00C834D9"/>
    <w:rsid w:val="00C84B83"/>
    <w:rsid w:val="00C857CF"/>
    <w:rsid w:val="00C86A2F"/>
    <w:rsid w:val="00C96EF1"/>
    <w:rsid w:val="00CA3184"/>
    <w:rsid w:val="00CB012E"/>
    <w:rsid w:val="00CB3B4F"/>
    <w:rsid w:val="00CB5B61"/>
    <w:rsid w:val="00CB5DE5"/>
    <w:rsid w:val="00CB78DA"/>
    <w:rsid w:val="00CC0A33"/>
    <w:rsid w:val="00CC40DD"/>
    <w:rsid w:val="00CC6451"/>
    <w:rsid w:val="00CD1B44"/>
    <w:rsid w:val="00CE5969"/>
    <w:rsid w:val="00D27071"/>
    <w:rsid w:val="00D5175B"/>
    <w:rsid w:val="00D60689"/>
    <w:rsid w:val="00D62125"/>
    <w:rsid w:val="00D7009C"/>
    <w:rsid w:val="00D72F48"/>
    <w:rsid w:val="00DA0550"/>
    <w:rsid w:val="00DB7116"/>
    <w:rsid w:val="00DC0614"/>
    <w:rsid w:val="00DD39DE"/>
    <w:rsid w:val="00DE60E1"/>
    <w:rsid w:val="00DF4824"/>
    <w:rsid w:val="00E1743C"/>
    <w:rsid w:val="00E21A1E"/>
    <w:rsid w:val="00E261A3"/>
    <w:rsid w:val="00E26B43"/>
    <w:rsid w:val="00E7583C"/>
    <w:rsid w:val="00E8325F"/>
    <w:rsid w:val="00E90B5F"/>
    <w:rsid w:val="00E92A1A"/>
    <w:rsid w:val="00E94279"/>
    <w:rsid w:val="00E9587B"/>
    <w:rsid w:val="00EB4554"/>
    <w:rsid w:val="00ED46CC"/>
    <w:rsid w:val="00EE284F"/>
    <w:rsid w:val="00EE5B26"/>
    <w:rsid w:val="00EE7298"/>
    <w:rsid w:val="00EF2FF0"/>
    <w:rsid w:val="00F169DB"/>
    <w:rsid w:val="00F1753A"/>
    <w:rsid w:val="00F31028"/>
    <w:rsid w:val="00F31DAA"/>
    <w:rsid w:val="00F34193"/>
    <w:rsid w:val="00F4207A"/>
    <w:rsid w:val="00F43099"/>
    <w:rsid w:val="00F5731B"/>
    <w:rsid w:val="00F6624B"/>
    <w:rsid w:val="00F718C0"/>
    <w:rsid w:val="00F7219A"/>
    <w:rsid w:val="00F906A0"/>
    <w:rsid w:val="00FA2E63"/>
    <w:rsid w:val="00FA68D7"/>
    <w:rsid w:val="00FB31A8"/>
    <w:rsid w:val="00FC562D"/>
    <w:rsid w:val="00FE4B8E"/>
    <w:rsid w:val="00FF1EFA"/>
    <w:rsid w:val="00FF2488"/>
    <w:rsid w:val="00FF50A3"/>
    <w:rsid w:val="0BCA1498"/>
    <w:rsid w:val="19365D98"/>
    <w:rsid w:val="1AF734C4"/>
    <w:rsid w:val="1B4F66C5"/>
    <w:rsid w:val="2E5877A6"/>
    <w:rsid w:val="422F30BF"/>
    <w:rsid w:val="4F3009E8"/>
    <w:rsid w:val="54F06150"/>
    <w:rsid w:val="59FF52A7"/>
    <w:rsid w:val="63444036"/>
    <w:rsid w:val="677A15C6"/>
    <w:rsid w:val="6BE867E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9"/>
    <w:unhideWhenUsed/>
    <w:qFormat/>
    <w:uiPriority w:val="99"/>
    <w:rPr>
      <w:rFonts w:ascii="宋体" w:hAnsi="Courier New" w:cs="Courier New"/>
      <w:szCs w:val="21"/>
    </w:rPr>
  </w:style>
  <w:style w:type="paragraph" w:styleId="3">
    <w:name w:val="Balloon Text"/>
    <w:basedOn w:val="1"/>
    <w:link w:val="10"/>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纯文本 Char"/>
    <w:link w:val="2"/>
    <w:qFormat/>
    <w:uiPriority w:val="99"/>
    <w:rPr>
      <w:rFonts w:ascii="宋体" w:hAnsi="Courier New" w:cs="Courier New"/>
      <w:kern w:val="2"/>
      <w:sz w:val="21"/>
      <w:szCs w:val="21"/>
    </w:rPr>
  </w:style>
  <w:style w:type="character" w:customStyle="1" w:styleId="10">
    <w:name w:val="批注框文本 Char"/>
    <w:link w:val="3"/>
    <w:semiHidden/>
    <w:qFormat/>
    <w:uiPriority w:val="99"/>
    <w:rPr>
      <w:sz w:val="18"/>
      <w:szCs w:val="18"/>
    </w:rPr>
  </w:style>
  <w:style w:type="character" w:customStyle="1" w:styleId="11">
    <w:name w:val="页脚 Char"/>
    <w:link w:val="4"/>
    <w:qFormat/>
    <w:uiPriority w:val="99"/>
    <w:rPr>
      <w:sz w:val="18"/>
      <w:szCs w:val="18"/>
    </w:rPr>
  </w:style>
  <w:style w:type="character" w:customStyle="1" w:styleId="12">
    <w:name w:val="页眉 Char"/>
    <w:link w:val="5"/>
    <w:qFormat/>
    <w:uiPriority w:val="99"/>
    <w:rPr>
      <w:sz w:val="18"/>
      <w:szCs w:val="18"/>
    </w:rPr>
  </w:style>
  <w:style w:type="character" w:customStyle="1" w:styleId="13">
    <w:name w:val="纯文本 字符"/>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11</Pages>
  <Words>5345</Words>
  <Characters>5577</Characters>
  <Lines>46</Lines>
  <Paragraphs>13</Paragraphs>
  <TotalTime>157256166</TotalTime>
  <ScaleCrop>false</ScaleCrop>
  <LinksUpToDate>false</LinksUpToDate>
  <CharactersWithSpaces>5844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2017-09-15T09:31:00Z</dcterms:created>
  <dc:creator>Administrator</dc:creator>
  <cp:lastModifiedBy>Administrator</cp:lastModifiedBy>
  <dcterms:modified xsi:type="dcterms:W3CDTF">2023-02-15T08:24:22Z</dcterms:modified>
  <cp:revision>181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