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11760200</wp:posOffset>
            </wp:positionV>
            <wp:extent cx="393700" cy="431800"/>
            <wp:effectExtent l="0" t="0" r="6350" b="635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6"/>
          <w:szCs w:val="36"/>
          <w:lang w:eastAsia="zh-CN"/>
        </w:rPr>
        <w:t>新人教部编版教材初中语文八年级</w:t>
      </w:r>
      <w:r>
        <w:rPr>
          <w:rFonts w:ascii="黑体" w:hAnsi="黑体" w:eastAsia="黑体"/>
          <w:sz w:val="36"/>
          <w:szCs w:val="36"/>
        </w:rPr>
        <w:t>下册</w:t>
      </w:r>
    </w:p>
    <w:p>
      <w:pPr>
        <w:jc w:val="center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ascii="黑体" w:hAnsi="黑体" w:eastAsia="黑体"/>
          <w:sz w:val="36"/>
          <w:szCs w:val="36"/>
        </w:rPr>
        <w:t>第</w:t>
      </w:r>
      <w:r>
        <w:rPr>
          <w:rFonts w:hint="eastAsia" w:ascii="黑体" w:hAnsi="黑体" w:eastAsia="黑体"/>
          <w:sz w:val="36"/>
          <w:szCs w:val="36"/>
          <w:lang w:eastAsia="zh-CN"/>
        </w:rPr>
        <w:t>二</w:t>
      </w:r>
      <w:r>
        <w:rPr>
          <w:rFonts w:ascii="黑体" w:hAnsi="黑体" w:eastAsia="黑体"/>
          <w:sz w:val="36"/>
          <w:szCs w:val="36"/>
        </w:rPr>
        <w:t>单元</w:t>
      </w:r>
      <w:r>
        <w:rPr>
          <w:rFonts w:hint="eastAsia" w:ascii="黑体" w:hAnsi="黑体" w:eastAsia="黑体"/>
          <w:sz w:val="36"/>
          <w:szCs w:val="36"/>
          <w:lang w:eastAsia="zh-CN"/>
        </w:rPr>
        <w:t>学习质量检测卷</w:t>
      </w:r>
    </w:p>
    <w:p>
      <w:pPr>
        <w:spacing w:line="360" w:lineRule="auto"/>
        <w:ind w:firstLine="2168" w:firstLineChars="900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时间：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120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分钟  满分：1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2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0分</w:t>
      </w:r>
    </w:p>
    <w:p>
      <w:pPr>
        <w:spacing w:line="360" w:lineRule="auto"/>
        <w:ind w:firstLine="1205" w:firstLineChars="500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班级__________姓名__________得分__________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一．选择题（共</w:t>
      </w:r>
      <w:r>
        <w:rPr>
          <w:rFonts w:ascii="Times New Roman" w:hAnsi="Times New Roman" w:eastAsia="新宋体"/>
          <w:b/>
          <w:szCs w:val="21"/>
        </w:rPr>
        <w:t>5</w:t>
      </w:r>
      <w:r>
        <w:rPr>
          <w:rFonts w:hint="eastAsia" w:ascii="Times New Roman" w:hAnsi="Times New Roman" w:eastAsia="新宋体"/>
          <w:b/>
          <w:szCs w:val="21"/>
        </w:rPr>
        <w:t>小题，满分</w:t>
      </w:r>
      <w:r>
        <w:rPr>
          <w:rFonts w:ascii="Times New Roman" w:hAnsi="Times New Roman" w:eastAsia="新宋体"/>
          <w:b/>
          <w:szCs w:val="21"/>
        </w:rPr>
        <w:t>15</w:t>
      </w:r>
      <w:r>
        <w:rPr>
          <w:rFonts w:hint="eastAsia" w:ascii="Times New Roman" w:hAnsi="Times New Roman" w:eastAsia="新宋体"/>
          <w:b/>
          <w:szCs w:val="21"/>
        </w:rPr>
        <w:t>分，每小题</w:t>
      </w:r>
      <w:r>
        <w:rPr>
          <w:rFonts w:ascii="Times New Roman" w:hAnsi="Times New Roman" w:eastAsia="新宋体"/>
          <w:b/>
          <w:szCs w:val="21"/>
        </w:rPr>
        <w:t>3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分）下列词语中加点字的注音全部正确的一项是（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Cs w:val="21"/>
          <w:em w:val="dot"/>
        </w:rPr>
        <w:t>褶</w:t>
      </w:r>
      <w:r>
        <w:rPr>
          <w:rFonts w:hint="eastAsia" w:ascii="Times New Roman" w:hAnsi="Times New Roman" w:eastAsia="新宋体"/>
          <w:szCs w:val="21"/>
        </w:rPr>
        <w:t>皱（</w:t>
      </w:r>
      <w:r>
        <w:rPr>
          <w:rFonts w:ascii="Times New Roman" w:hAnsi="Times New Roman" w:eastAsia="新宋体"/>
          <w:szCs w:val="21"/>
        </w:rPr>
        <w:t>zh</w:t>
      </w:r>
      <w:r>
        <w:rPr>
          <w:rFonts w:hint="eastAsia" w:ascii="Times New Roman" w:hAnsi="Times New Roman" w:eastAsia="新宋体"/>
          <w:szCs w:val="21"/>
        </w:rPr>
        <w:t>ě）</w:t>
      </w:r>
      <w:r>
        <w:rPr>
          <w:rFonts w:ascii="Times New Roman" w:hAnsi="Times New Roman" w:eastAsia="新宋体"/>
          <w:szCs w:val="21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>劫</w:t>
      </w:r>
      <w:r>
        <w:rPr>
          <w:rFonts w:hint="eastAsia" w:ascii="Times New Roman" w:hAnsi="Times New Roman" w:eastAsia="新宋体"/>
          <w:szCs w:val="21"/>
          <w:em w:val="dot"/>
        </w:rPr>
        <w:t>难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à</w:t>
      </w:r>
      <w:r>
        <w:rPr>
          <w:rFonts w:ascii="Times New Roman" w:hAnsi="Times New Roman" w:eastAsia="新宋体"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骨</w:t>
      </w:r>
      <w:r>
        <w:rPr>
          <w:rFonts w:hint="eastAsia" w:ascii="Times New Roman" w:hAnsi="Times New Roman" w:eastAsia="新宋体"/>
          <w:szCs w:val="21"/>
          <w:em w:val="dot"/>
        </w:rPr>
        <w:t>骼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é）</w:t>
      </w:r>
      <w:r>
        <w:rPr>
          <w:rFonts w:ascii="Times New Roman" w:hAnsi="Times New Roman" w:eastAsia="新宋体"/>
          <w:szCs w:val="21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潮</w:t>
      </w:r>
      <w:r>
        <w:rPr>
          <w:rFonts w:hint="eastAsia" w:ascii="Times New Roman" w:hAnsi="Times New Roman" w:eastAsia="新宋体"/>
          <w:szCs w:val="21"/>
          <w:em w:val="dot"/>
        </w:rPr>
        <w:t>汐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ī）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．遗</w:t>
      </w:r>
      <w:r>
        <w:rPr>
          <w:rFonts w:hint="eastAsia" w:ascii="Times New Roman" w:hAnsi="Times New Roman" w:eastAsia="新宋体"/>
          <w:szCs w:val="21"/>
          <w:em w:val="dot"/>
        </w:rPr>
        <w:t>骸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á</w:t>
      </w:r>
      <w:r>
        <w:rPr>
          <w:rFonts w:ascii="Times New Roman" w:hAnsi="Times New Roman" w:eastAsia="新宋体"/>
          <w:szCs w:val="21"/>
        </w:rPr>
        <w:t>i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蟾</w:t>
      </w:r>
      <w:r>
        <w:rPr>
          <w:rFonts w:hint="eastAsia" w:ascii="Times New Roman" w:hAnsi="Times New Roman" w:eastAsia="新宋体"/>
          <w:szCs w:val="21"/>
          <w:em w:val="dot"/>
        </w:rPr>
        <w:t>蜍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ú）</w:t>
      </w:r>
      <w:r>
        <w:rPr>
          <w:rFonts w:ascii="Times New Roman" w:hAnsi="Times New Roman" w:eastAsia="新宋体"/>
          <w:szCs w:val="21"/>
        </w:rPr>
        <w:t xml:space="preserve">  </w:t>
      </w:r>
      <w:r>
        <w:rPr>
          <w:rFonts w:hint="eastAsia" w:ascii="Times New Roman" w:hAnsi="Times New Roman" w:eastAsia="新宋体"/>
          <w:szCs w:val="21"/>
          <w:em w:val="dot"/>
        </w:rPr>
        <w:t>彗</w:t>
      </w:r>
      <w:r>
        <w:rPr>
          <w:rFonts w:hint="eastAsia" w:ascii="Times New Roman" w:hAnsi="Times New Roman" w:eastAsia="新宋体"/>
          <w:szCs w:val="21"/>
        </w:rPr>
        <w:t>星（</w:t>
      </w:r>
      <w:r>
        <w:rPr>
          <w:rFonts w:ascii="Times New Roman" w:hAnsi="Times New Roman" w:eastAsia="新宋体"/>
          <w:szCs w:val="21"/>
        </w:rPr>
        <w:t>hu</w:t>
      </w:r>
      <w:r>
        <w:rPr>
          <w:rFonts w:hint="eastAsia" w:ascii="Times New Roman" w:hAnsi="Times New Roman" w:eastAsia="新宋体"/>
          <w:szCs w:val="21"/>
        </w:rPr>
        <w:t>ì）</w:t>
      </w:r>
      <w:r>
        <w:rPr>
          <w:rFonts w:ascii="Times New Roman" w:hAnsi="Times New Roman" w:eastAsia="新宋体"/>
          <w:szCs w:val="21"/>
        </w:rPr>
        <w:t xml:space="preserve">  </w:t>
      </w:r>
      <w:r>
        <w:rPr>
          <w:rFonts w:hint="eastAsia" w:ascii="Times New Roman" w:hAnsi="Times New Roman" w:eastAsia="新宋体"/>
          <w:szCs w:val="21"/>
          <w:em w:val="dot"/>
        </w:rPr>
        <w:t>携</w:t>
      </w:r>
      <w:r>
        <w:rPr>
          <w:rFonts w:hint="eastAsia" w:ascii="Times New Roman" w:hAnsi="Times New Roman" w:eastAsia="新宋体"/>
          <w:szCs w:val="21"/>
        </w:rPr>
        <w:t>带（</w:t>
      </w:r>
      <w:r>
        <w:rPr>
          <w:rFonts w:ascii="Times New Roman" w:hAnsi="Times New Roman" w:eastAsia="新宋体"/>
          <w:szCs w:val="21"/>
        </w:rPr>
        <w:t>xi</w:t>
      </w:r>
      <w:r>
        <w:rPr>
          <w:rFonts w:hint="eastAsia" w:ascii="Times New Roman" w:hAnsi="Times New Roman" w:eastAsia="新宋体"/>
          <w:szCs w:val="21"/>
        </w:rPr>
        <w:t>é）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Cs w:val="21"/>
          <w:em w:val="dot"/>
        </w:rPr>
        <w:t>熔</w:t>
      </w:r>
      <w:r>
        <w:rPr>
          <w:rFonts w:hint="eastAsia" w:ascii="Times New Roman" w:hAnsi="Times New Roman" w:eastAsia="新宋体"/>
          <w:szCs w:val="21"/>
        </w:rPr>
        <w:t>化（</w:t>
      </w:r>
      <w:r>
        <w:rPr>
          <w:rFonts w:ascii="Times New Roman" w:hAnsi="Times New Roman" w:eastAsia="新宋体"/>
          <w:szCs w:val="21"/>
        </w:rPr>
        <w:t>r</w:t>
      </w:r>
      <w:r>
        <w:rPr>
          <w:rFonts w:hint="eastAsia" w:ascii="Times New Roman" w:hAnsi="Times New Roman" w:eastAsia="新宋体"/>
          <w:szCs w:val="21"/>
        </w:rPr>
        <w:t>ó</w:t>
      </w:r>
      <w:r>
        <w:rPr>
          <w:rFonts w:ascii="Times New Roman" w:hAnsi="Times New Roman" w:eastAsia="新宋体"/>
          <w:szCs w:val="21"/>
        </w:rPr>
        <w:t>ng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1"/>
          <w:em w:val="dot"/>
        </w:rPr>
        <w:t>链</w:t>
      </w:r>
      <w:r>
        <w:rPr>
          <w:rFonts w:hint="eastAsia" w:ascii="Times New Roman" w:hAnsi="Times New Roman" w:eastAsia="新宋体"/>
          <w:szCs w:val="21"/>
        </w:rPr>
        <w:t>条（</w:t>
      </w:r>
      <w:r>
        <w:rPr>
          <w:rFonts w:ascii="Times New Roman" w:hAnsi="Times New Roman" w:eastAsia="新宋体"/>
          <w:szCs w:val="21"/>
        </w:rPr>
        <w:t>li</w:t>
      </w:r>
      <w:r>
        <w:rPr>
          <w:rFonts w:hint="eastAsia" w:ascii="Times New Roman" w:hAnsi="Times New Roman" w:eastAsia="新宋体"/>
          <w:szCs w:val="21"/>
        </w:rPr>
        <w:t>á</w:t>
      </w:r>
      <w:r>
        <w:rPr>
          <w:rFonts w:ascii="Times New Roman" w:hAnsi="Times New Roman" w:eastAsia="新宋体"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深</w:t>
      </w:r>
      <w:r>
        <w:rPr>
          <w:rFonts w:hint="eastAsia" w:ascii="Times New Roman" w:hAnsi="Times New Roman" w:eastAsia="新宋体"/>
          <w:szCs w:val="21"/>
          <w:em w:val="dot"/>
        </w:rPr>
        <w:t>渊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yu</w:t>
      </w:r>
      <w:r>
        <w:rPr>
          <w:rFonts w:hint="eastAsia" w:ascii="Times New Roman" w:hAnsi="Times New Roman" w:eastAsia="新宋体"/>
          <w:szCs w:val="21"/>
        </w:rPr>
        <w:t>ā</w:t>
      </w:r>
      <w:r>
        <w:rPr>
          <w:rFonts w:ascii="Times New Roman" w:hAnsi="Times New Roman" w:eastAsia="新宋体"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）岛</w:t>
      </w:r>
      <w:r>
        <w:rPr>
          <w:rFonts w:hint="eastAsia" w:ascii="Times New Roman" w:hAnsi="Times New Roman" w:eastAsia="新宋体"/>
          <w:szCs w:val="21"/>
          <w:em w:val="dot"/>
        </w:rPr>
        <w:t>屿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ǔ）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．追</w:t>
      </w:r>
      <w:r>
        <w:rPr>
          <w:rFonts w:hint="eastAsia" w:ascii="Times New Roman" w:hAnsi="Times New Roman" w:eastAsia="新宋体"/>
          <w:szCs w:val="21"/>
          <w:em w:val="dot"/>
        </w:rPr>
        <w:t>溯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shu</w:t>
      </w:r>
      <w:r>
        <w:rPr>
          <w:rFonts w:hint="eastAsia" w:ascii="Times New Roman" w:hAnsi="Times New Roman" w:eastAsia="新宋体"/>
          <w:szCs w:val="21"/>
        </w:rPr>
        <w:t>ò）</w:t>
      </w:r>
      <w:r>
        <w:rPr>
          <w:rFonts w:hint="eastAsia" w:ascii="Times New Roman" w:hAnsi="Times New Roman" w:eastAsia="新宋体"/>
          <w:szCs w:val="21"/>
          <w:em w:val="dot"/>
        </w:rPr>
        <w:t>衍</w:t>
      </w:r>
      <w:r>
        <w:rPr>
          <w:rFonts w:hint="eastAsia" w:ascii="Times New Roman" w:hAnsi="Times New Roman" w:eastAsia="新宋体"/>
          <w:szCs w:val="21"/>
        </w:rPr>
        <w:t>射（</w:t>
      </w:r>
      <w:r>
        <w:rPr>
          <w:rFonts w:ascii="Times New Roman" w:hAnsi="Times New Roman" w:eastAsia="新宋体"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ǎ</w:t>
      </w:r>
      <w:r>
        <w:rPr>
          <w:rFonts w:ascii="Times New Roman" w:hAnsi="Times New Roman" w:eastAsia="新宋体"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）地</w:t>
      </w:r>
      <w:r>
        <w:rPr>
          <w:rFonts w:hint="eastAsia" w:ascii="Times New Roman" w:hAnsi="Times New Roman" w:eastAsia="新宋体"/>
          <w:szCs w:val="21"/>
          <w:em w:val="dot"/>
        </w:rPr>
        <w:t>壳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qi</w:t>
      </w:r>
      <w:r>
        <w:rPr>
          <w:rFonts w:hint="eastAsia" w:ascii="Times New Roman" w:hAnsi="Times New Roman" w:eastAsia="新宋体"/>
          <w:szCs w:val="21"/>
        </w:rPr>
        <w:t>à</w:t>
      </w:r>
      <w:r>
        <w:rPr>
          <w:rFonts w:ascii="Times New Roman" w:hAnsi="Times New Roman" w:eastAsia="新宋体"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1"/>
          <w:em w:val="dot"/>
        </w:rPr>
        <w:t>陨</w:t>
      </w:r>
      <w:r>
        <w:rPr>
          <w:rFonts w:hint="eastAsia" w:ascii="Times New Roman" w:hAnsi="Times New Roman" w:eastAsia="新宋体"/>
          <w:szCs w:val="21"/>
        </w:rPr>
        <w:t>石（</w:t>
      </w:r>
      <w:r>
        <w:rPr>
          <w:rFonts w:ascii="Times New Roman" w:hAnsi="Times New Roman" w:eastAsia="新宋体"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ǔ</w:t>
      </w:r>
      <w:r>
        <w:rPr>
          <w:rFonts w:ascii="Times New Roman" w:hAnsi="Times New Roman" w:eastAsia="新宋体"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分）下列词语中没有错别字的一项是（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．次第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物候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悬殊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铜壶镝漏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．领域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携带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趋势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草长鹰飞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．雾霭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喧嚷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枯躁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坚定不移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．踪迹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腐蚀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山麓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悬崖绝壁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分）下列句子中加点词语使用正确的一项是（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．不要认为岩石是坚固不坏的。它无时无刻不经受着从各方面来的“</w:t>
      </w:r>
      <w:r>
        <w:rPr>
          <w:rFonts w:hint="eastAsia" w:ascii="Times New Roman" w:hAnsi="Times New Roman" w:eastAsia="新宋体"/>
          <w:szCs w:val="21"/>
          <w:em w:val="dot"/>
        </w:rPr>
        <w:t>攻击</w:t>
      </w:r>
      <w:r>
        <w:rPr>
          <w:rFonts w:hint="eastAsia" w:ascii="Times New Roman" w:hAnsi="Times New Roman" w:eastAsia="新宋体"/>
          <w:szCs w:val="21"/>
        </w:rPr>
        <w:t>”：炎热的阳光烘烤着它，严寒的霜雪冷冻着它，风吹着它，雨打着它……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．眼前的一切都被浓浓的大雾笼罩着，混沌一片，</w:t>
      </w:r>
      <w:r>
        <w:rPr>
          <w:rFonts w:hint="eastAsia" w:ascii="Times New Roman" w:hAnsi="Times New Roman" w:eastAsia="新宋体"/>
          <w:szCs w:val="21"/>
          <w:em w:val="dot"/>
        </w:rPr>
        <w:t>扑朔迷离</w:t>
      </w:r>
      <w:r>
        <w:rPr>
          <w:rFonts w:hint="eastAsia" w:ascii="Times New Roman" w:hAnsi="Times New Roman" w:eastAsia="新宋体"/>
          <w:szCs w:val="21"/>
        </w:rPr>
        <w:t>，什么都看不清。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．对于作文中的错字和病句，很多同学</w:t>
      </w:r>
      <w:r>
        <w:rPr>
          <w:rFonts w:hint="eastAsia" w:ascii="Times New Roman" w:hAnsi="Times New Roman" w:eastAsia="新宋体"/>
          <w:szCs w:val="21"/>
          <w:em w:val="dot"/>
        </w:rPr>
        <w:t>不以为然</w:t>
      </w:r>
      <w:r>
        <w:rPr>
          <w:rFonts w:hint="eastAsia" w:ascii="Times New Roman" w:hAnsi="Times New Roman" w:eastAsia="新宋体"/>
          <w:szCs w:val="21"/>
        </w:rPr>
        <w:t>，认为这些问题不必太较真。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．不法分子利用微博、微信等平台实施诈骗，手段不断翻新，令人</w:t>
      </w:r>
      <w:r>
        <w:rPr>
          <w:rFonts w:hint="eastAsia" w:ascii="Times New Roman" w:hAnsi="Times New Roman" w:eastAsia="新宋体"/>
          <w:szCs w:val="21"/>
          <w:em w:val="dot"/>
        </w:rPr>
        <w:t>叹为观止</w:t>
      </w:r>
      <w:r>
        <w:rPr>
          <w:rFonts w:hint="eastAsia" w:ascii="Times New Roman" w:hAnsi="Times New Roman" w:eastAsia="新宋体"/>
          <w:szCs w:val="21"/>
        </w:rPr>
        <w:t>，防不胜防。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分）下列对课文内容的理解和分析不正确的一项是（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．“凡是近海的地方，比同纬度的内陆，冬天温和，春天反而寒冷。”这句话运用了作比较的说明方法。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．草木荣枯、候鸟去来的自然现象，我国古代劳动人民称之为物候。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．“大自然的语言”中“语言”是指古代流传下来的许多农谚。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．物候现象来临的迟早决定于纬度的差异、经度的差异、高下的差异、古今的差异。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分）文段中加点的词语运用</w:t>
      </w:r>
      <w:r>
        <w:rPr>
          <w:rFonts w:hint="eastAsia" w:ascii="Times New Roman" w:hAnsi="Times New Roman" w:eastAsia="新宋体"/>
          <w:szCs w:val="21"/>
          <w:em w:val="dot"/>
        </w:rPr>
        <w:t>不正确</w:t>
      </w:r>
      <w:r>
        <w:rPr>
          <w:rFonts w:hint="eastAsia" w:ascii="Times New Roman" w:hAnsi="Times New Roman" w:eastAsia="新宋体"/>
          <w:szCs w:val="21"/>
        </w:rPr>
        <w:t>的一项是（　　）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当今的艺术</w:t>
      </w:r>
      <w:r>
        <w:rPr>
          <w:rFonts w:hint="eastAsia" w:ascii="Times New Roman" w:hAnsi="Times New Roman" w:eastAsia="新宋体"/>
          <w:szCs w:val="21"/>
          <w:em w:val="dot"/>
        </w:rPr>
        <w:t>仿佛</w:t>
      </w:r>
      <w:r>
        <w:rPr>
          <w:rFonts w:hint="eastAsia" w:ascii="Times New Roman" w:hAnsi="Times New Roman" w:eastAsia="新宋体"/>
          <w:szCs w:val="21"/>
        </w:rPr>
        <w:t>在兴致勃勃地享受一场技术的盛宴，舞台上</w:t>
      </w:r>
      <w:r>
        <w:rPr>
          <w:rFonts w:hint="eastAsia" w:ascii="Times New Roman" w:hAnsi="Times New Roman" w:eastAsia="新宋体"/>
          <w:szCs w:val="21"/>
          <w:em w:val="dot"/>
        </w:rPr>
        <w:t>扑朔迷离</w:t>
      </w:r>
      <w:r>
        <w:rPr>
          <w:rFonts w:hint="eastAsia" w:ascii="Times New Roman" w:hAnsi="Times New Roman" w:eastAsia="新宋体"/>
          <w:szCs w:val="21"/>
        </w:rPr>
        <w:t>的灯光，</w:t>
      </w:r>
      <w:r>
        <w:rPr>
          <w:rFonts w:ascii="Times New Roman" w:hAnsi="Times New Roman" w:eastAsia="新宋体"/>
          <w:szCs w:val="21"/>
        </w:rPr>
        <w:t>3D</w:t>
      </w:r>
      <w:r>
        <w:rPr>
          <w:rFonts w:hint="eastAsia" w:ascii="Times New Roman" w:hAnsi="Times New Roman" w:eastAsia="新宋体"/>
          <w:szCs w:val="21"/>
        </w:rPr>
        <w:t>电影院里上下左右晃动的座椅，魔术师利用光学仪器制造的视觉误差，等等。从声光电的全面介入到各种闻所未闻的机械设备，技术的发展速度令人吃惊。然而，有多少人思考过这个问题：技术到底</w:t>
      </w:r>
      <w:r>
        <w:rPr>
          <w:rFonts w:hint="eastAsia" w:ascii="Times New Roman" w:hAnsi="Times New Roman" w:eastAsia="新宋体"/>
          <w:szCs w:val="21"/>
          <w:em w:val="dot"/>
        </w:rPr>
        <w:t>赋予</w:t>
      </w:r>
      <w:r>
        <w:rPr>
          <w:rFonts w:hint="eastAsia" w:ascii="Times New Roman" w:hAnsi="Times New Roman" w:eastAsia="新宋体"/>
          <w:szCs w:val="21"/>
        </w:rPr>
        <w:t>了艺术什么？关于世界，关于历史，关于</w:t>
      </w:r>
      <w:r>
        <w:rPr>
          <w:rFonts w:hint="eastAsia" w:ascii="Times New Roman" w:hAnsi="Times New Roman" w:eastAsia="新宋体"/>
          <w:szCs w:val="21"/>
          <w:em w:val="dot"/>
        </w:rPr>
        <w:t>神秘莫测</w:t>
      </w:r>
      <w:r>
        <w:rPr>
          <w:rFonts w:hint="eastAsia" w:ascii="Times New Roman" w:hAnsi="Times New Roman" w:eastAsia="新宋体"/>
          <w:szCs w:val="21"/>
        </w:rPr>
        <w:t>的人心﹣﹣技术增添了哪些发现？在许多贪大求奢的文化工程、文艺演出中，我们不难看到技术崇拜正在形成。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．仿佛</w: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．扑朔迷离</w: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．赋予</w: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．神秘莫测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二．基础知识（共</w:t>
      </w:r>
      <w:r>
        <w:rPr>
          <w:rFonts w:ascii="Times New Roman" w:hAnsi="Times New Roman" w:eastAsia="新宋体"/>
          <w:b/>
          <w:szCs w:val="21"/>
        </w:rPr>
        <w:t>2</w:t>
      </w:r>
      <w:r>
        <w:rPr>
          <w:rFonts w:hint="eastAsia" w:ascii="Times New Roman" w:hAnsi="Times New Roman" w:eastAsia="新宋体"/>
          <w:b/>
          <w:szCs w:val="21"/>
        </w:rPr>
        <w:t>小题，满分</w:t>
      </w:r>
      <w:r>
        <w:rPr>
          <w:rFonts w:ascii="Times New Roman" w:hAnsi="Times New Roman" w:eastAsia="新宋体"/>
          <w:b/>
          <w:szCs w:val="21"/>
        </w:rPr>
        <w:t>12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分）填空。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“大雁”就是鸿雁，是一种秋寒南征、春暖北征的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。“归来”有两层含义，一是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，二是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。本文主要运用了拟人化笔法，介绍了大雁的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等活动，说明大雁是对人类有益无害的伙伴，表达了作者对大雁的喜爱之情，呼吁人们尊重生命，保护自然，与大自然中的生命和谐相处。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7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分）判断下列各句所使用的说明方法。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）在特殊的情况下，某些生物的尸体竟完整地保存下来了，如北极冻土带中的长毛象、琥珀中的昆虫。所有这些都叫作“化石”。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）如果大量的水结成了冰，形成冰河，它缓慢地移动着，破坏作用就更大了，就好像一柄铁扫帚从地上扫过，刨刮着所遇到的一些石头。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）当然我们也不能忘掉人的作用。例如，在建筑兰新铁路的时候，一个山头在几分钟内就被炸掉了，这相对地质作用的速度可要快多了。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三．文言文阅读（共</w:t>
      </w:r>
      <w:r>
        <w:rPr>
          <w:rFonts w:ascii="Times New Roman" w:hAnsi="Times New Roman" w:eastAsia="新宋体"/>
          <w:b/>
          <w:szCs w:val="21"/>
        </w:rPr>
        <w:t>1</w:t>
      </w:r>
      <w:r>
        <w:rPr>
          <w:rFonts w:hint="eastAsia" w:ascii="Times New Roman" w:hAnsi="Times New Roman" w:eastAsia="新宋体"/>
          <w:b/>
          <w:szCs w:val="21"/>
        </w:rPr>
        <w:t>小题，满分</w:t>
      </w:r>
      <w:r>
        <w:rPr>
          <w:rFonts w:ascii="Times New Roman" w:hAnsi="Times New Roman" w:eastAsia="新宋体"/>
          <w:b/>
          <w:szCs w:val="21"/>
        </w:rPr>
        <w:t>16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16</w:t>
      </w:r>
      <w:r>
        <w:rPr>
          <w:rFonts w:hint="eastAsia" w:ascii="Times New Roman" w:hAnsi="Times New Roman" w:eastAsia="新宋体"/>
          <w:szCs w:val="21"/>
        </w:rPr>
        <w:t>分）阅读。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晏殊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晏元献公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Cs w:val="21"/>
        </w:rPr>
        <w:t>为童子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Cs w:val="21"/>
        </w:rPr>
        <w:t>时，张文节荐之于朝廷，召至阙下。适值御试进士，便令公就试。公一见试题，曰：“臣十日前已作此赋，</w:t>
      </w:r>
      <w:r>
        <w:rPr>
          <w:rFonts w:hint="eastAsia" w:ascii="Times New Roman" w:hAnsi="Times New Roman" w:eastAsia="新宋体"/>
          <w:szCs w:val="21"/>
          <w:u w:val="single"/>
        </w:rPr>
        <w:t>有赋草尚在，乞别命题</w:t>
      </w:r>
      <w:r>
        <w:rPr>
          <w:rFonts w:hint="eastAsia" w:ascii="Times New Roman" w:hAnsi="Times New Roman" w:eastAsia="新宋体"/>
          <w:szCs w:val="21"/>
        </w:rPr>
        <w:t>。”上极爱其不隐。及为馆职时，天下无事，许臣寮择胜燕饮。当时侍从文馆士大夫为燕集，以致市楼酒肆，往往皆供帐为游息之地。公是时贫甚，不能出，</w:t>
      </w:r>
      <w:r>
        <w:rPr>
          <w:rFonts w:hint="eastAsia" w:ascii="Times New Roman" w:hAnsi="Times New Roman" w:eastAsia="新宋体"/>
          <w:szCs w:val="21"/>
          <w:u w:val="single"/>
        </w:rPr>
        <w:t>独家居，与昆弟讲习</w:t>
      </w:r>
      <w:r>
        <w:rPr>
          <w:rFonts w:hint="eastAsia" w:ascii="Times New Roman" w:hAnsi="Times New Roman" w:eastAsia="新宋体"/>
          <w:szCs w:val="21"/>
        </w:rPr>
        <w:t>。一日，选东宫官，忽自中批除晏殊。执政莫谕所因，次日进覆，上谕之曰：“近闻馆阁臣察，无不嬉游燕赏，弥日继夕。唯殊杜门，与兄弟读书。如此谨厚，正可为东宫官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Cs w:val="21"/>
        </w:rPr>
        <w:t>。”公既受命，得对，上面谕除授之意，公语言质野，则曰：“</w:t>
      </w:r>
      <w:r>
        <w:rPr>
          <w:rFonts w:hint="eastAsia" w:ascii="Times New Roman" w:hAnsi="Times New Roman" w:eastAsia="新宋体"/>
          <w:szCs w:val="21"/>
          <w:u w:val="single"/>
        </w:rPr>
        <w:t>臣非不乐燕游者，直以贫</w:t>
      </w:r>
      <w:r>
        <w:rPr>
          <w:rFonts w:hint="eastAsia" w:ascii="Times New Roman" w:hAnsi="Times New Roman" w:eastAsia="新宋体"/>
          <w:szCs w:val="21"/>
        </w:rPr>
        <w:t>，无可为之。</w:t>
      </w:r>
      <w:r>
        <w:rPr>
          <w:rFonts w:hint="eastAsia" w:ascii="Times New Roman" w:hAnsi="Times New Roman" w:eastAsia="新宋体"/>
          <w:szCs w:val="21"/>
          <w:u w:val="single"/>
        </w:rPr>
        <w:t>臣若有钱，亦须往</w:t>
      </w:r>
      <w:r>
        <w:rPr>
          <w:rFonts w:hint="eastAsia" w:ascii="Times New Roman" w:hAnsi="Times New Roman" w:eastAsia="新宋体"/>
          <w:szCs w:val="21"/>
        </w:rPr>
        <w:t>，但无钱不能出耳。”</w:t>
      </w:r>
      <w:r>
        <w:rPr>
          <w:rFonts w:hint="eastAsia" w:ascii="Times New Roman" w:hAnsi="Times New Roman" w:eastAsia="新宋体"/>
          <w:szCs w:val="21"/>
          <w:u w:val="single"/>
        </w:rPr>
        <w:t>上益嘉其诚实，知事君体</w:t>
      </w:r>
      <w:r>
        <w:rPr>
          <w:rFonts w:hint="eastAsia" w:ascii="Times New Roman" w:hAnsi="Times New Roman" w:eastAsia="新宋体"/>
          <w:szCs w:val="21"/>
        </w:rPr>
        <w:t>，眷注日深，</w:t>
      </w:r>
      <w:r>
        <w:rPr>
          <w:rFonts w:hint="eastAsia" w:ascii="Times New Roman" w:hAnsi="Times New Roman" w:eastAsia="新宋体"/>
          <w:szCs w:val="21"/>
          <w:u w:val="single"/>
        </w:rPr>
        <w:t>仁宗朝，卒至大用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【注】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晏元献公：晏殊，北宋人。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童子：科举考试中获得参加秀才考试资格的考生。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东宫官：太子府的官员。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）解释加点的词。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乞</w:t>
      </w:r>
      <w:r>
        <w:rPr>
          <w:rFonts w:hint="eastAsia" w:ascii="Times New Roman" w:hAnsi="Times New Roman" w:eastAsia="新宋体"/>
          <w:szCs w:val="21"/>
          <w:em w:val="dot"/>
        </w:rPr>
        <w:t>别</w:t>
      </w:r>
      <w:r>
        <w:rPr>
          <w:rFonts w:hint="eastAsia" w:ascii="Times New Roman" w:hAnsi="Times New Roman" w:eastAsia="新宋体"/>
          <w:szCs w:val="21"/>
        </w:rPr>
        <w:t>命题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唯殊</w:t>
      </w:r>
      <w:r>
        <w:rPr>
          <w:rFonts w:hint="eastAsia" w:ascii="Times New Roman" w:hAnsi="Times New Roman" w:eastAsia="新宋体"/>
          <w:szCs w:val="21"/>
          <w:em w:val="dot"/>
        </w:rPr>
        <w:t>杜</w:t>
      </w:r>
      <w:r>
        <w:rPr>
          <w:rFonts w:hint="eastAsia" w:ascii="Times New Roman" w:hAnsi="Times New Roman" w:eastAsia="新宋体"/>
          <w:szCs w:val="21"/>
        </w:rPr>
        <w:t>门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）把下面的句子翻译成现代汉语。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臣非不乐燕游者，直以贫，无可为之。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）本文记叙了有关晏殊的三件事，请选用文中的词语对这三件事的内容加以概括。（每件事的概括不得超过</w:t>
      </w:r>
      <w:r>
        <w:rPr>
          <w:rFonts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个字）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③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）以下六句中，全都表现晏殊诚实的一组是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有赋草尚在，乞别命题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独家居，与昆弟讲习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臣非不乐燕游者，直以贫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臣若有钱，亦须往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上益嘉其诚实，知事君体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⑥</w:t>
      </w:r>
      <w:r>
        <w:rPr>
          <w:rFonts w:hint="eastAsia" w:ascii="Times New Roman" w:hAnsi="Times New Roman" w:eastAsia="新宋体"/>
          <w:szCs w:val="21"/>
        </w:rPr>
        <w:t>仁宗朝，卒至大用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>A.</w:t>
      </w:r>
      <w:r>
        <w:rPr>
          <w:rFonts w:hint="eastAsia" w:ascii="宋体" w:hAnsi="宋体" w:eastAsia="宋体" w:cs="宋体"/>
          <w:szCs w:val="21"/>
        </w:rPr>
        <w:t>①②⑤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>B.</w:t>
      </w:r>
      <w:r>
        <w:rPr>
          <w:rFonts w:hint="eastAsia" w:ascii="宋体" w:hAnsi="宋体" w:eastAsia="宋体" w:cs="宋体"/>
          <w:szCs w:val="21"/>
        </w:rPr>
        <w:t>②③⑥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>C.</w:t>
      </w:r>
      <w:r>
        <w:rPr>
          <w:rFonts w:hint="eastAsia" w:ascii="宋体" w:hAnsi="宋体" w:eastAsia="宋体" w:cs="宋体"/>
          <w:szCs w:val="21"/>
        </w:rPr>
        <w:t>①③④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>D.</w:t>
      </w:r>
      <w:r>
        <w:rPr>
          <w:rFonts w:hint="eastAsia" w:ascii="宋体" w:hAnsi="宋体" w:eastAsia="宋体" w:cs="宋体"/>
          <w:szCs w:val="21"/>
        </w:rPr>
        <w:t>④⑤⑥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四．现代文阅读（共</w:t>
      </w:r>
      <w:r>
        <w:rPr>
          <w:rFonts w:ascii="Times New Roman" w:hAnsi="Times New Roman" w:eastAsia="新宋体"/>
          <w:b/>
          <w:szCs w:val="21"/>
        </w:rPr>
        <w:t>2</w:t>
      </w:r>
      <w:r>
        <w:rPr>
          <w:rFonts w:hint="eastAsia" w:ascii="Times New Roman" w:hAnsi="Times New Roman" w:eastAsia="新宋体"/>
          <w:b/>
          <w:szCs w:val="21"/>
        </w:rPr>
        <w:t>小题，满分</w:t>
      </w:r>
      <w:r>
        <w:rPr>
          <w:rFonts w:ascii="Times New Roman" w:hAnsi="Times New Roman" w:eastAsia="新宋体"/>
          <w:b/>
          <w:szCs w:val="21"/>
        </w:rPr>
        <w:t>27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9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12</w:t>
      </w:r>
      <w:r>
        <w:rPr>
          <w:rFonts w:hint="eastAsia" w:ascii="Times New Roman" w:hAnsi="Times New Roman" w:eastAsia="新宋体"/>
          <w:szCs w:val="21"/>
        </w:rPr>
        <w:t>分）阅读文章，回答问题。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机器人的新进化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随着</w:t>
      </w:r>
      <w:r>
        <w:rPr>
          <w:rFonts w:ascii="Times New Roman" w:hAnsi="Times New Roman" w:eastAsia="新宋体"/>
          <w:szCs w:val="21"/>
        </w:rPr>
        <w:t>3D</w:t>
      </w:r>
      <w:r>
        <w:rPr>
          <w:rFonts w:hint="eastAsia" w:ascii="Times New Roman" w:hAnsi="Times New Roman" w:eastAsia="新宋体"/>
          <w:szCs w:val="21"/>
        </w:rPr>
        <w:t>打印技术和组织工程学的发展，生命与机械的界限已经被打破，动物的细胞、肌肉乃至心脏，现在都可以跟冷冰冰的机械相结合，创造出更灵活更有生命力的新一代机器人。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依靠心脏细胞的机器鳐鱼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 xml:space="preserve">    2016</w:t>
      </w:r>
      <w:r>
        <w:rPr>
          <w:rFonts w:hint="eastAsia" w:ascii="Times New Roman" w:hAnsi="Times New Roman" w:eastAsia="新宋体"/>
          <w:szCs w:val="21"/>
        </w:rPr>
        <w:t>年</w:t>
      </w:r>
      <w:r>
        <w:rPr>
          <w:rFonts w:ascii="Times New Roman" w:hAnsi="Times New Roman" w:eastAsia="新宋体"/>
          <w:szCs w:val="21"/>
        </w:rPr>
        <w:t>7</w:t>
      </w:r>
      <w:r>
        <w:rPr>
          <w:rFonts w:hint="eastAsia" w:ascii="Times New Roman" w:hAnsi="Times New Roman" w:eastAsia="新宋体"/>
          <w:szCs w:val="21"/>
        </w:rPr>
        <w:t>月，美国哈佛大学的科学家们推出了全球首个生物合成机器人﹣﹣机器鳐鱼。这个机器人模仿自然界中的鳐鱼制造而成，长只有</w:t>
      </w:r>
      <w:r>
        <w:rPr>
          <w:rFonts w:ascii="Times New Roman" w:hAnsi="Times New Roman" w:eastAsia="新宋体"/>
          <w:szCs w:val="21"/>
        </w:rPr>
        <w:t>1.5</w:t>
      </w:r>
      <w:r>
        <w:rPr>
          <w:rFonts w:hint="eastAsia" w:ascii="Times New Roman" w:hAnsi="Times New Roman" w:eastAsia="新宋体"/>
          <w:szCs w:val="21"/>
        </w:rPr>
        <w:t>厘米，重只有</w:t>
      </w:r>
      <w:r>
        <w:rPr>
          <w:rFonts w:ascii="Times New Roman" w:hAnsi="Times New Roman" w:eastAsia="新宋体"/>
          <w:szCs w:val="21"/>
        </w:rPr>
        <w:t>10</w:t>
      </w:r>
      <w:r>
        <w:rPr>
          <w:rFonts w:hint="eastAsia" w:ascii="Times New Roman" w:hAnsi="Times New Roman" w:eastAsia="新宋体"/>
          <w:szCs w:val="21"/>
        </w:rPr>
        <w:t>克，其骨干由黄金制作而成，皮层由硅树脂制成，能以每秒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毫米的速度缓慢前进。神奇的是，其动力来源竟然是老鼠心脏细胞。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机器鳐鱼的制动体由老鼠心脏细胞构成。这些细胞位于植入了特殊蛋白的有机矽制作的模板上，沿着模板的蛇形图案整齐排列生长，一周内的数量能繁殖到</w:t>
      </w:r>
      <w:r>
        <w:rPr>
          <w:rFonts w:ascii="Times New Roman" w:hAnsi="Times New Roman" w:eastAsia="新宋体"/>
          <w:szCs w:val="21"/>
        </w:rPr>
        <w:t>20</w:t>
      </w:r>
      <w:r>
        <w:rPr>
          <w:rFonts w:hint="eastAsia" w:ascii="Times New Roman" w:hAnsi="Times New Roman" w:eastAsia="新宋体"/>
          <w:szCs w:val="21"/>
        </w:rPr>
        <w:t>万个，形成类似鳐鱼的肌肉纤维结构，靠收缩产生前进动力。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那么，这些心脏细胞怎么知道什么时候收缩呢？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  <w:u w:val="single"/>
        </w:rPr>
        <w:t xml:space="preserve">    </w:t>
      </w:r>
      <w:r>
        <w:rPr>
          <w:rFonts w:hint="eastAsia" w:ascii="Times New Roman" w:hAnsi="Times New Roman" w:eastAsia="新宋体"/>
          <w:szCs w:val="21"/>
          <w:u w:val="single"/>
        </w:rPr>
        <w:t>事先，研究者们会往这些活体细胞的基因里增添对特定光谱敏感的基因，当特定光脉冲对其电击时，老鼠心脏细胞会沿着模板上的图案按序收缩，带动整个躯体前进。而且，机器鳐鱼两侧会对不同的光波敏感，如果只有一种光波刺激，将只能让鳐鱼的一侧收缩，这样鳐鱼就能完成转向动作，避开障碍物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由于鳐鱼游动时改变方向的方式与心脏跳动有相似之处，能有效防止倾斜或翻转，所以这项技术在未来会被用来制造人工心脏。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给机器加点肌肉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当我们看到现在的机器人时，往往会觉得它们的动作很笨拙，这是因为它们的控制系统仍然使用常规的电机驱动，由刚性材料来连接，如果机器人也有像人一样的身体组织，动作会不会更协调呢？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美国伊利诺大学仿照人体的肌肉骨骼模型，发明了一个只有两条腿的机器。这个机器的腿、“腰部”都是由</w:t>
      </w:r>
      <w:r>
        <w:rPr>
          <w:rFonts w:ascii="Times New Roman" w:hAnsi="Times New Roman" w:eastAsia="新宋体"/>
          <w:szCs w:val="21"/>
        </w:rPr>
        <w:t>3D</w:t>
      </w:r>
      <w:r>
        <w:rPr>
          <w:rFonts w:hint="eastAsia" w:ascii="Times New Roman" w:hAnsi="Times New Roman" w:eastAsia="新宋体"/>
          <w:szCs w:val="21"/>
        </w:rPr>
        <w:t>打印的水凝胶充当，非常坚固，同时柔韧性也非常好，而一个环形肌肉会环绕骨骼提供动力来源。跟机器鳐鱼一样，它的环形肌肉也是由实验室培育的细胞生长而成，能由电脉冲控制收缩产生动力。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未来这项技术，最终可能发展成一代生物机器人，用于药物递送、“智能”移植、制作手术机器人等。不过，也有可能这项技术会带来更糟糕的后果，比如像科幻小说中那样，出现肌肉、肌腱和皮肤跟人类一模一样，但骨骼、心脏等器官却是金属制造的冷血杀手﹣﹣终结者（人型机械人）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柔软的“八爪怪”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哈佛大学的科学家们受到章鱼启发，发明了一种神奇的章鱼机器人﹣﹣八瓜怪。科学家们没用活体细胞，然而八瓜怪身体柔韧性依然非常好，能钻进细缝中，能根据周围环境改变形状，能用触角安全操作水下易碎物体，是第一个能像无脊椎动物那样灵活的软体机器人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之所以这么柔软，是因为这个机器人体内没有任何的电池或者电线，完全采用化学反应驱动。其身体内有一套微小的化学反应控制部件，能利用过氧化氢与铂反应，生成氧气和水蒸气。这些气体经排放孔进入八爪怪的腕足后，会驱动章鱼的腕足变形运动。可以肯定的是，由于软体机器人能承受挤压，未来在医学、航空、探测领域都会大展身手。</w:t>
      </w:r>
    </w:p>
    <w:p>
      <w:pPr>
        <w:spacing w:line="360" w:lineRule="auto"/>
        <w:ind w:left="273" w:leftChars="130"/>
        <w:jc w:val="right"/>
      </w:pPr>
      <w:r>
        <w:rPr>
          <w:rFonts w:hint="eastAsia" w:ascii="Times New Roman" w:hAnsi="Times New Roman" w:eastAsia="新宋体"/>
          <w:szCs w:val="21"/>
        </w:rPr>
        <w:t>（选自《大科技•科学之谜》</w:t>
      </w:r>
      <w:r>
        <w:rPr>
          <w:rFonts w:ascii="Times New Roman" w:hAnsi="Times New Roman" w:eastAsia="新宋体"/>
          <w:szCs w:val="21"/>
        </w:rPr>
        <w:t>2017</w:t>
      </w:r>
      <w:r>
        <w:rPr>
          <w:rFonts w:hint="eastAsia" w:ascii="Times New Roman" w:hAnsi="Times New Roman" w:eastAsia="新宋体"/>
          <w:szCs w:val="21"/>
        </w:rPr>
        <w:t>年第</w:t>
      </w: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期，有删减）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）本文按照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顺序说明新一代机器人的特征。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）“未（这项技术，最终可能发展成一代生物机器人”，句中的“可能”不可删除，原因是什么？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）文中画线句运用了什么说明方法？有何表达作用？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）对本文内容理解不正确的一项是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、本文采用三个标题，分类说明了更有生命力的新一代机器人。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、机器鳐鱼与之前机器人的显著区别在于，它是全球首个生物合成机器人。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．只有两条腿的机器人，环形肌肉能由电脉冲控制收缩产生动力。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、机器鳐鱼、两条腿的机器人、八爪怪都通过采用生物活体细胞，使其更加灵活。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10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15</w:t>
      </w:r>
      <w:r>
        <w:rPr>
          <w:rFonts w:hint="eastAsia" w:ascii="Times New Roman" w:hAnsi="Times New Roman" w:eastAsia="新宋体"/>
          <w:szCs w:val="21"/>
        </w:rPr>
        <w:t>分）阅读下面文章，完成下列各题。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冬眠的奥秘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张劲硕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严寒的冬天，我们总是向往着在被窝里长眠一冬﹣﹣能像狗熊和青蛙那样冬眠就好了。然而我们大都不知道：那些冬眠的动物们，掌握着我们人类尚不知晓的惊天奥秘。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冬眠是动物应对恶劣环境的一种策略，科学上叫“蛰伏”。有人会问，冬天里睡得多、睡得久，不就是冬眠吗？它们还真不是一回事儿，只是二者的区别不太容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易看出来。拿鱼来说，有几类鱼是会冬眠的，包括我们熟悉的鲤鱼、乌鳢，还有海里的鳗鲡。每当冬天来临，它们就把自己调到冬眠档：不吃、不喝、不游动。这看似与正常档的睡觉并无二致，但请注意它们的鳃！鱼类靠鳃呼吸，平时就算身体静止不动，鳃也会轻轻开合扇动。而进入冬眠的鱼，鳃也几乎不动，完全处于麻痹状态。除了呼吸，冬眠动物的体温、心跳等生命体征也都降到极低的水平，新陈代谢速率变得非常缓慢，与休克和死亡标准只差那么一点点﹣﹣这就是冬眠与睡觉的本质区别。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冬眠的意义在于，尽量减少身体内外的生命活动，将能量消耗降到最低，以挨过环境严酷的时间段。动物冬眠时，能把生命的时钟调得极慢。比如生活在北美洲的普通箱龟，冬眠时心脏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～</w:t>
      </w:r>
      <w:r>
        <w:rPr>
          <w:rFonts w:ascii="Times New Roman" w:hAnsi="Times New Roman" w:eastAsia="新宋体"/>
          <w:szCs w:val="21"/>
        </w:rPr>
        <w:t>10</w:t>
      </w:r>
      <w:r>
        <w:rPr>
          <w:rFonts w:hint="eastAsia" w:ascii="Times New Roman" w:hAnsi="Times New Roman" w:eastAsia="新宋体"/>
          <w:szCs w:val="21"/>
        </w:rPr>
        <w:t>分钟才跳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次，实在让人惊叹。更夸张的是，它们</w:t>
      </w:r>
      <w:r>
        <w:rPr>
          <w:rFonts w:hint="eastAsia" w:ascii="Times New Roman" w:hAnsi="Times New Roman" w:eastAsia="新宋体"/>
          <w:szCs w:val="21"/>
          <w:em w:val="dot"/>
        </w:rPr>
        <w:t>几乎</w:t>
      </w:r>
      <w:r>
        <w:rPr>
          <w:rFonts w:hint="eastAsia" w:ascii="Times New Roman" w:hAnsi="Times New Roman" w:eastAsia="新宋体"/>
          <w:szCs w:val="21"/>
        </w:rPr>
        <w:t>不呼吸，只靠皮肤吸入少许氧气！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科学家还发现，冬眠不是“习惯养成”的问题，而是遗传基因决定的“天赋”。这种“天赋”还与寿命的长短有联系。一般来讲，哺乳动物的寿命与体型相关，体型小的新陈代谢快，寿命短；体型大的新陈代谢慢，寿命长。比如大象就活</w:t>
      </w:r>
      <w:r>
        <w:rPr>
          <w:rFonts w:ascii="Times New Roman" w:hAnsi="Times New Roman" w:eastAsia="新宋体"/>
          <w:szCs w:val="21"/>
        </w:rPr>
        <w:t>80</w:t>
      </w:r>
      <w:r>
        <w:rPr>
          <w:rFonts w:hint="eastAsia" w:ascii="Times New Roman" w:hAnsi="Times New Roman" w:eastAsia="新宋体"/>
          <w:szCs w:val="21"/>
        </w:rPr>
        <w:t>年，兔子七八岁就算高寿。</w:t>
      </w:r>
      <w:r>
        <w:rPr>
          <w:rFonts w:hint="eastAsia" w:ascii="Times New Roman" w:hAnsi="Times New Roman" w:eastAsia="新宋体"/>
          <w:szCs w:val="21"/>
          <w:u w:val="single"/>
        </w:rPr>
        <w:t>而蝙蝠打破了这个规律﹣﹣冬眠的菊头蝠和同体型的、不冬眠的老鼠相比，前者可以活到</w:t>
      </w:r>
      <w:r>
        <w:rPr>
          <w:rFonts w:ascii="Times New Roman" w:hAnsi="Times New Roman" w:eastAsia="新宋体"/>
          <w:szCs w:val="21"/>
          <w:u w:val="single"/>
        </w:rPr>
        <w:t>30</w:t>
      </w:r>
      <w:r>
        <w:rPr>
          <w:rFonts w:hint="eastAsia" w:ascii="Times New Roman" w:hAnsi="Times New Roman" w:eastAsia="新宋体"/>
          <w:szCs w:val="21"/>
          <w:u w:val="single"/>
        </w:rPr>
        <w:t>多岁，后者却只有</w:t>
      </w:r>
      <w:r>
        <w:rPr>
          <w:rFonts w:ascii="Times New Roman" w:hAnsi="Times New Roman" w:eastAsia="新宋体"/>
          <w:szCs w:val="21"/>
          <w:u w:val="single"/>
        </w:rPr>
        <w:t>3</w:t>
      </w:r>
      <w:r>
        <w:rPr>
          <w:rFonts w:hint="eastAsia" w:ascii="Times New Roman" w:hAnsi="Times New Roman" w:eastAsia="新宋体"/>
          <w:szCs w:val="21"/>
          <w:u w:val="single"/>
        </w:rPr>
        <w:t>、</w:t>
      </w:r>
      <w:r>
        <w:rPr>
          <w:rFonts w:ascii="Times New Roman" w:hAnsi="Times New Roman" w:eastAsia="新宋体"/>
          <w:szCs w:val="21"/>
          <w:u w:val="single"/>
        </w:rPr>
        <w:t>4</w:t>
      </w:r>
      <w:r>
        <w:rPr>
          <w:rFonts w:hint="eastAsia" w:ascii="Times New Roman" w:hAnsi="Times New Roman" w:eastAsia="新宋体"/>
          <w:szCs w:val="21"/>
          <w:u w:val="single"/>
        </w:rPr>
        <w:t>岁。</w:t>
      </w:r>
      <w:r>
        <w:rPr>
          <w:rFonts w:hint="eastAsia" w:ascii="Times New Roman" w:hAnsi="Times New Roman" w:eastAsia="新宋体"/>
          <w:szCs w:val="21"/>
        </w:rPr>
        <w:t>如果在同一物种中比较，如蝙蝠或者棕熊，依然是冬眠的寿命要长很多。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冬眠是当下的热门研究领域。如果人类能像动物们一样冬眠，收获的就绝不仅仅是睡大觉的幸福感，也许还能长生不老。虽然对蝙蝠和棕熊等冬眠动物的研究能确定冬眠基因与长寿有关。但这些动物毕竟与我们人类相差太远。不过，在</w:t>
      </w:r>
      <w:r>
        <w:rPr>
          <w:rFonts w:ascii="Times New Roman" w:hAnsi="Times New Roman" w:eastAsia="新宋体"/>
          <w:szCs w:val="21"/>
        </w:rPr>
        <w:t>2004</w:t>
      </w:r>
      <w:r>
        <w:rPr>
          <w:rFonts w:hint="eastAsia" w:ascii="Times New Roman" w:hAnsi="Times New Roman" w:eastAsia="新宋体"/>
          <w:szCs w:val="21"/>
        </w:rPr>
        <w:t>年，有个轰动科学界的发现：居然有一种猴子能冬眠！而人类跟猴子同属灵长类动物，基因相似性很高。如果猴子能冬眠，这意味着我们人类也有可能做到。到那时，我们的寿命说不定可以达到</w:t>
      </w:r>
      <w:r>
        <w:rPr>
          <w:rFonts w:ascii="Times New Roman" w:hAnsi="Times New Roman" w:eastAsia="新宋体"/>
          <w:szCs w:val="21"/>
        </w:rPr>
        <w:t>800</w:t>
      </w:r>
      <w:r>
        <w:rPr>
          <w:rFonts w:hint="eastAsia" w:ascii="Times New Roman" w:hAnsi="Times New Roman" w:eastAsia="新宋体"/>
          <w:szCs w:val="21"/>
        </w:rPr>
        <w:t>岁！</w:t>
      </w:r>
    </w:p>
    <w:p>
      <w:pPr>
        <w:spacing w:line="360" w:lineRule="auto"/>
        <w:ind w:left="273" w:leftChars="130"/>
        <w:jc w:val="right"/>
      </w:pPr>
      <w:r>
        <w:rPr>
          <w:rFonts w:hint="eastAsia" w:ascii="Times New Roman" w:hAnsi="Times New Roman" w:eastAsia="新宋体"/>
          <w:szCs w:val="21"/>
        </w:rPr>
        <w:t>（选自《博物》总第</w:t>
      </w:r>
      <w:r>
        <w:rPr>
          <w:rFonts w:ascii="Times New Roman" w:hAnsi="Times New Roman" w:eastAsia="新宋体"/>
          <w:szCs w:val="21"/>
        </w:rPr>
        <w:t>146</w:t>
      </w:r>
      <w:r>
        <w:rPr>
          <w:rFonts w:hint="eastAsia" w:ascii="Times New Roman" w:hAnsi="Times New Roman" w:eastAsia="新宋体"/>
          <w:szCs w:val="21"/>
        </w:rPr>
        <w:t>期，有删减）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）第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段在文中有什么作用？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）朗读第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段，指出动物冬眠与睡觉的本质区别。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）第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段加点词语“几乎”能否删去，为什么？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更夸张的是，它们</w:t>
      </w:r>
      <w:r>
        <w:rPr>
          <w:rFonts w:hint="eastAsia" w:ascii="Times New Roman" w:hAnsi="Times New Roman" w:eastAsia="新宋体"/>
          <w:szCs w:val="21"/>
          <w:em w:val="dot"/>
        </w:rPr>
        <w:t>几乎</w:t>
      </w:r>
      <w:r>
        <w:rPr>
          <w:rFonts w:hint="eastAsia" w:ascii="Times New Roman" w:hAnsi="Times New Roman" w:eastAsia="新宋体"/>
          <w:szCs w:val="21"/>
        </w:rPr>
        <w:t>不呼吸，只靠皮肤吸入少许氧气！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）第</w:t>
      </w:r>
      <w:r>
        <w:rPr>
          <w:rFonts w:hint="eastAsia" w:ascii="宋体" w:hAnsi="宋体" w:eastAsia="宋体" w:cs="宋体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段画线句子运用了哪几种说明方法，有什么作用？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）作者说“我们的寿命说不定可以达到</w:t>
      </w:r>
      <w:r>
        <w:rPr>
          <w:rFonts w:ascii="Times New Roman" w:hAnsi="Times New Roman" w:eastAsia="新宋体"/>
          <w:szCs w:val="21"/>
        </w:rPr>
        <w:t>800</w:t>
      </w:r>
      <w:r>
        <w:rPr>
          <w:rFonts w:hint="eastAsia" w:ascii="Times New Roman" w:hAnsi="Times New Roman" w:eastAsia="新宋体"/>
          <w:szCs w:val="21"/>
        </w:rPr>
        <w:t>岁”，其推测依据有哪些？请结合</w:t>
      </w:r>
      <w:r>
        <w:rPr>
          <w:rFonts w:hint="eastAsia" w:ascii="宋体" w:hAnsi="宋体" w:eastAsia="宋体" w:cs="宋体"/>
          <w:szCs w:val="21"/>
        </w:rPr>
        <w:t>④⑤</w:t>
      </w:r>
      <w:r>
        <w:rPr>
          <w:rFonts w:hint="eastAsia" w:ascii="Times New Roman" w:hAnsi="Times New Roman" w:eastAsia="新宋体"/>
          <w:szCs w:val="21"/>
        </w:rPr>
        <w:t>两段简要概括。</w:t>
      </w:r>
    </w:p>
    <w:p>
      <w:pPr>
        <w:spacing w:line="360" w:lineRule="auto"/>
        <w:ind w:left="273" w:leftChars="130"/>
      </w:pP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五．作文（共</w:t>
      </w:r>
      <w:r>
        <w:rPr>
          <w:rFonts w:ascii="Times New Roman" w:hAnsi="Times New Roman" w:eastAsia="新宋体"/>
          <w:b/>
          <w:szCs w:val="21"/>
        </w:rPr>
        <w:t>1</w:t>
      </w:r>
      <w:r>
        <w:rPr>
          <w:rFonts w:hint="eastAsia" w:ascii="Times New Roman" w:hAnsi="Times New Roman" w:eastAsia="新宋体"/>
          <w:b/>
          <w:szCs w:val="21"/>
        </w:rPr>
        <w:t>小题，满分</w:t>
      </w:r>
      <w:r>
        <w:rPr>
          <w:rFonts w:ascii="Times New Roman" w:hAnsi="Times New Roman" w:eastAsia="新宋体"/>
          <w:b/>
          <w:szCs w:val="21"/>
        </w:rPr>
        <w:t>50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11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50</w:t>
      </w:r>
      <w:r>
        <w:rPr>
          <w:rFonts w:hint="eastAsia" w:ascii="Times New Roman" w:hAnsi="Times New Roman" w:eastAsia="新宋体"/>
          <w:szCs w:val="21"/>
        </w:rPr>
        <w:t>分）走过年少轻狂的日子，母爱依然；走过风风雨雨的岁月，故乡依然；多少次跌落与登顶，奋斗依然……蓦然回首，山水依然，初心依然。请将下面的题目补充完整，然后写一篇文章。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题目：</w:t>
      </w:r>
      <w:r>
        <w:rPr>
          <w:rFonts w:ascii="Times New Roman" w:hAnsi="Times New Roman" w:eastAsia="新宋体"/>
          <w:szCs w:val="21"/>
          <w:u w:val="single"/>
        </w:rPr>
        <w:t xml:space="preserve">        </w:t>
      </w:r>
      <w:r>
        <w:rPr>
          <w:rFonts w:hint="eastAsia" w:ascii="Times New Roman" w:hAnsi="Times New Roman" w:eastAsia="新宋体"/>
          <w:szCs w:val="21"/>
        </w:rPr>
        <w:t>依然。</w:t>
      </w:r>
    </w:p>
    <w:p>
      <w:pPr>
        <w:widowControl/>
        <w:spacing w:line="360" w:lineRule="auto"/>
        <w:jc w:val="left"/>
      </w:pPr>
      <w:r>
        <w:rPr>
          <w:kern w:val="0"/>
        </w:rPr>
        <w:br w:type="page"/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kern w:val="0"/>
        </w:rPr>
        <w:sectPr>
          <w:pgSz w:w="11907" w:h="16839"/>
          <w:pgMar w:top="1440" w:right="1800" w:bottom="1440" w:left="1800" w:header="500" w:footer="500" w:gutter="0"/>
          <w:cols w:space="720" w:num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参考答案：</w:t>
      </w:r>
    </w:p>
    <w:p>
      <w:pPr>
        <w:spacing w:line="360" w:lineRule="auto"/>
      </w:pP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="Times New Roman" w:hAnsi="Times New Roman" w:eastAsia="新宋体"/>
          <w:szCs w:val="21"/>
        </w:rPr>
        <w:t xml:space="preserve"> 2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="Times New Roman" w:hAnsi="Times New Roman" w:eastAsia="新宋体"/>
          <w:szCs w:val="21"/>
        </w:rPr>
        <w:t xml:space="preserve"> 3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="Times New Roman" w:hAnsi="Times New Roman" w:eastAsia="新宋体"/>
          <w:szCs w:val="21"/>
        </w:rPr>
        <w:t xml:space="preserve"> 4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="Times New Roman" w:hAnsi="Times New Roman" w:eastAsia="新宋体"/>
          <w:szCs w:val="21"/>
        </w:rPr>
        <w:t xml:space="preserve"> 5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．候鸟；大雁返回；呼唤大雁；鸣叫；觅食；群居；飞行；</w:t>
      </w:r>
      <w:r>
        <w:rPr>
          <w:rFonts w:ascii="Times New Roman" w:hAnsi="Times New Roman" w:eastAsia="新宋体"/>
          <w:szCs w:val="21"/>
        </w:rPr>
        <w:t xml:space="preserve"> </w:t>
      </w:r>
    </w:p>
    <w:p>
      <w:pPr>
        <w:spacing w:line="360" w:lineRule="auto"/>
      </w:pPr>
      <w:r>
        <w:rPr>
          <w:rFonts w:ascii="Times New Roman" w:hAnsi="Times New Roman" w:eastAsia="新宋体"/>
          <w:szCs w:val="21"/>
        </w:rPr>
        <w:t>7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）举例子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）打比方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）举例子、作比较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另外</w:t>
      </w:r>
      <w:r>
        <w:rPr>
          <w:rFonts w:ascii="Times New Roman" w:hAnsi="Times New Roman" w:eastAsia="新宋体"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关闭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）为臣我并非不喜欢宴游玩乐，只是家里贫穷没有钱出去玩。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至阙下就试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杜门读书</w:t>
      </w:r>
      <w:r>
        <w:rPr>
          <w:rFonts w:ascii="Times New Roman" w:hAnsi="Times New Roman" w:eastAsia="新宋体"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受命为东宫官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ascii="Times New Roman" w:hAnsi="Times New Roman" w:eastAsia="新宋体"/>
          <w:b/>
          <w:szCs w:val="21"/>
        </w:rPr>
        <w:t>4</w:t>
      </w:r>
      <w:r>
        <w:rPr>
          <w:rFonts w:hint="eastAsia" w:ascii="Times New Roman" w:hAnsi="Times New Roman" w:eastAsia="新宋体"/>
          <w:b/>
          <w:szCs w:val="21"/>
        </w:rPr>
        <w:t>）</w:t>
      </w:r>
      <w:r>
        <w:rPr>
          <w:rFonts w:ascii="Times New Roman" w:hAnsi="Times New Roman" w:eastAsia="新宋体"/>
          <w:b/>
          <w:szCs w:val="21"/>
        </w:rPr>
        <w:t>C</w:t>
      </w:r>
    </w:p>
    <w:p>
      <w:pPr>
        <w:spacing w:line="360" w:lineRule="auto"/>
      </w:pPr>
      <w:r>
        <w:rPr>
          <w:rFonts w:ascii="Times New Roman" w:hAnsi="Times New Roman" w:eastAsia="新宋体"/>
          <w:szCs w:val="21"/>
        </w:rPr>
        <w:t>9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）逻辑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“可能”是副词，也许的意思。表示未来这项技术有希望发展成一代生物机器人，这是作者对它的发展趋势的一个判断，并非是事实。如果删除，就表示一定会实现，与事实不符。这个词语体现了说明文语言的准确性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）作诠释。具体解说了机器鳐鱼通过心脏细胞收缩前进转向的原理，使说明更加通俗易懂。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Cs w:val="21"/>
        </w:rPr>
        <w:t>D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10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）点明说明对象，引出下文，激发读者阅读兴趣。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）生命体征水平极低，新陈代谢速率非常缓慢。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）不能。如删去“几乎”，表达过于绝对，不符合普通箱龟冬眠时的实际情况。“几乎”一词体现了说明文语言准确严密的特点。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）列数字、作比较、举例子。具体说明哺乳动物的寿命不一定和体型相关，还和冬眠有关。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冬眠由遗传基因决定。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冬眠基因与长寿有关；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有一种猴子能冬眠。</w:t>
      </w:r>
      <w:r>
        <w:rPr>
          <w:rFonts w:hint="eastAsia" w:ascii="宋体" w:hAnsi="宋体" w:eastAsia="宋体" w:cs="宋体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人类与猴子基因相似性很高。</w:t>
      </w:r>
    </w:p>
    <w:p>
      <w:pPr>
        <w:spacing w:line="360" w:lineRule="auto"/>
      </w:pPr>
      <w:r>
        <w:rPr>
          <w:rFonts w:ascii="Times New Roman" w:hAnsi="Times New Roman" w:eastAsia="新宋体"/>
          <w:szCs w:val="21"/>
        </w:rPr>
        <w:t>11</w:t>
      </w:r>
      <w:r>
        <w:rPr>
          <w:rFonts w:hint="eastAsia" w:ascii="Times New Roman" w:hAnsi="Times New Roman" w:eastAsia="新宋体"/>
          <w:szCs w:val="21"/>
        </w:rPr>
        <w:t>．略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  <w:sectPr>
          <w:headerReference r:id="rId3" w:type="default"/>
          <w:footerReference r:id="rId4" w:type="default"/>
          <w:pgSz w:w="11907" w:h="16839"/>
          <w:pgMar w:top="900" w:right="1997" w:bottom="900" w:left="1997" w:header="500" w:footer="50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RiODQ1NGYyNDE4YjM0NTdiNjdkYTY1MWM5NTk3NTkifQ=="/>
  </w:docVars>
  <w:rsids>
    <w:rsidRoot w:val="009B2911"/>
    <w:rsid w:val="00032A63"/>
    <w:rsid w:val="000F1F21"/>
    <w:rsid w:val="0014742F"/>
    <w:rsid w:val="00152277"/>
    <w:rsid w:val="0015334B"/>
    <w:rsid w:val="001A1F70"/>
    <w:rsid w:val="002072EB"/>
    <w:rsid w:val="0024600A"/>
    <w:rsid w:val="00254ABC"/>
    <w:rsid w:val="00294832"/>
    <w:rsid w:val="002C79E4"/>
    <w:rsid w:val="003655C4"/>
    <w:rsid w:val="003E4705"/>
    <w:rsid w:val="003E709C"/>
    <w:rsid w:val="00425BE8"/>
    <w:rsid w:val="00455666"/>
    <w:rsid w:val="004C1051"/>
    <w:rsid w:val="00502C4F"/>
    <w:rsid w:val="0052337F"/>
    <w:rsid w:val="00566AB3"/>
    <w:rsid w:val="005E7A56"/>
    <w:rsid w:val="00605E2E"/>
    <w:rsid w:val="00607B48"/>
    <w:rsid w:val="006223C9"/>
    <w:rsid w:val="00624873"/>
    <w:rsid w:val="00654AE6"/>
    <w:rsid w:val="006B0F55"/>
    <w:rsid w:val="006C59CC"/>
    <w:rsid w:val="006F221A"/>
    <w:rsid w:val="00703E0F"/>
    <w:rsid w:val="007E11FE"/>
    <w:rsid w:val="00870A68"/>
    <w:rsid w:val="008A0FDA"/>
    <w:rsid w:val="008D57F8"/>
    <w:rsid w:val="00960EBA"/>
    <w:rsid w:val="009727B2"/>
    <w:rsid w:val="009A30DF"/>
    <w:rsid w:val="009A70B4"/>
    <w:rsid w:val="009B2911"/>
    <w:rsid w:val="009C1141"/>
    <w:rsid w:val="009F567A"/>
    <w:rsid w:val="00A32C54"/>
    <w:rsid w:val="00A63C2B"/>
    <w:rsid w:val="00B123D2"/>
    <w:rsid w:val="00B53CA7"/>
    <w:rsid w:val="00B641B6"/>
    <w:rsid w:val="00C046F1"/>
    <w:rsid w:val="00C13563"/>
    <w:rsid w:val="00C7536C"/>
    <w:rsid w:val="00CC4B6C"/>
    <w:rsid w:val="00D74DB5"/>
    <w:rsid w:val="00DF1060"/>
    <w:rsid w:val="00E0365C"/>
    <w:rsid w:val="00E938E4"/>
    <w:rsid w:val="00F457EA"/>
    <w:rsid w:val="00F63E63"/>
    <w:rsid w:val="00FA08BC"/>
    <w:rsid w:val="00FD5766"/>
    <w:rsid w:val="29AD1AC7"/>
    <w:rsid w:val="57B0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semiHidden/>
    <w:unhideWhenUsed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semiHidden/>
    <w:uiPriority w:val="0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4967</Words>
  <Characters>5073</Characters>
  <Lines>38</Lines>
  <Paragraphs>10</Paragraphs>
  <TotalTime>42</TotalTime>
  <ScaleCrop>false</ScaleCrop>
  <LinksUpToDate>false</LinksUpToDate>
  <CharactersWithSpaces>5297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2022-02-22T03:59:00Z</dcterms:created>
  <dc:creator>guanghui cao</dc:creator>
  <cp:lastModifiedBy>Administrator</cp:lastModifiedBy>
  <dcterms:modified xsi:type="dcterms:W3CDTF">2023-02-16T01:41:47Z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