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4040" w:firstLine="0"/>
        <w:jc w:val="left"/>
        <w:rPr>
          <w:b/>
          <w:bCs/>
          <w:sz w:val="32"/>
          <w:szCs w:val="36"/>
        </w:rPr>
        <w:sectPr>
          <w:type w:val="continuous"/>
          <w:pgSz w:w="1244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b/>
          <w:bCs/>
          <w:color w:val="000000"/>
          <w:sz w:val="44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10375900</wp:posOffset>
            </wp:positionV>
            <wp:extent cx="457200" cy="3048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44"/>
          <w:szCs w:val="36"/>
        </w:rPr>
        <w:t>第八单元达标练习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680" w:firstLineChars="600"/>
        <w:jc w:val="center"/>
        <w:textAlignment w:val="auto"/>
      </w:pP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             </w:t>
      </w:r>
      <w:r>
        <w:rPr>
          <w:rFonts w:hint="eastAsia" w:ascii="宋体" w:hAnsi="宋体" w:eastAsia="宋体"/>
          <w:color w:val="000000"/>
          <w:sz w:val="28"/>
        </w:rPr>
        <w:t>时间：60分钟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680" w:firstLineChars="600"/>
        <w:jc w:val="center"/>
        <w:textAlignment w:val="auto"/>
      </w:pP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       </w:t>
      </w:r>
      <w:r>
        <w:rPr>
          <w:rFonts w:hint="eastAsia" w:ascii="宋体" w:hAnsi="宋体" w:eastAsia="宋体"/>
          <w:color w:val="000000"/>
          <w:sz w:val="28"/>
        </w:rPr>
        <w:t>满分：100分＋10分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</w:pPr>
      <w:r>
        <w:br w:type="column"/>
      </w:r>
    </w:p>
    <w:p>
      <w:pPr>
        <w:spacing w:line="1" w:lineRule="exact"/>
        <w:sectPr>
          <w:type w:val="continuous"/>
          <w:pgSz w:w="12440" w:h="16820"/>
          <w:pgMar w:top="720" w:right="720" w:bottom="720" w:left="720" w:header="0" w:footer="0" w:gutter="0"/>
          <w:cols w:equalWidth="0" w:num="2">
            <w:col w:w="5860" w:space="100"/>
            <w:col w:w="350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</w:pPr>
      <w:r>
        <w:rPr>
          <w:rFonts w:hint="eastAsia" w:ascii="宋体" w:hAnsi="宋体" w:eastAsia="宋体"/>
          <w:color w:val="000000"/>
          <w:sz w:val="32"/>
        </w:rPr>
        <w:t>一、细心读题，谨慎填写。（每空3分，共27分）</w:t>
      </w:r>
    </w:p>
    <w:p>
      <w:pPr>
        <w:spacing w:after="100" w:line="480" w:lineRule="exact"/>
        <w:ind w:left="260" w:firstLine="540"/>
        <w:jc w:val="left"/>
      </w:pPr>
      <w:r>
        <w:rPr>
          <w:rFonts w:hint="eastAsia" w:ascii="宋体" w:hAnsi="宋体" w:eastAsia="宋体"/>
          <w:color w:val="000000"/>
          <w:sz w:val="28"/>
        </w:rPr>
        <w:t>1．下图是小强家和小军家2021年各季度电费情况统计图。</w:t>
      </w:r>
    </w:p>
    <w:p>
      <w:pPr>
        <w:jc w:val="center"/>
      </w:pPr>
      <w:r>
        <w:drawing>
          <wp:inline distT="0" distB="0" distL="0" distR="0">
            <wp:extent cx="461010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6101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0" w:after="100" w:line="480" w:lineRule="exact"/>
        <w:ind w:firstLine="1440"/>
        <w:jc w:val="left"/>
      </w:pPr>
      <w:r>
        <w:rPr>
          <w:rFonts w:hint="eastAsia" w:ascii="宋体" w:hAnsi="宋体" w:eastAsia="宋体"/>
          <w:color w:val="000000"/>
          <w:sz w:val="28"/>
        </w:rPr>
        <w:t>（1）小军家第（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）季度电费最少，小强家第（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）季度电费最多。</w:t>
      </w:r>
    </w:p>
    <w:p>
      <w:pPr>
        <w:spacing w:after="100" w:line="480" w:lineRule="exact"/>
        <w:ind w:firstLine="1440"/>
        <w:jc w:val="left"/>
      </w:pPr>
      <w:r>
        <w:rPr>
          <w:rFonts w:hint="eastAsia" w:ascii="宋体" w:hAnsi="宋体" w:eastAsia="宋体"/>
          <w:color w:val="000000"/>
          <w:sz w:val="28"/>
        </w:rPr>
        <w:t>（2）小强家和小军家第（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）季度的电费相差最少，相差（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）元。</w:t>
      </w:r>
    </w:p>
    <w:p>
      <w:pPr>
        <w:spacing w:line="480" w:lineRule="exact"/>
        <w:ind w:firstLine="1440"/>
        <w:jc w:val="left"/>
      </w:pPr>
      <w:r>
        <w:rPr>
          <w:rFonts w:hint="eastAsia" w:ascii="宋体" w:hAnsi="宋体" w:eastAsia="宋体"/>
          <w:color w:val="000000"/>
          <w:sz w:val="28"/>
        </w:rPr>
        <w:t>（3）小军家2021年平均每个月的电费是（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）元。</w:t>
      </w:r>
    </w:p>
    <w:p>
      <w:pPr>
        <w:spacing w:after="160" w:line="480" w:lineRule="exact"/>
        <w:ind w:left="260" w:firstLine="540"/>
        <w:jc w:val="both"/>
      </w:pPr>
      <w:r>
        <w:rPr>
          <w:rFonts w:hint="eastAsia" w:ascii="宋体" w:hAnsi="宋体" w:eastAsia="宋体"/>
          <w:color w:val="000000"/>
          <w:sz w:val="28"/>
        </w:rPr>
        <w:t>2．小刚和小平正在练习立定跳远，他们的成绩如下表。（单位：cm）</w:t>
      </w:r>
    </w:p>
    <w:tbl>
      <w:tblPr>
        <w:tblStyle w:val="2"/>
        <w:tblW w:w="7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84"/>
        <w:gridCol w:w="1484"/>
        <w:gridCol w:w="1484"/>
        <w:gridCol w:w="1484"/>
        <w:gridCol w:w="1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460" w:type="dxa"/>
            <w:vAlign w:val="center"/>
          </w:tcPr>
          <w:p/>
        </w:tc>
        <w:tc>
          <w:tcPr>
            <w:tcW w:w="1460" w:type="dxa"/>
            <w:vAlign w:val="center"/>
          </w:tcPr>
          <w:p>
            <w:pPr>
              <w:spacing w:line="300" w:lineRule="exact"/>
              <w:ind w:left="2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第一次</w:t>
            </w:r>
          </w:p>
        </w:tc>
        <w:tc>
          <w:tcPr>
            <w:tcW w:w="1460" w:type="dxa"/>
            <w:vAlign w:val="center"/>
          </w:tcPr>
          <w:p>
            <w:pPr>
              <w:spacing w:line="291" w:lineRule="exact"/>
              <w:ind w:left="2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第二次</w:t>
            </w:r>
          </w:p>
        </w:tc>
        <w:tc>
          <w:tcPr>
            <w:tcW w:w="1460" w:type="dxa"/>
            <w:vAlign w:val="center"/>
          </w:tcPr>
          <w:p>
            <w:pPr>
              <w:spacing w:line="291" w:lineRule="exact"/>
              <w:ind w:left="2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第三次</w:t>
            </w:r>
          </w:p>
        </w:tc>
        <w:tc>
          <w:tcPr>
            <w:tcW w:w="1460" w:type="dxa"/>
            <w:vAlign w:val="center"/>
          </w:tcPr>
          <w:p>
            <w:pPr>
              <w:spacing w:line="291" w:lineRule="exact"/>
              <w:ind w:left="2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第四次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460" w:type="dxa"/>
            <w:vAlign w:val="center"/>
          </w:tcPr>
          <w:p>
            <w:pPr>
              <w:spacing w:line="288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小刚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ind w:left="5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156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ind w:left="5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144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ind w:left="5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162</w:t>
            </w:r>
          </w:p>
        </w:tc>
        <w:tc>
          <w:tcPr>
            <w:tcW w:w="1460" w:type="dxa"/>
            <w:vAlign w:val="center"/>
          </w:tcPr>
          <w:p>
            <w:pPr>
              <w:spacing w:line="260" w:lineRule="exact"/>
              <w:ind w:left="5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460" w:type="dxa"/>
            <w:vAlign w:val="center"/>
          </w:tcPr>
          <w:p>
            <w:pPr>
              <w:spacing w:line="288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小平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ind w:left="5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138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ind w:left="5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139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ind w:left="5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155</w:t>
            </w:r>
          </w:p>
        </w:tc>
        <w:tc>
          <w:tcPr>
            <w:tcW w:w="1460" w:type="dxa"/>
            <w:vAlign w:val="center"/>
          </w:tcPr>
          <w:p>
            <w:pPr>
              <w:spacing w:line="260" w:lineRule="exact"/>
              <w:ind w:left="5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140</w:t>
            </w:r>
          </w:p>
        </w:tc>
      </w:tr>
    </w:tbl>
    <w:p>
      <w:pPr>
        <w:spacing w:before="60" w:line="480" w:lineRule="exact"/>
        <w:ind w:firstLine="1440"/>
        <w:jc w:val="both"/>
        <w:sectPr>
          <w:type w:val="continuous"/>
          <w:pgSz w:w="1244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如果从两人中选出一人代表班级参赛，你建议谁去？请说明理由。</w:t>
      </w:r>
    </w:p>
    <w:p>
      <w:pPr>
        <w:spacing w:line="280" w:lineRule="exact"/>
        <w:ind w:left="144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(</w:t>
      </w:r>
    </w:p>
    <w:p>
      <w:pPr>
        <w:spacing w:line="1" w:lineRule="exact"/>
      </w:pPr>
      <w:r>
        <w:br w:type="column"/>
      </w:r>
    </w:p>
    <w:p>
      <w:pPr>
        <w:spacing w:line="260" w:lineRule="exact"/>
        <w:ind w:firstLine="0"/>
        <w:jc w:val="both"/>
        <w:sectPr>
          <w:type w:val="continuous"/>
          <w:pgSz w:w="12440" w:h="16820"/>
          <w:pgMar w:top="720" w:right="720" w:bottom="720" w:left="720" w:header="0" w:footer="0" w:gutter="0"/>
          <w:cols w:equalWidth="0" w:num="2">
            <w:col w:w="4980" w:space="5720"/>
            <w:col w:w="260"/>
          </w:cols>
        </w:sectPr>
      </w:pP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numPr>
          <w:ilvl w:val="0"/>
          <w:numId w:val="1"/>
        </w:numPr>
        <w:spacing w:line="480" w:lineRule="exact"/>
        <w:ind w:left="260" w:firstLine="54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王奇在驾照科目一正式考试之前进行了3次模拟考试，算得这3次模挑考试的</w:t>
      </w:r>
    </w:p>
    <w:p>
      <w:pPr>
        <w:numPr>
          <w:ilvl w:val="0"/>
          <w:numId w:val="0"/>
        </w:numPr>
        <w:spacing w:line="480" w:lineRule="exact"/>
        <w:ind w:left="800" w:leftChars="0" w:firstLine="280" w:firstLineChars="10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平均分是93分。王奇第1次模拟考试的得分是96分，第3次模拟考试的得分</w:t>
      </w:r>
    </w:p>
    <w:p>
      <w:pPr>
        <w:numPr>
          <w:ilvl w:val="0"/>
          <w:numId w:val="0"/>
        </w:numPr>
        <w:spacing w:line="480" w:lineRule="exact"/>
        <w:ind w:left="800" w:leftChars="0" w:firstLine="280" w:firstLineChars="100"/>
        <w:jc w:val="both"/>
        <w:sectPr>
          <w:headerReference r:id="rId3" w:type="default"/>
          <w:footerReference r:id="rId4" w:type="default"/>
          <w:type w:val="continuous"/>
          <w:pgSz w:w="12440" w:h="1682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8"/>
        </w:rPr>
        <w:t>是91分，那么他第2次模拟考试的得分是（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）分。</w:t>
      </w:r>
    </w:p>
    <w:p>
      <w:pPr>
        <w:spacing w:after="100" w:line="500" w:lineRule="exact"/>
        <w:ind w:left="460" w:firstLine="0"/>
        <w:jc w:val="both"/>
      </w:pPr>
      <w:r>
        <w:rPr>
          <w:rFonts w:hint="eastAsia" w:ascii="宋体" w:hAnsi="宋体" w:eastAsia="宋体"/>
          <w:color w:val="000000"/>
          <w:sz w:val="30"/>
        </w:rPr>
        <w:t>4．方老师从报名的9名女生中选出5人加入校体操队，最后入选的5人的平均身高恰好是140cm。方老师选出的5人分别是谭莹、江慧、王菲、(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30"/>
        </w:rPr>
        <w:t>）和（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)。</w:t>
      </w:r>
    </w:p>
    <w:tbl>
      <w:tblPr>
        <w:tblStyle w:val="2"/>
        <w:tblW w:w="9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58"/>
        <w:gridCol w:w="871"/>
        <w:gridCol w:w="871"/>
        <w:gridCol w:w="871"/>
        <w:gridCol w:w="871"/>
        <w:gridCol w:w="871"/>
        <w:gridCol w:w="871"/>
        <w:gridCol w:w="872"/>
        <w:gridCol w:w="872"/>
        <w:gridCol w:w="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340" w:type="dxa"/>
            <w:vAlign w:val="center"/>
          </w:tcPr>
          <w:p>
            <w:pPr>
              <w:spacing w:line="360" w:lineRule="exact"/>
              <w:ind w:left="3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姓名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1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杨婷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1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张琳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1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付蕾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谭莹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1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徐娜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1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王颖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1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江慧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1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石雅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1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王菲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340" w:type="dxa"/>
            <w:vAlign w:val="center"/>
          </w:tcPr>
          <w:p>
            <w:pPr>
              <w:spacing w:line="360" w:lineRule="exact"/>
              <w:ind w:left="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身高／cm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2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143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2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150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2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137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2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140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2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146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2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136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2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138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2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146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exact"/>
              <w:ind w:left="2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142</w:t>
            </w:r>
          </w:p>
        </w:tc>
      </w:tr>
    </w:tbl>
    <w:p>
      <w:pPr>
        <w:spacing w:before="40" w:line="4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二、巧思妙断，判断对错。（共10分）</w:t>
      </w:r>
    </w:p>
    <w:p>
      <w:pPr>
        <w:spacing w:line="480" w:lineRule="exact"/>
        <w:ind w:firstLine="460"/>
        <w:jc w:val="left"/>
      </w:pPr>
      <w:r>
        <w:rPr>
          <w:rFonts w:hint="eastAsia" w:ascii="宋体" w:hAnsi="宋体" w:eastAsia="宋体"/>
          <w:color w:val="000000"/>
          <w:sz w:val="28"/>
        </w:rPr>
        <w:t>1．复式条形统计图可以直观地比较两种小麦在不同地区的产量。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(    </w:t>
      </w:r>
      <w:r>
        <w:rPr>
          <w:rFonts w:hint="eastAsia" w:ascii="宋体" w:hAnsi="宋体" w:eastAsia="宋体"/>
          <w:color w:val="000000"/>
          <w:sz w:val="28"/>
        </w:rPr>
        <w:t>)</w:t>
      </w:r>
    </w:p>
    <w:p>
      <w:pPr>
        <w:spacing w:line="480" w:lineRule="exact"/>
        <w:ind w:left="1119" w:leftChars="266" w:hanging="560" w:hangingChars="200"/>
        <w:jc w:val="both"/>
      </w:pPr>
      <w:r>
        <w:rPr>
          <w:rFonts w:hint="eastAsia" w:ascii="宋体" w:hAnsi="宋体" w:eastAsia="宋体"/>
          <w:color w:val="000000"/>
          <w:sz w:val="28"/>
        </w:rPr>
        <w:t>2．小刚所在班级的学生平均身高是132cm，小林所在班级的学生平均身高是135cm，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</w:rPr>
        <w:t>所以小刚比小强矮。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</w:rPr>
        <w:t>)</w:t>
      </w:r>
    </w:p>
    <w:p>
      <w:pPr>
        <w:spacing w:line="480" w:lineRule="exact"/>
        <w:ind w:firstLine="460"/>
        <w:jc w:val="left"/>
      </w:pPr>
      <w:r>
        <w:rPr>
          <w:rFonts w:hint="eastAsia" w:ascii="宋体" w:hAnsi="宋体" w:eastAsia="宋体"/>
          <w:color w:val="000000"/>
          <w:sz w:val="28"/>
        </w:rPr>
        <w:t>3．刘明高1.48m，他去平均水深为1.4m的水域游泳，不会有危险。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8"/>
        </w:rPr>
        <w:t>)</w:t>
      </w:r>
    </w:p>
    <w:p>
      <w:pPr>
        <w:spacing w:line="480" w:lineRule="exact"/>
        <w:ind w:firstLine="460"/>
        <w:jc w:val="left"/>
      </w:pPr>
      <w:r>
        <w:rPr>
          <w:rFonts w:hint="eastAsia" w:ascii="宋体" w:hAnsi="宋体" w:eastAsia="宋体"/>
          <w:color w:val="000000"/>
          <w:sz w:val="28"/>
        </w:rPr>
        <w:t>4.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>3个连续自然数的平均数是a，最大的数是a＋1。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8"/>
        </w:rPr>
        <w:t xml:space="preserve"> )</w:t>
      </w:r>
    </w:p>
    <w:p>
      <w:pPr>
        <w:spacing w:after="100" w:line="480" w:lineRule="exact"/>
        <w:ind w:firstLine="460"/>
        <w:jc w:val="left"/>
      </w:pPr>
      <w:r>
        <w:rPr>
          <w:rFonts w:hint="eastAsia" w:ascii="宋体" w:hAnsi="宋体" w:eastAsia="宋体"/>
          <w:color w:val="000000"/>
          <w:sz w:val="28"/>
        </w:rPr>
        <w:t>5．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</w:rPr>
        <w:t>丽丽4次跳远的总成绩是8米，她每次的跳远成绩肯定是2米。（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</w:t>
      </w:r>
    </w:p>
    <w:p>
      <w:pPr>
        <w:spacing w:line="4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三、反复比较，慎重选择。（共12分）</w:t>
      </w:r>
    </w:p>
    <w:p>
      <w:pPr>
        <w:spacing w:line="480" w:lineRule="exact"/>
        <w:ind w:firstLine="460"/>
        <w:jc w:val="left"/>
      </w:pPr>
      <w:r>
        <w:rPr>
          <w:rFonts w:hint="eastAsia" w:ascii="宋体" w:hAnsi="宋体" w:eastAsia="宋体"/>
          <w:color w:val="000000"/>
          <w:sz w:val="28"/>
        </w:rPr>
        <w:t>1．某公司的员工月平均工资为3500元，该公司员工小李每月的工资（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line="380" w:lineRule="exact"/>
        <w:ind w:firstLine="783" w:firstLineChars="356"/>
        <w:jc w:val="left"/>
      </w:pPr>
      <w:r>
        <w:rPr>
          <w:rFonts w:hint="eastAsia" w:ascii="宋体" w:hAnsi="宋体" w:eastAsia="宋体"/>
          <w:color w:val="000000"/>
          <w:sz w:val="22"/>
        </w:rPr>
        <w:t>A．少于3500元 B．多于3500元 C．等于3500元 D．无法确定</w:t>
      </w:r>
    </w:p>
    <w:p>
      <w:pPr>
        <w:spacing w:line="480" w:lineRule="exact"/>
        <w:ind w:left="1119" w:leftChars="266" w:hanging="560" w:hangingChars="200"/>
        <w:jc w:val="both"/>
        <w:sectPr>
          <w:type w:val="continuous"/>
          <w:pgSz w:w="1210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2．师傅和徒弟两人合作用3天生产一批零件，第一天生产236个，第二天生产287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</w:rPr>
        <w:t>个，第三天生产293个，平均每人每天生产（）个。</w:t>
      </w:r>
    </w:p>
    <w:p>
      <w:pPr>
        <w:spacing w:before="280" w:line="380" w:lineRule="exact"/>
        <w:ind w:firstLine="1092" w:firstLineChars="455"/>
        <w:jc w:val="left"/>
        <w:rPr>
          <w:sz w:val="22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A.(236+287+293)÷2</w:t>
      </w:r>
    </w:p>
    <w:p>
      <w:pPr>
        <w:spacing w:line="1" w:lineRule="exact"/>
        <w:rPr>
          <w:sz w:val="22"/>
          <w:szCs w:val="24"/>
        </w:rPr>
      </w:pPr>
      <w:r>
        <w:rPr>
          <w:sz w:val="22"/>
          <w:szCs w:val="24"/>
        </w:rPr>
        <w:br w:type="column"/>
      </w:r>
    </w:p>
    <w:p>
      <w:pPr>
        <w:spacing w:line="380" w:lineRule="exact"/>
        <w:ind w:firstLine="0"/>
        <w:jc w:val="left"/>
        <w:rPr>
          <w:sz w:val="22"/>
          <w:szCs w:val="24"/>
        </w:rPr>
        <w:sectPr>
          <w:type w:val="continuous"/>
          <w:pgSz w:w="12100" w:h="16840"/>
          <w:pgMar w:top="720" w:right="720" w:bottom="720" w:left="720" w:header="0" w:footer="0" w:gutter="0"/>
          <w:cols w:equalWidth="0" w:num="2">
            <w:col w:w="4940" w:space="100"/>
            <w:col w:w="5360"/>
          </w:cols>
        </w:sectPr>
      </w:pPr>
      <w:r>
        <w:rPr>
          <w:rFonts w:hint="eastAsia" w:ascii="宋体" w:hAnsi="宋体" w:eastAsia="宋体"/>
          <w:color w:val="000000"/>
          <w:sz w:val="24"/>
          <w:szCs w:val="24"/>
        </w:rPr>
        <w:t>B.(236+287+293)÷3</w:t>
      </w:r>
    </w:p>
    <w:p>
      <w:pPr>
        <w:spacing w:line="380" w:lineRule="exact"/>
        <w:ind w:firstLine="4480"/>
        <w:jc w:val="left"/>
      </w:pPr>
      <w:r>
        <w:rPr>
          <w:rFonts w:hint="eastAsia" w:ascii="宋体" w:hAnsi="宋体" w:eastAsia="宋体"/>
          <w:color w:val="000000"/>
          <w:sz w:val="24"/>
          <w:szCs w:val="24"/>
        </w:rPr>
        <w:t>D.(236+287+293)x2÷3</w: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1003300</wp:posOffset>
                </wp:positionH>
                <wp:positionV relativeFrom="paragraph">
                  <wp:posOffset>50800</wp:posOffset>
                </wp:positionV>
                <wp:extent cx="2844800" cy="228600"/>
                <wp:effectExtent l="0" t="0" r="635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8448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ind w:firstLine="0"/>
                              <w:jc w:val="lef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4"/>
                                <w:szCs w:val="24"/>
                              </w:rPr>
                              <w:t>C.(236+287+293)÷2÷3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pt;margin-top:4pt;height:18pt;width:224pt;mso-position-horizontal-relative:page;z-index:251660288;mso-width-relative:page;mso-height-relative:page;" filled="f" stroked="f" coordsize="21600,21600" o:gfxdata="UEsDBAoAAAAAAIdO4kAAAAAAAAAAAAAAAAAEAAAAZHJzL1BLAwQUAAAACACHTuJAH7kDFdcAAAAI&#10;AQAADwAAAGRycy9kb3ducmV2LnhtbE2PQU/DMAyF70j8h8hI3FhStFVV13QCJMQQXDZgXLPWNBWN&#10;UzXZ2v17vNM42U/Pev5esZpcJ444hNaThmSmQCBVvm6p0fD58XyXgQjRUG06T6jhhAFW5fVVYfLa&#10;j7TB4zY2gkMo5EaDjbHPpQyVRWfCzPdI7P34wZnIcmhkPZiRw10n75VKpTMt8QdrenyyWP1uD07D&#10;Y/ayHh++vt8mu9jsXhMK69N70Pr2JlFLEBGneDmGMz6jQ8lMe3+gOoiO9SLjLlHDebCfqpSXvYb5&#10;XIEsC/m/QPkHUEsDBBQAAAAIAIdO4kC1qyoYywEAAIMDAAAOAAAAZHJzL2Uyb0RvYy54bWytU0tu&#10;2zAQ3RfoHQjua338qStYDhAYKQoUbYG0B6ApyiJAcgiSseQLtDfoqpvuey6fI0NKcYJ0k0U21HDm&#10;6c28N9LmatCKHIXzEkxNi1lOiTAcGmkONf3x/ebdmhIfmGmYAiNqehKeXm3fvtn0thIldKAa4QiS&#10;GF/1tqZdCLbKMs87oZmfgRUGiy04zQJe3SFrHOuRXauszPNV1oNrrAMuvMfsbizSidG9hBDaVnKx&#10;A36nhQkjqxOKBZTkO2k93aZp21bw8LVtvQhE1RSVhnRiE4z38cy2G1YdHLOd5NMI7CUjPNOkmTTY&#10;9EK1Y4GROyf/o9KSO/DQhhkHnY1CkiOoosifeXPbMSuSFrTa24vp/vVo+ZfjN0dkU9OSEsM0Lvz8&#10;+9f5z7/z35+kjPb01leIurWIC8M1DPjRPOQ9JqPqoXU6PlEPifVVXizeo8UnpC3mH+bFcjRaDIFw&#10;BJTrxWKdI4BHRLleYYytskcm63z4KECTGNTU4SKTv+z42YcR+gCJjQ3cSKXSMpUhfU1X82WeXrhU&#10;kFwZ7BH1jHPHKAz7YRK5h+aEGtUng/6Wy0WcL6QLBu5pdj9l4xyRBHeThp++o7j8p/eEevx3tv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fuQMV1wAAAAgBAAAPAAAAAAAAAAEAIAAAACIAAABkcnMv&#10;ZG93bnJldi54bWxQSwECFAAUAAAACACHTuJAtasqGMsBAACDAwAADgAAAAAAAAABACAAAAAmAQAA&#10;ZHJzL2Uyb0RvYy54bWxQSwUGAAAAAAYABgBZAQAAYw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80" w:lineRule="exact"/>
                        <w:ind w:firstLine="0"/>
                        <w:jc w:val="lef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4"/>
                          <w:szCs w:val="24"/>
                        </w:rPr>
                        <w:t>C.(236+287+293)÷2÷3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exact"/>
        <w:ind w:left="839" w:leftChars="266" w:hanging="280" w:hangingChars="100"/>
        <w:jc w:val="both"/>
        <w:sectPr>
          <w:type w:val="continuous"/>
          <w:pgSz w:w="1210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3．五人踢毽子，丽丽踢了39个，明明踢了28个，华华踢了10个，另外两人踢的个数比明明少、比华华多。这五人踢毽子的个数的平均数应（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line="380" w:lineRule="exact"/>
        <w:ind w:left="460" w:firstLine="4480"/>
        <w:jc w:val="left"/>
      </w:pPr>
      <w:r>
        <w:rPr>
          <w:rFonts w:hint="eastAsia" w:ascii="宋体" w:hAnsi="宋体" w:eastAsia="宋体"/>
          <w:color w:val="000000"/>
          <w:sz w:val="22"/>
        </w:rPr>
        <w:t>B．等于28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1003300</wp:posOffset>
                </wp:positionH>
                <wp:positionV relativeFrom="paragraph">
                  <wp:posOffset>101600</wp:posOffset>
                </wp:positionV>
                <wp:extent cx="2298700" cy="241300"/>
                <wp:effectExtent l="0" t="0" r="635" b="14605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2987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A．大于10小于28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9pt;margin-top:8pt;height:19pt;width:181pt;mso-position-horizontal-relative:page;z-index:251661312;mso-width-relative:page;mso-height-relative:page;" filled="f" stroked="f" coordsize="21600,21600" o:gfxdata="UEsDBAoAAAAAAIdO4kAAAAAAAAAAAAAAAAAEAAAAZHJzL1BLAwQUAAAACACHTuJAj2ZR+9UAAAAJ&#10;AQAADwAAAGRycy9kb3ducmV2LnhtbE1Py07DMBC8I/EP1iJxo3YQqaIQpwIkRBFcWl5XN17iiHgd&#10;xW6T/j3LqZx2RjuaR7WafS8OOMYukIZsoUAgNcF21Gp4f3u8KkDEZMiaPhBqOGKEVX1+VpnShok2&#10;eNimVrAJxdJocCkNpZSxcehNXIQBiX/fYfQmMR1baUczsbnv5bVSS+lNR5zgzIAPDpuf7d5ruC+e&#10;1tPdx9fL7PLN53NGcX18jVpfXmTqFkTCOZ3E8Fefq0PNnXZhTzaKnnle8JbEYMmXBTnngdgxuFEg&#10;60r+X1D/AlBLAwQUAAAACACHTuJAtqQ3A8wBAACDAwAADgAAAGRycy9lMm9Eb2MueG1srVNLbtsw&#10;EN0X6B0I7mt9/EkimA5QGCkKFG2BtAegKdIiwB9IxpIv0N6gq26677l8jgwpxQmSTRbZUMOZpzfz&#10;3kjr60ErdOA+SGsIrmYlRtww20qzJ/jnj5sPlxiFSE1LlTWc4CMP+Hrz/t26dw2vbWdVyz0CEhOa&#10;3hHcxeiaogis45qGmXXcQFFYr2mEq98Xrac9sGtV1GW5KnrrW+ct4yFAdjsW8cToX0NohZCMby27&#10;09zEkdVzRSNICp10AW/ytEJwFr8JEXhEimBQGvMJTSDepbPYrGmz99R1kk0j0NeM8EyTptJA0zPV&#10;lkaK7rx8QaUl8zZYEWfM6mIUkh0BFVX5zJvbjjqetYDVwZ1ND29Hy74evnskW4IXGBmqYeGnP79P&#10;f/+f/v1CdbKnd6EB1K0DXBw+2gE+mod8gGRSPQiv0xP0oFRfldXiAiw+ElxX86t5tRyN5kNEDAB1&#10;fXV5UQKAJcSimkMMrYpHJudD/MStRikg2MMis7/08CXEEfoASY2NvZFK5WUqg3qCV/NlmV84V4Bc&#10;GeiR9IxzpygOu2ESubPtETSqzwb8rZeLNF/MFwj80+xuyqY5EgnsJg8/fUdp+U/vGfX472zu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9mUfvVAAAACQEAAA8AAAAAAAAAAQAgAAAAIgAAAGRycy9k&#10;b3ducmV2LnhtbFBLAQIUABQAAAAIAIdO4kC2pDcDzAEAAIMDAAAOAAAAAAAAAAEAIAAAACQBAABk&#10;cnMvZTJvRG9jLnhtbFBLBQYAAAAABgAGAFkBAABi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8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A．大于10小于28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80" w:lineRule="exact"/>
        <w:ind w:left="460" w:firstLine="4480"/>
        <w:jc w:val="left"/>
      </w:pPr>
      <w:r>
        <w:rPr>
          <w:rFonts w:hint="eastAsia" w:ascii="宋体" w:hAnsi="宋体" w:eastAsia="宋体"/>
          <w:color w:val="000000"/>
          <w:sz w:val="22"/>
        </w:rPr>
        <w:t>D．大于39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1003300</wp:posOffset>
                </wp:positionH>
                <wp:positionV relativeFrom="paragraph">
                  <wp:posOffset>114300</wp:posOffset>
                </wp:positionV>
                <wp:extent cx="2273300" cy="241300"/>
                <wp:effectExtent l="0" t="0" r="635" b="14605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2733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C．大于28小于39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9pt;margin-top:9pt;height:19pt;width:179pt;mso-position-horizontal-relative:page;z-index:251662336;mso-width-relative:page;mso-height-relative:page;" filled="f" stroked="f" coordsize="21600,21600" o:gfxdata="UEsDBAoAAAAAAIdO4kAAAAAAAAAAAAAAAAAEAAAAZHJzL1BLAwQUAAAACACHTuJAn6ZP+dQAAAAJ&#10;AQAADwAAAGRycy9kb3ducmV2LnhtbE1Py2rDMBC8F/oPYgu9NbILDsa1HJpAaEp7Sfq6KtbWMrFW&#10;xlJi5++7OTWnmWGH2ZlyMblOnHAIrScF6SwBgVR701Kj4PNj/ZCDCFGT0Z0nVHDGAIvq9qbUhfEj&#10;bfG0i43gEAqFVmBj7AspQ23R6TDzPRLffv3gdGQ5NNIMeuRw18nHJJlLp1viD1b3uLJYH3ZHp2CZ&#10;v2zG56+ft8lm2+/XlMLm/B6Uur9LkycQEaf4b4ZLfa4OFXfa+yOZIDrWWc5bIpMLsiFL50z2TBhl&#10;VcrrBdUfUEsDBBQAAAAIAIdO4kBOUxSLygEAAIMDAAAOAAAAZHJzL2Uyb0RvYy54bWytU0tu2zAQ&#10;3RfoHQjua/1spxUsByiMFAWKtkDaA9AUZRHgDxzGki/Q3qCrbrrvuXyODCnFCdJNFt1Qw5mnN/Pe&#10;SJvrUStyFB6kNQ0tFjklwnDbSnNo6PdvN2/eUgKBmZYpa0RDTwLo9fb1q83galHa3qpWeIIkBurB&#10;NbQPwdVZBrwXmsHCOmGw2FmvWcCrP2StZwOya5WVeb7OButb5y0XAJjdTUU6M/qXENquk1zsLL/T&#10;woSJ1QvFAkqCXjqg2zRt1wkevnQdiEBUQ1FpSCc2wXgfz2y7YfXBM9dLPo/AXjLCM02aSYNNL1Q7&#10;Fhi58/IfKi25t2C7sOBWZ5OQ5AiqKPJn3tz2zImkBa0GdzEd/h8t/3z86olsG7qmxDCNCz//+nn+&#10;/ff85wcpoz2DgxpRtw5xYXxvR/xoHvKAyah67LyOT9RDYn2dF8srtPjU0LKo3lXFajJajIFwBJTl&#10;VVXlCOARsSxijK2yRybnIXwQVpMYNNTjIpO/7PgJwgR9gMTGxt5IpdIylSEDqqlWeXrhUkFyZbBH&#10;1DPNHaMw7sdZ5N62J9SoPhr0t1wt43whXTDwT7P7ORvniCS4mzT8/B3F5T+9J9Tjv7O9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+mT/nUAAAACQEAAA8AAAAAAAAAAQAgAAAAIgAAAGRycy9kb3du&#10;cmV2LnhtbFBLAQIUABQAAAAIAIdO4kBOUxSLygEAAIMDAAAOAAAAAAAAAAEAIAAAACMBAABkcnMv&#10;ZTJvRG9jLnhtbFBLBQYAAAAABgAGAFkBAABf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8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C．大于28小于39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exact"/>
        <w:ind w:left="1119" w:leftChars="266" w:hanging="560" w:hangingChars="200"/>
        <w:jc w:val="both"/>
        <w:sectPr>
          <w:type w:val="continuous"/>
          <w:pgSz w:w="1210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4．期末考试中，军军语文考了88分，语文、数学、英语三科的平均分是90分，那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</w:rPr>
        <w:t>么他的数学和英语两科的平均分是（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01" w:firstLineChars="455"/>
        <w:jc w:val="left"/>
        <w:textAlignment w:val="auto"/>
      </w:pPr>
      <w:r>
        <w:rPr>
          <w:rFonts w:hint="eastAsia" w:ascii="宋体" w:hAnsi="宋体" w:eastAsia="宋体"/>
          <w:color w:val="000000"/>
          <w:sz w:val="22"/>
        </w:rPr>
        <w:t>A.89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br w:type="column"/>
      </w:r>
      <w:r>
        <w:rPr>
          <w:rFonts w:hint="eastAsia" w:ascii="宋体" w:hAnsi="宋体" w:eastAsia="宋体"/>
          <w:color w:val="000000"/>
          <w:sz w:val="22"/>
        </w:rPr>
        <w:t>B.90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C.91</w:t>
      </w:r>
    </w:p>
    <w:p>
      <w:pPr>
        <w:spacing w:line="1" w:lineRule="exact"/>
      </w:pPr>
      <w:r>
        <w:br w:type="column"/>
      </w:r>
    </w:p>
    <w:p>
      <w:pPr>
        <w:spacing w:line="240" w:lineRule="exact"/>
        <w:ind w:firstLine="0"/>
        <w:jc w:val="left"/>
        <w:sectPr>
          <w:headerReference r:id="rId5" w:type="default"/>
          <w:footerReference r:id="rId6" w:type="default"/>
          <w:type w:val="continuous"/>
          <w:pgSz w:w="12100" w:h="16840"/>
          <w:pgMar w:top="720" w:right="720" w:bottom="720" w:left="720" w:header="0" w:footer="0" w:gutter="0"/>
          <w:cols w:equalWidth="0" w:num="4">
            <w:col w:w="3200" w:space="240"/>
            <w:col w:w="1500" w:space="100"/>
            <w:col w:w="2340" w:space="100"/>
            <w:col w:w="2920"/>
          </w:cols>
          <w:titlePg/>
        </w:sectPr>
      </w:pPr>
      <w:r>
        <w:rPr>
          <w:rFonts w:hint="eastAsia" w:ascii="宋体" w:hAnsi="宋体" w:eastAsia="宋体"/>
          <w:color w:val="000000"/>
          <w:sz w:val="22"/>
        </w:rPr>
        <w:t>D.92</w: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四、动手实践，操作应用。（共15分）</w:t>
      </w:r>
    </w:p>
    <w:p>
      <w:pPr>
        <w:spacing w:after="160" w:line="440" w:lineRule="exact"/>
        <w:ind w:firstLine="540"/>
        <w:jc w:val="left"/>
      </w:pPr>
      <w:r>
        <w:rPr>
          <w:rFonts w:hint="eastAsia" w:ascii="宋体" w:hAnsi="宋体" w:eastAsia="宋体"/>
          <w:color w:val="000000"/>
          <w:sz w:val="28"/>
        </w:rPr>
        <w:t>1kg玉米和1kg花生的部分营养成分含量如下表。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608"/>
        <w:gridCol w:w="1523"/>
        <w:gridCol w:w="1523"/>
        <w:gridCol w:w="2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0" w:hRule="atLeast"/>
          <w:jc w:val="center"/>
        </w:trPr>
        <w:tc>
          <w:tcPr>
            <w:tcW w:w="3600" w:type="dxa"/>
            <w:vAlign w:val="top"/>
          </w:tcPr>
          <w:p>
            <w:pPr>
              <w:spacing w:line="480" w:lineRule="exact"/>
              <w:ind w:left="640" w:firstLine="0"/>
              <w:jc w:val="both"/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216535</wp:posOffset>
                      </wp:positionV>
                      <wp:extent cx="2314575" cy="542925"/>
                      <wp:effectExtent l="1270" t="4445" r="8255" b="508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243330" y="1429385"/>
                                <a:ext cx="2314575" cy="542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1.6pt;margin-top:17.05pt;height:42.75pt;width:182.25pt;z-index:251665408;mso-width-relative:page;mso-height-relative:page;" filled="f" stroked="t" coordsize="21600,21600" o:gfxdata="UEsDBAoAAAAAAIdO4kAAAAAAAAAAAAAAAAAEAAAAZHJzL1BLAwQUAAAACACHTuJAiWhoXtcAAAAJ&#10;AQAADwAAAGRycy9kb3ducmV2LnhtbE2Py07DMBBF90j8gzVIbKrWTowiCHG6ALJjQwti68ZDEhGP&#10;09h9wNczrGA5ukf3nqnWZz+KI85xCGQgWykQSG1wA3UGXrfN8hZETJacHQOhgS+MsK4vLypbunCi&#10;FzxuUie4hGJpDfQpTaWUse3R27gKExJnH2H2NvE5d9LN9sTlfpS5UoX0diBe6O2EDz22n5uDNxCb&#10;N9w334t2od51FzDfPz4/WWOurzJ1DyLhOf3B8KvP6lCz0y4cyEUxGljqnEkD+iYDwbkuMg1ix2B2&#10;V4CsK/n/g/oHUEsDBBQAAAAIAIdO4kDdNB8UAQIAAOQDAAAOAAAAZHJzL2Uyb0RvYy54bWytU0uO&#10;EzEQ3SNxB8t70vk1TFrpzGKiYcNnJOAAFbe725J/cnnSySW4ABI7WLFkz20YjkHZnZmBYTMLsnCX&#10;y6+e6z1X1ucHo9leBlTO1nw2mXImrXCNsl3NP7y/fHbGGUawDWhnZc2PEvn55umT9eArOXe9040M&#10;jEgsVoOveR+jr4oCRS8N4MR5aemwdcFApG3oiibAQOxGF/Pp9HkxuND44IREpOx2POQnxvAYQte2&#10;SsitE9dG2jiyBqkhkiTslUe+yd22rRTxbduijEzXnJTGvNIlFO/SWmzWUHUBfK/EqQV4TAsPNBlQ&#10;li69o9pCBHYd1D9URong0LVxIpwpRiHZEVIxmz7w5l0PXmYtZDX6O9Px/9GKN/urwFRT85IzC4Ye&#10;/ObT958fv/z68ZnWm29fWZlMGjxWhL2wV+G0Q38VkuJDG0z6khZ2oIGaLxeLBdl7pHg5Xy3Ocj1U&#10;8hCZIMB8MVuWL+g2QYiSEPMMKO6ZfMD4UjrDUlBzrWwyASrYv8JItxP0FpLS1l0qrfNDasuGmq9K&#10;omQCaDhbGgoKjSeBaDvOQHc09SKGzIhOqyZVJx4M3e5CB7aHNCv5N4J6aOSYXZWUHmcGIb52zZie&#10;TW/z1NqJJrf5F3/qeQvYjzX5KFFRibb0SQ6PnqZo55pjtjrn6fEz8DSoabr+3Ofq+z/n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JaGhe1wAAAAkBAAAPAAAAAAAAAAEAIAAAACIAAABkcnMvZG93&#10;bnJldi54bWxQSwECFAAUAAAACACHTuJA3TQfFAECAADkAwAADgAAAAAAAAABACAAAAAmAQAAZHJz&#10;L2Uyb0RvYy54bWxQSwUGAAAAAAYABgBZAQAAmQUAAAAA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-2540</wp:posOffset>
                      </wp:positionV>
                      <wp:extent cx="1600200" cy="762000"/>
                      <wp:effectExtent l="1905" t="4445" r="17145" b="14605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072005" y="1238885"/>
                                <a:ext cx="1600200" cy="762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2.4pt;margin-top:-0.2pt;height:60pt;width:126pt;z-index:251664384;mso-width-relative:page;mso-height-relative:page;" filled="f" stroked="t" coordsize="21600,21600" o:gfxdata="UEsDBAoAAAAAAIdO4kAAAAAAAAAAAAAAAAAEAAAAZHJzL1BLAwQUAAAACACHTuJA56TxjtYAAAAJ&#10;AQAADwAAAGRycy9kb3ducmV2LnhtbE2Py07DMBBF90j8gzVIbKrWTluiEuJ0AWTHhgLqdpoMSUQ8&#10;TmP3AV/PsCrLqzO690y+PrteHWkMnWcLycyAIq583XFj4f2tnK5AhYhcY++ZLHxTgHVxfZVjVvsT&#10;v9JxExslJRwytNDGOGRah6olh2HmB2Jhn350GCWOja5HPEm56/XcmFQ77FgWWhzosaXqa3NwFkL5&#10;QfvyZ1JNzHbReJrvn16e0drbm8Q8gIp0jpdj+NMXdSjEaecPXAfVSzZLUY8WpktQwhd3qeSdgOQ+&#10;BV3k+v8HxS9QSwMEFAAAAAgAh07iQMLVHxcCAgAA5AMAAA4AAABkcnMvZTJvRG9jLnhtbK1TS27b&#10;MBDdF+gdCO5ryTbsOILlLGKkm34CtD3AmKIkAvyBw/hziV6gQHftqsvue5umx+iQUpI23WRRL6jh&#10;8PFx3pvx+uJoNNvLgMrZmk8nJWfSCtco29X8w/urFyvOMIJtQDsra36SyC82z5+tD76SM9c73cjA&#10;iMRidfA172P0VVGg6KUBnDgvLR22LhiItA1d0QQ4ELvRxawsl8XBhcYHJyQiZbfDIR8Zw1MIXdsq&#10;IbdO3Bhp48AapIZIkrBXHvkmV9u2UsS3bYsyMl1zUhrzSo9QvEtrsVlD1QXwvRJjCfCUEh5pMqAs&#10;PXpPtYUI7Caof6iMEsGha+NEOFMMQrIjpGJaPvLmXQ9eZi1kNfp70/H/0Yo3++vAVFPzOWcWDDX8&#10;9tP3nx+//Prxmdbbb1/ZPJl08FgR9tJeh3GH/jokxcc2mPQlLexY81l5Rl1ecHai4ZrNV6vVYjBZ&#10;HiMTBJguy5IQnAlCnC0pzF0oHph8wPhSOsNSUHOtbDIBKti/wkivE/QOktLWXSmtcyO1ZYeany9m&#10;9L4AGs6WhoJC40kg2o4z0B1NvYghM6LTqkm3Ew+GbnepA9tDmpX8G0A9NHLIni/GagkN8bVrhvS0&#10;vMtTaSNNLvMv/lTzFrAf7uSj5Axd0ZY+yeHB0xTtXHPKVuc8NT8Dx0FN0/XnPt9++HNu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pPGO1gAAAAkBAAAPAAAAAAAAAAEAIAAAACIAAABkcnMvZG93&#10;bnJldi54bWxQSwECFAAUAAAACACHTuJAwtUfFwICAADkAwAADgAAAAAAAAABACAAAAAlAQAAZHJz&#10;L2Uyb0RvYy54bWxQSwUGAAAAAAYABgBZAQAAmQUAAAAA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含量／g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营养成分</w:t>
            </w:r>
          </w:p>
          <w:p>
            <w:pPr>
              <w:spacing w:line="517" w:lineRule="exact"/>
              <w:ind w:left="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农作物</w:t>
            </w:r>
          </w:p>
        </w:tc>
        <w:tc>
          <w:tcPr>
            <w:tcW w:w="1520" w:type="dxa"/>
            <w:vAlign w:val="center"/>
          </w:tcPr>
          <w:p>
            <w:pPr>
              <w:spacing w:line="304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蛋白质</w:t>
            </w:r>
          </w:p>
        </w:tc>
        <w:tc>
          <w:tcPr>
            <w:tcW w:w="15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脂肪</w:t>
            </w:r>
          </w:p>
        </w:tc>
        <w:tc>
          <w:tcPr>
            <w:tcW w:w="2500" w:type="dxa"/>
            <w:vAlign w:val="center"/>
          </w:tcPr>
          <w:p>
            <w:pPr>
              <w:spacing w:line="304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碳水化合物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36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1kg玉米</w:t>
            </w:r>
          </w:p>
        </w:tc>
        <w:tc>
          <w:tcPr>
            <w:tcW w:w="15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88</w:t>
            </w:r>
          </w:p>
        </w:tc>
        <w:tc>
          <w:tcPr>
            <w:tcW w:w="15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38</w:t>
            </w:r>
          </w:p>
        </w:tc>
        <w:tc>
          <w:tcPr>
            <w:tcW w:w="25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36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1kg 花生</w:t>
            </w:r>
          </w:p>
        </w:tc>
        <w:tc>
          <w:tcPr>
            <w:tcW w:w="15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217</w:t>
            </w:r>
          </w:p>
        </w:tc>
        <w:tc>
          <w:tcPr>
            <w:tcW w:w="15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480</w:t>
            </w:r>
          </w:p>
        </w:tc>
        <w:tc>
          <w:tcPr>
            <w:tcW w:w="25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175</w:t>
            </w:r>
          </w:p>
        </w:tc>
      </w:tr>
    </w:tbl>
    <w:p>
      <w:pPr>
        <w:spacing w:before="180" w:line="480" w:lineRule="exact"/>
        <w:ind w:firstLine="1700"/>
        <w:jc w:val="both"/>
      </w:pPr>
      <w:r>
        <w:rPr>
          <w:rFonts w:hint="eastAsia" w:ascii="宋体" w:hAnsi="宋体" w:eastAsia="宋体"/>
          <w:color w:val="000000"/>
          <w:sz w:val="30"/>
        </w:rPr>
        <w:t>1kg玉米和1kg花生的部分营养成分含量统计图</w:t>
      </w:r>
    </w:p>
    <w:p>
      <w:pPr>
        <w:spacing w:after="3380" w:line="420" w:lineRule="exact"/>
        <w:ind w:firstLine="0"/>
        <w:jc w:val="center"/>
        <w:rPr>
          <w:sz w:val="22"/>
          <w:szCs w:val="24"/>
        </w:rPr>
      </w:pP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eastAsia="宋体"/>
          <w:color w:val="000000"/>
          <w:sz w:val="40"/>
          <w:szCs w:val="36"/>
        </w:rPr>
        <w:t>口1kg玉米</w:t>
      </w:r>
      <w:r>
        <w:rPr>
          <w:sz w:val="22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1866900</wp:posOffset>
            </wp:positionH>
            <wp:positionV relativeFrom="paragraph">
              <wp:posOffset>165100</wp:posOffset>
            </wp:positionV>
            <wp:extent cx="5041900" cy="2171700"/>
            <wp:effectExtent l="0" t="0" r="2540" b="444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160" w:line="440" w:lineRule="exact"/>
        <w:ind w:left="140" w:firstLine="540"/>
        <w:jc w:val="left"/>
      </w:pPr>
      <w:r>
        <w:rPr>
          <w:rFonts w:hint="eastAsia" w:ascii="宋体" w:hAnsi="宋体" w:eastAsia="宋体"/>
          <w:color w:val="000000"/>
          <w:sz w:val="28"/>
        </w:rPr>
        <w:t>1．请你根据表格完成统计图。（6分）</w:t>
      </w:r>
    </w:p>
    <w:p>
      <w:pPr>
        <w:spacing w:after="100" w:line="440" w:lineRule="exact"/>
        <w:ind w:left="140" w:firstLine="540"/>
        <w:jc w:val="left"/>
      </w:pPr>
      <w:r>
        <w:rPr>
          <w:rFonts w:hint="eastAsia" w:ascii="宋体" w:hAnsi="宋体" w:eastAsia="宋体"/>
          <w:color w:val="000000"/>
          <w:sz w:val="28"/>
        </w:rPr>
        <w:t>2.1kg(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）的蛋白质含量更高。（3分）</w:t>
      </w:r>
    </w:p>
    <w:p>
      <w:pPr>
        <w:spacing w:after="160" w:line="440" w:lineRule="exact"/>
        <w:ind w:left="140" w:firstLine="54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3.1kg玉米和1kg花生中，（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）的含量相差最多，差（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)g。</w:t>
      </w:r>
    </w:p>
    <w:p>
      <w:pPr>
        <w:spacing w:after="160" w:line="440" w:lineRule="exact"/>
        <w:ind w:left="140" w:firstLine="540"/>
        <w:jc w:val="both"/>
      </w:pPr>
      <w:r>
        <w:rPr>
          <w:rFonts w:hint="eastAsia" w:ascii="宋体" w:hAnsi="宋体" w:eastAsia="宋体"/>
          <w:color w:val="000000"/>
          <w:sz w:val="28"/>
        </w:rPr>
        <w:t>（6分）</w: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五、走进生活，解决问题。（共36分）</w:t>
      </w:r>
    </w:p>
    <w:p>
      <w:pPr>
        <w:spacing w:after="260" w:line="440" w:lineRule="exact"/>
        <w:ind w:left="140" w:firstLine="540"/>
        <w:jc w:val="left"/>
      </w:pPr>
      <w:r>
        <w:rPr>
          <w:rFonts w:hint="eastAsia" w:ascii="宋体" w:hAnsi="宋体" w:eastAsia="宋体"/>
          <w:color w:val="000000"/>
          <w:sz w:val="28"/>
        </w:rPr>
        <w:t>1．四位同学一分钟跳绳情况如下表。</w:t>
      </w:r>
    </w:p>
    <w:tbl>
      <w:tblPr>
        <w:tblStyle w:val="2"/>
        <w:tblW w:w="8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72"/>
        <w:gridCol w:w="1772"/>
        <w:gridCol w:w="1772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1740" w:type="dxa"/>
            <w:vAlign w:val="center"/>
          </w:tcPr>
          <w:p>
            <w:pPr>
              <w:spacing w:line="30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姓名</w:t>
            </w:r>
          </w:p>
        </w:tc>
        <w:tc>
          <w:tcPr>
            <w:tcW w:w="17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张红</w:t>
            </w:r>
          </w:p>
        </w:tc>
        <w:tc>
          <w:tcPr>
            <w:tcW w:w="17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李倩</w:t>
            </w:r>
          </w:p>
        </w:tc>
        <w:tc>
          <w:tcPr>
            <w:tcW w:w="1740" w:type="dxa"/>
            <w:vAlign w:val="center"/>
          </w:tcPr>
          <w:p>
            <w:pPr>
              <w:spacing w:line="304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刘芳</w:t>
            </w:r>
          </w:p>
        </w:tc>
        <w:tc>
          <w:tcPr>
            <w:tcW w:w="1740" w:type="dxa"/>
            <w:vAlign w:val="center"/>
          </w:tcPr>
          <w:p>
            <w:pPr>
              <w:spacing w:line="31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赵鑫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174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次数</w:t>
            </w:r>
          </w:p>
        </w:tc>
        <w:tc>
          <w:tcPr>
            <w:tcW w:w="17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92</w:t>
            </w:r>
          </w:p>
        </w:tc>
        <w:tc>
          <w:tcPr>
            <w:tcW w:w="1740" w:type="dxa"/>
            <w:vAlign w:val="center"/>
          </w:tcPr>
          <w:p>
            <w:pPr>
              <w:spacing w:line="295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143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?</w:t>
            </w:r>
          </w:p>
        </w:tc>
        <w:tc>
          <w:tcPr>
            <w:tcW w:w="17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1740" w:type="dxa"/>
            <w:vAlign w:val="center"/>
          </w:tcPr>
          <w:p>
            <w:pPr>
              <w:spacing w:line="295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平均次数</w:t>
            </w:r>
          </w:p>
        </w:tc>
        <w:tc>
          <w:tcPr>
            <w:tcW w:w="6960" w:type="dxa"/>
            <w:gridSpan w:val="4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117</w:t>
            </w:r>
          </w:p>
        </w:tc>
      </w:tr>
    </w:tbl>
    <w:p>
      <w:pPr>
        <w:spacing w:line="420" w:lineRule="exact"/>
        <w:ind w:firstLine="1700"/>
        <w:jc w:val="left"/>
        <w:sectPr>
          <w:headerReference r:id="rId7" w:type="default"/>
          <w:footerReference r:id="rId8" w:type="default"/>
          <w:type w:val="continuous"/>
          <w:pgSz w:w="12720" w:h="16840"/>
          <w:pgMar w:top="860" w:right="720" w:bottom="1440" w:left="11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（1）请问刘芳的成绩排在第几名？把你的思路写下来。（7分）</w:t>
      </w:r>
    </w:p>
    <w:p>
      <w:pPr>
        <w:spacing w:after="1720" w:line="460" w:lineRule="exact"/>
        <w:ind w:left="76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（2）如果刘芳想单独夺得第一名，她一分钟至少要跳（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）次。这时，他们四人平均每人跳多少次？（7分）</w:t>
      </w:r>
    </w:p>
    <w:p>
      <w:pPr>
        <w:spacing w:line="480" w:lineRule="exact"/>
        <w:ind w:firstLine="440"/>
        <w:jc w:val="both"/>
      </w:pPr>
      <w:r>
        <w:rPr>
          <w:rFonts w:hint="eastAsia" w:ascii="宋体" w:hAnsi="宋体" w:eastAsia="宋体"/>
          <w:color w:val="000000"/>
          <w:sz w:val="28"/>
        </w:rPr>
        <w:t>2．琳琳和萍萍两位同学参加“学宪法，讲宪法”演讲比赛的得分情况如下图。</w:t>
      </w:r>
    </w:p>
    <w:p>
      <w:pPr>
        <w:spacing w:line="480" w:lineRule="exact"/>
        <w:ind w:firstLine="3140"/>
        <w:jc w:val="left"/>
      </w:pPr>
      <w:r>
        <w:rPr>
          <w:rFonts w:hint="eastAsia" w:ascii="宋体" w:hAnsi="宋体" w:eastAsia="宋体"/>
          <w:color w:val="000000"/>
          <w:sz w:val="28"/>
        </w:rPr>
        <w:t>两位同学演讲比赛的得分情况统计图</w:t>
      </w:r>
    </w:p>
    <w:p>
      <w:pPr>
        <w:spacing w:after="100" w:line="420" w:lineRule="exact"/>
        <w:ind w:firstLine="0"/>
        <w:jc w:val="center"/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                                                     </w:t>
      </w:r>
      <w:r>
        <w:rPr>
          <w:rFonts w:hint="eastAsia" w:ascii="宋体" w:hAnsi="宋体" w:eastAsia="宋体"/>
          <w:color w:val="000000"/>
          <w:sz w:val="40"/>
          <w:szCs w:val="36"/>
        </w:rPr>
        <w:t>口</w:t>
      </w:r>
      <w:r>
        <w:rPr>
          <w:rFonts w:hint="eastAsia" w:ascii="宋体" w:hAnsi="宋体" w:eastAsia="宋体"/>
          <w:color w:val="000000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32"/>
          <w:szCs w:val="28"/>
        </w:rPr>
        <w:t>琳琳</w:t>
      </w:r>
    </w:p>
    <w:p>
      <w:pPr>
        <w:jc w:val="center"/>
      </w:pPr>
      <w:r>
        <w:drawing>
          <wp:inline distT="0" distB="0" distL="0" distR="0">
            <wp:extent cx="5041900" cy="256540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04190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before="80" w:line="480" w:lineRule="exact"/>
        <w:ind w:firstLine="760"/>
        <w:jc w:val="left"/>
      </w:pP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）号评委对两人所打的分数相差最大，相差（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）分。（6分）</w:t>
      </w:r>
    </w:p>
    <w:p>
      <w:pPr>
        <w:numPr>
          <w:ilvl w:val="0"/>
          <w:numId w:val="3"/>
        </w:numPr>
        <w:spacing w:line="480" w:lineRule="exact"/>
        <w:ind w:left="760" w:firstLine="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这7位评委给琳琳和萍萍打分的平均分分别是（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）分和(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）分，</w:t>
      </w:r>
    </w:p>
    <w:p>
      <w:pPr>
        <w:numPr>
          <w:ilvl w:val="0"/>
          <w:numId w:val="0"/>
        </w:numPr>
        <w:spacing w:line="480" w:lineRule="exact"/>
        <w:ind w:left="760" w:leftChars="0" w:firstLine="560" w:firstLineChars="200"/>
        <w:jc w:val="both"/>
      </w:pPr>
      <w:r>
        <w:rPr>
          <w:rFonts w:hint="eastAsia" w:ascii="宋体" w:hAnsi="宋体" w:eastAsia="宋体"/>
          <w:color w:val="000000"/>
          <w:sz w:val="28"/>
        </w:rPr>
        <w:t>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）的成绩更好一些。（9分）</w:t>
      </w:r>
    </w:p>
    <w:p>
      <w:pPr>
        <w:numPr>
          <w:ilvl w:val="0"/>
          <w:numId w:val="3"/>
        </w:numPr>
        <w:spacing w:after="1720" w:line="480" w:lineRule="exact"/>
        <w:ind w:left="760" w:leftChars="0" w:firstLine="0" w:firstLineChars="0"/>
        <w:jc w:val="both"/>
      </w:pPr>
      <w:r>
        <w:rPr>
          <w:rFonts w:hint="eastAsia" w:ascii="宋体" w:hAnsi="宋体" w:eastAsia="宋体"/>
          <w:color w:val="000000"/>
          <w:sz w:val="28"/>
        </w:rPr>
        <w:t>根据这7位评委给琳琳和萍萍打分的平均分来判断谁的水平高，你认为合理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8"/>
        </w:rPr>
        <w:t>吗？如果不合理，你有什么好的建议？（7分）</w: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附加题。（共10分）</w:t>
      </w:r>
    </w:p>
    <w:p>
      <w:pPr>
        <w:spacing w:line="440" w:lineRule="exact"/>
        <w:ind w:left="440" w:firstLine="0"/>
        <w:jc w:val="both"/>
        <w:sectPr>
          <w:headerReference r:id="rId9" w:type="default"/>
          <w:footerReference r:id="rId10" w:type="default"/>
          <w:type w:val="continuous"/>
          <w:pgSz w:w="12060" w:h="16820"/>
          <w:pgMar w:top="720" w:right="720" w:bottom="144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四队工人去采茶，甲、乙、丙三个队平均每队采茶24kg，乙、丙、丁三个队平均每队采茶26kg。已知丁队采茶28kg，那么甲队采茶多少千克？</w:t>
      </w:r>
    </w:p>
    <w:p>
      <w:pPr>
        <w:spacing w:line="1" w:lineRule="exact"/>
        <w:sectPr>
          <w:type w:val="continuous"/>
          <w:pgSz w:w="12060" w:h="16820"/>
          <w:pgMar w:top="720" w:right="720" w:bottom="144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06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7E7689"/>
    <w:multiLevelType w:val="singleLevel"/>
    <w:tmpl w:val="E17E7689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51054AB4"/>
    <w:multiLevelType w:val="singleLevel"/>
    <w:tmpl w:val="51054AB4"/>
    <w:lvl w:ilvl="0" w:tentative="0">
      <w:start w:val="1"/>
      <w:numFmt w:val="decimal"/>
      <w:suff w:val="space"/>
      <w:lvlText w:val="(%1)"/>
      <w:lvlJc w:val="left"/>
    </w:lvl>
  </w:abstractNum>
  <w:abstractNum w:abstractNumId="2">
    <w:nsid w:val="7DBDC648"/>
    <w:multiLevelType w:val="singleLevel"/>
    <w:tmpl w:val="7DBDC64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0D495F97"/>
    <w:rsid w:val="55C019D7"/>
    <w:rsid w:val="7F86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1407</Words>
  <Characters>1614</Characters>
  <Lines>0</Lines>
  <Paragraphs>0</Paragraphs>
  <TotalTime>12</TotalTime>
  <ScaleCrop>false</ScaleCrop>
  <LinksUpToDate>false</LinksUpToDate>
  <CharactersWithSpaces>1855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2023-01-24T02:16:00Z</dcterms:created>
  <dc:creator>INTSIG</dc:creator>
  <dc:description>Intsig Word Converter</dc:description>
  <cp:lastModifiedBy>。</cp:lastModifiedBy>
  <dcterms:modified xsi:type="dcterms:W3CDTF">2023-02-16T05:25:48Z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65F2B24E780E4C7F9B250CCFD9B45C93</vt:lpwstr>
  </property>
</Properties>
</file>