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12103100</wp:posOffset>
            </wp:positionH>
            <wp:positionV relativeFrom="topMargin">
              <wp:posOffset>10629900</wp:posOffset>
            </wp:positionV>
            <wp:extent cx="457200" cy="279400"/>
            <wp:effectExtent l="0" t="0" r="0" b="6350"/>
            <wp:wrapNone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二年级二期语文第一单元综合练习题</w:t>
      </w:r>
    </w:p>
    <w:p>
      <w:pPr>
        <w:spacing w:line="360" w:lineRule="auto"/>
        <w:rPr>
          <w:rFonts w:hint="eastAsia" w:ascii="宋体" w:hAnsi="宋体"/>
          <w:color w:val="000000"/>
          <w:sz w:val="28"/>
          <w:szCs w:val="28"/>
        </w:rPr>
      </w:pPr>
    </w:p>
    <w:p>
      <w:pPr>
        <w:spacing w:line="360" w:lineRule="auto"/>
        <w:rPr>
          <w:rFonts w:hint="eastAsia" w:ascii="宋体" w:hAnsi="宋体"/>
          <w:b/>
          <w:color w:val="000000"/>
          <w:sz w:val="24"/>
        </w:rPr>
      </w:pPr>
      <w:r>
        <w:rPr>
          <w:rFonts w:hint="eastAsia" w:ascii="宋体" w:hAnsi="宋体"/>
          <w:color w:val="000000"/>
          <w:sz w:val="28"/>
          <w:szCs w:val="28"/>
        </w:rPr>
        <w:t>温馨提示：同学们，请你认真读题，细心作答，争取拿100分哦</w:t>
      </w:r>
      <w:r>
        <w:rPr>
          <w:rFonts w:hint="eastAsia" w:ascii="宋体" w:hAnsi="宋体"/>
          <w:b/>
          <w:color w:val="000000"/>
          <w:sz w:val="24"/>
        </w:rPr>
        <w:t>！</w:t>
      </w: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一、字体与卷面。(7分)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1.同学们，请你认真答题，并把字写正确、端正，并保持卷面整洁。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二、我会把字写漂亮。(16分)</w:t>
      </w:r>
    </w:p>
    <w:p>
      <w:pPr>
        <w:ind w:firstLine="280" w:firstLineChars="1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bì     lǜ     gū niang    jiǎn</w:t>
      </w:r>
      <w:r>
        <w:rPr>
          <w:rFonts w:hint="eastAsia" w:ascii="微软雅黑" w:hAnsi="微软雅黑" w:eastAsia="微软雅黑" w:cs="微软雅黑"/>
          <w:sz w:val="28"/>
          <w:szCs w:val="28"/>
        </w:rPr>
        <w:tab/>
      </w:r>
      <w:r>
        <w:rPr>
          <w:rFonts w:hint="eastAsia" w:ascii="微软雅黑" w:hAnsi="微软雅黑" w:eastAsia="微软雅黑" w:cs="微软雅黑"/>
          <w:sz w:val="28"/>
          <w:szCs w:val="28"/>
        </w:rPr>
        <w:t xml:space="preserve"> dāo     liǔ   zhī</w:t>
      </w:r>
    </w:p>
    <w:p>
      <w:pPr>
        <w:pStyle w:val="3"/>
        <w:spacing w:line="360" w:lineRule="auto"/>
        <w:ind w:firstLine="0" w:firstLineChars="0"/>
        <w:rPr>
          <w:rFonts w:hint="eastAsia" w:ascii="冬青黑体简体中文 W3" w:hAnsi="冬青黑体简体中文 W3" w:cs="冬青黑体简体中文 W3"/>
          <w:sz w:val="28"/>
          <w:szCs w:val="28"/>
        </w:rPr>
      </w:pPr>
      <w:r>
        <w:rPr>
          <w:rFonts w:hint="eastAsia" w:ascii="冬青黑体简体中文 W3" w:hAnsi="冬青黑体简体中文 W3" w:eastAsia="冬青黑体简体中文 W3" w:cs="冬青黑体简体中文 W3"/>
          <w:sz w:val="28"/>
          <w:szCs w:val="28"/>
        </w:rPr>
        <w:t xml:space="preserve"> </w:t>
      </w:r>
      <w:r>
        <w:drawing>
          <wp:inline distT="0" distB="0" distL="114300" distR="114300">
            <wp:extent cx="996950" cy="516890"/>
            <wp:effectExtent l="0" t="0" r="12700" b="1651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996950" cy="516890"/>
            <wp:effectExtent l="0" t="0" r="12700" b="16510"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114300" distR="114300">
            <wp:extent cx="996950" cy="516890"/>
            <wp:effectExtent l="0" t="0" r="12700" b="16510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996950" cy="516890"/>
            <wp:effectExtent l="0" t="0" r="12700" b="16510"/>
            <wp:docPr id="4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280" w:firstLineChars="100"/>
        <w:rPr>
          <w:rFonts w:hint="eastAsia" w:ascii="微软雅黑" w:hAnsi="微软雅黑" w:eastAsia="微软雅黑" w:cs="微软雅黑"/>
          <w:sz w:val="28"/>
          <w:szCs w:val="28"/>
        </w:rPr>
      </w:pPr>
      <w:r>
        <w:rPr>
          <w:rFonts w:hint="eastAsia" w:ascii="微软雅黑" w:hAnsi="微软雅黑" w:eastAsia="微软雅黑" w:cs="微软雅黑"/>
          <w:sz w:val="28"/>
          <w:szCs w:val="28"/>
        </w:rPr>
        <w:t>táo  huā      lǐ   wù     gé   wài      zhí  shù</w:t>
      </w:r>
    </w:p>
    <w:p>
      <w:pPr>
        <w:pStyle w:val="3"/>
        <w:spacing w:line="360" w:lineRule="auto"/>
        <w:ind w:firstLine="0" w:firstLineChars="0"/>
        <w:rPr>
          <w:rFonts w:hint="eastAsia" w:ascii="冬青黑体简体中文 W3" w:hAnsi="冬青黑体简体中文 W3" w:cs="冬青黑体简体中文 W3"/>
          <w:sz w:val="28"/>
          <w:szCs w:val="28"/>
        </w:rPr>
      </w:pPr>
      <w:r>
        <w:rPr>
          <w:rFonts w:hint="eastAsia"/>
        </w:rPr>
        <w:t xml:space="preserve"> </w:t>
      </w:r>
      <w:r>
        <w:drawing>
          <wp:inline distT="0" distB="0" distL="114300" distR="114300">
            <wp:extent cx="996950" cy="516890"/>
            <wp:effectExtent l="0" t="0" r="12700" b="16510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996950" cy="516890"/>
            <wp:effectExtent l="0" t="0" r="12700" b="16510"/>
            <wp:docPr id="6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8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</w:t>
      </w:r>
      <w:r>
        <w:drawing>
          <wp:inline distT="0" distB="0" distL="114300" distR="114300">
            <wp:extent cx="996950" cy="516890"/>
            <wp:effectExtent l="0" t="0" r="12700" b="16510"/>
            <wp:docPr id="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9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</w:t>
      </w:r>
      <w:r>
        <w:drawing>
          <wp:inline distT="0" distB="0" distL="114300" distR="114300">
            <wp:extent cx="996950" cy="516890"/>
            <wp:effectExtent l="0" t="0" r="12700" b="16510"/>
            <wp:docPr id="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0"/>
                    <pic:cNvPicPr>
                      <a:picLocks noChangeAspect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b="49567"/>
                    <a:stretch>
                      <a:fillRect/>
                    </a:stretch>
                  </pic:blipFill>
                  <pic:spPr>
                    <a:xfrm>
                      <a:off x="0" y="0"/>
                      <a:ext cx="996950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三、给加点字选择正确的读音,打上“ </w:t>
      </w:r>
      <w:r>
        <w:rPr>
          <w:rFonts w:hint="eastAsia" w:ascii="微软雅黑" w:hAnsi="微软雅黑" w:eastAsia="微软雅黑" w:cs="微软雅黑"/>
          <w:sz w:val="28"/>
          <w:szCs w:val="28"/>
        </w:rPr>
        <w:t>√</w:t>
      </w:r>
      <w:r>
        <w:rPr>
          <w:rFonts w:hint="eastAsia" w:ascii="宋体" w:hAnsi="宋体" w:eastAsia="宋体" w:cs="宋体"/>
          <w:sz w:val="28"/>
          <w:szCs w:val="28"/>
        </w:rPr>
        <w:t>”。(8分)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em w:val="dot"/>
        </w:rPr>
        <w:t>堤</w:t>
      </w:r>
      <w:r>
        <w:rPr>
          <w:rFonts w:hint="eastAsia" w:ascii="宋体" w:hAnsi="宋体" w:eastAsia="宋体" w:cs="宋体"/>
          <w:sz w:val="28"/>
          <w:szCs w:val="28"/>
        </w:rPr>
        <w:t>岸(</w:t>
      </w:r>
      <w:r>
        <w:rPr>
          <w:rFonts w:hint="eastAsia" w:ascii="冬青黑体简体中文 W3" w:hAnsi="冬青黑体简体中文 W3" w:eastAsia="冬青黑体简体中文 W3" w:cs="冬青黑体简体中文 W3"/>
          <w:sz w:val="28"/>
          <w:szCs w:val="28"/>
        </w:rPr>
        <w:t>dī  tí</w:t>
      </w:r>
      <w:r>
        <w:rPr>
          <w:rFonts w:hint="eastAsia" w:ascii="宋体" w:hAnsi="宋体" w:eastAsia="宋体" w:cs="宋体"/>
          <w:sz w:val="28"/>
          <w:szCs w:val="28"/>
        </w:rPr>
        <w:t>)   丝</w:t>
      </w:r>
      <w:r>
        <w:rPr>
          <w:rFonts w:hint="eastAsia" w:ascii="宋体" w:hAnsi="宋体" w:eastAsia="宋体" w:cs="宋体"/>
          <w:sz w:val="28"/>
          <w:szCs w:val="28"/>
          <w:em w:val="dot"/>
        </w:rPr>
        <w:t>绦</w:t>
      </w:r>
      <w:r>
        <w:rPr>
          <w:rFonts w:hint="eastAsia" w:ascii="宋体" w:hAnsi="宋体" w:eastAsia="宋体" w:cs="宋体"/>
          <w:sz w:val="28"/>
          <w:szCs w:val="28"/>
        </w:rPr>
        <w:t xml:space="preserve">(tiáo tāo)   </w:t>
      </w:r>
      <w:r>
        <w:rPr>
          <w:rFonts w:hint="eastAsia" w:ascii="宋体" w:hAnsi="宋体" w:eastAsia="宋体" w:cs="宋体"/>
          <w:sz w:val="28"/>
          <w:szCs w:val="28"/>
          <w:em w:val="dot"/>
        </w:rPr>
        <w:t>遮</w:t>
      </w:r>
      <w:r>
        <w:rPr>
          <w:rFonts w:hint="eastAsia" w:ascii="宋体" w:hAnsi="宋体" w:eastAsia="宋体" w:cs="宋体"/>
          <w:sz w:val="28"/>
          <w:szCs w:val="28"/>
        </w:rPr>
        <w:t xml:space="preserve">掩(zhē  zē)   </w:t>
      </w:r>
      <w:r>
        <w:rPr>
          <w:rFonts w:hint="eastAsia" w:ascii="宋体" w:hAnsi="宋体" w:eastAsia="宋体" w:cs="宋体"/>
          <w:sz w:val="28"/>
          <w:szCs w:val="28"/>
          <w:em w:val="dot"/>
        </w:rPr>
        <w:t>嫩</w:t>
      </w:r>
      <w:r>
        <w:rPr>
          <w:rFonts w:hint="eastAsia" w:ascii="宋体" w:hAnsi="宋体" w:eastAsia="宋体" w:cs="宋体"/>
          <w:sz w:val="28"/>
          <w:szCs w:val="28"/>
        </w:rPr>
        <w:t>绿(lèn  nèn)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音</w:t>
      </w:r>
      <w:r>
        <w:rPr>
          <w:rFonts w:hint="eastAsia" w:ascii="宋体" w:hAnsi="宋体" w:eastAsia="宋体" w:cs="宋体"/>
          <w:sz w:val="28"/>
          <w:szCs w:val="28"/>
          <w:em w:val="dot"/>
        </w:rPr>
        <w:t>符</w:t>
      </w:r>
      <w:r>
        <w:rPr>
          <w:rFonts w:hint="eastAsia" w:ascii="宋体" w:hAnsi="宋体" w:eastAsia="宋体" w:cs="宋体"/>
          <w:sz w:val="28"/>
          <w:szCs w:val="28"/>
        </w:rPr>
        <w:t>(fǔ  fú)   包</w:t>
      </w:r>
      <w:r>
        <w:rPr>
          <w:rFonts w:hint="eastAsia" w:ascii="宋体" w:hAnsi="宋体" w:eastAsia="宋体" w:cs="宋体"/>
          <w:sz w:val="28"/>
          <w:szCs w:val="28"/>
          <w:em w:val="dot"/>
        </w:rPr>
        <w:t>裹</w:t>
      </w:r>
      <w:r>
        <w:rPr>
          <w:rFonts w:hint="eastAsia" w:ascii="宋体" w:hAnsi="宋体" w:eastAsia="宋体" w:cs="宋体"/>
          <w:sz w:val="28"/>
          <w:szCs w:val="28"/>
        </w:rPr>
        <w:t xml:space="preserve">(gé  guǒ </w:t>
      </w:r>
      <w:r>
        <w:rPr>
          <w:rFonts w:hint="eastAsia" w:ascii="冬青黑体简体中文 W3" w:hAnsi="冬青黑体简体中文 W3" w:eastAsia="冬青黑体简体中文 W3" w:cs="冬青黑体简体中文 W3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em w:val="dot"/>
        </w:rPr>
        <w:t>漏</w:t>
      </w:r>
      <w:r>
        <w:rPr>
          <w:rFonts w:hint="eastAsia" w:ascii="宋体" w:hAnsi="宋体" w:eastAsia="宋体" w:cs="宋体"/>
          <w:sz w:val="28"/>
          <w:szCs w:val="28"/>
        </w:rPr>
        <w:t xml:space="preserve">雨(lù  lòu)   </w:t>
      </w:r>
      <w:r>
        <w:rPr>
          <w:rFonts w:hint="eastAsia" w:ascii="宋体" w:hAnsi="宋体" w:eastAsia="宋体" w:cs="宋体"/>
          <w:sz w:val="28"/>
          <w:szCs w:val="28"/>
          <w:em w:val="dot"/>
        </w:rPr>
        <w:t>茁</w:t>
      </w:r>
      <w:r>
        <w:rPr>
          <w:rFonts w:hint="eastAsia" w:ascii="宋体" w:hAnsi="宋体" w:eastAsia="宋体" w:cs="宋体"/>
          <w:sz w:val="28"/>
          <w:szCs w:val="28"/>
        </w:rPr>
        <w:t>壮(zuó  zhuó)</w:t>
      </w:r>
    </w:p>
    <w:p>
      <w:pPr>
        <w:pStyle w:val="3"/>
        <w:numPr>
          <w:ilvl w:val="0"/>
          <w:numId w:val="1"/>
        </w:numPr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比一比，再组词。（8分）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妆（      ）  注（      ）   植（      ）   体（      ）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壮（      ）  住（      ）   值（      ）   休（      ）</w:t>
      </w:r>
    </w:p>
    <w:p>
      <w:pPr>
        <w:widowControl/>
        <w:jc w:val="left"/>
        <w:rPr>
          <w:rFonts w:ascii="宋体" w:hAnsi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cs="宋体"/>
          <w:kern w:val="0"/>
          <w:sz w:val="28"/>
          <w:szCs w:val="28"/>
          <w:lang w:bidi="ar"/>
        </w:rPr>
        <w:t>五、</w:t>
      </w:r>
      <w:r>
        <w:rPr>
          <w:rFonts w:ascii="宋体" w:hAnsi="宋体" w:cs="宋体"/>
          <w:kern w:val="0"/>
          <w:sz w:val="28"/>
          <w:szCs w:val="28"/>
          <w:lang w:bidi="ar"/>
        </w:rPr>
        <w:t>将下列四字词语补充完整。（6分）</w:t>
      </w:r>
      <w:r>
        <w:rPr>
          <w:rFonts w:ascii="宋体" w:hAnsi="宋体" w:cs="宋体"/>
          <w:kern w:val="0"/>
          <w:sz w:val="28"/>
          <w:szCs w:val="28"/>
          <w:lang w:bidi="ar"/>
        </w:rPr>
        <w:br w:type="textWrapping"/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（   ）</w:t>
      </w:r>
      <w:r>
        <w:rPr>
          <w:rFonts w:ascii="宋体" w:hAnsi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/>
          <w:kern w:val="0"/>
          <w:sz w:val="28"/>
          <w:szCs w:val="28"/>
          <w:lang w:bidi="ar"/>
        </w:rPr>
        <w:t>）如洗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 </w:t>
      </w:r>
      <w:r>
        <w:rPr>
          <w:rFonts w:ascii="宋体" w:hAnsi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>里无</w:t>
      </w:r>
      <w:r>
        <w:rPr>
          <w:rFonts w:ascii="宋体" w:hAnsi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绚丽</w:t>
      </w:r>
      <w:r>
        <w:rPr>
          <w:rFonts w:ascii="宋体" w:hAnsi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/>
          <w:kern w:val="0"/>
          <w:sz w:val="28"/>
          <w:szCs w:val="28"/>
          <w:lang w:bidi="ar"/>
        </w:rPr>
        <w:t>）（</w:t>
      </w:r>
      <w:r>
        <w:rPr>
          <w:rFonts w:hint="eastAsia" w:ascii="宋体" w:hAnsi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cs="宋体"/>
          <w:kern w:val="0"/>
          <w:sz w:val="28"/>
          <w:szCs w:val="28"/>
          <w:lang w:bidi="ar"/>
        </w:rPr>
        <w:t>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颜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色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藏藏   引人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六、在括号里填上合适的词语。（6分）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（      ）的天空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）的小姑娘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）地跳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）的礼物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）的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笋芽儿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（   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）地挑选</w:t>
      </w:r>
    </w:p>
    <w:p>
      <w:pPr>
        <w:pStyle w:val="3"/>
        <w:spacing w:line="360" w:lineRule="auto"/>
        <w:ind w:firstLine="0" w:firstLineChars="0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七、选词填空。（6分）</w:t>
      </w:r>
    </w:p>
    <w:p>
      <w:pPr>
        <w:pStyle w:val="3"/>
        <w:spacing w:line="360" w:lineRule="auto"/>
        <w:ind w:firstLine="0" w:firstLineChars="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                填    移    挥</w:t>
      </w:r>
    </w:p>
    <w:p>
      <w:pPr>
        <w:pStyle w:val="3"/>
        <w:numPr>
          <w:ilvl w:val="0"/>
          <w:numId w:val="2"/>
        </w:numPr>
        <w:spacing w:line="360" w:lineRule="auto"/>
        <w:ind w:left="2800" w:hanging="2800" w:hangingChars="1000"/>
        <w:rPr>
          <w:rFonts w:hint="eastAsia" w:ascii="宋体" w:hAnsi="宋体" w:eastAsia="宋体" w:cs="宋体"/>
          <w:kern w:val="0"/>
          <w:sz w:val="28"/>
          <w:szCs w:val="28"/>
          <w:lang w:bidi="ar"/>
        </w:rPr>
      </w:pPr>
      <w:r>
        <w:rPr>
          <w:rFonts w:ascii="宋体" w:hAnsi="宋体" w:eastAsia="宋体" w:cs="宋体"/>
          <w:kern w:val="0"/>
          <w:sz w:val="28"/>
          <w:szCs w:val="28"/>
          <w:lang w:bidi="ar"/>
        </w:rPr>
        <w:t>邓爷爷小心地将小柏树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（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）入树坑，又（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锹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（</w:t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   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t>）了几锹土。</w:t>
      </w:r>
      <w:r>
        <w:rPr>
          <w:rFonts w:ascii="宋体" w:hAnsi="宋体" w:eastAsia="宋体" w:cs="宋体"/>
          <w:kern w:val="0"/>
          <w:sz w:val="28"/>
          <w:szCs w:val="28"/>
          <w:lang w:bidi="ar"/>
        </w:rPr>
        <w:br w:type="textWrapping"/>
      </w: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 xml:space="preserve">探   吐    钻 </w:t>
      </w:r>
    </w:p>
    <w:p>
      <w:pPr>
        <w:pStyle w:val="3"/>
        <w:numPr>
          <w:ilvl w:val="0"/>
          <w:numId w:val="2"/>
        </w:numPr>
        <w:spacing w:line="360" w:lineRule="auto"/>
        <w:ind w:left="2800" w:hanging="2800" w:hangingChars="100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春天来了，小草从地下（   ）出头来，笋芽儿一个劲儿地向上（   ），</w:t>
      </w:r>
    </w:p>
    <w:p>
      <w:pPr>
        <w:pStyle w:val="3"/>
        <w:spacing w:line="360" w:lineRule="auto"/>
        <w:ind w:left="-2100" w:leftChars="-1000" w:firstLine="2240" w:firstLineChars="800"/>
        <w:rPr>
          <w:rFonts w:ascii="宋体" w:hAnsi="宋体" w:eastAsia="宋体" w:cs="宋体"/>
          <w:kern w:val="0"/>
          <w:sz w:val="28"/>
          <w:szCs w:val="28"/>
          <w:lang w:bidi="ar"/>
        </w:rPr>
      </w:pPr>
      <w:r>
        <w:rPr>
          <w:rFonts w:hint="eastAsia" w:ascii="宋体" w:hAnsi="宋体" w:eastAsia="宋体" w:cs="宋体"/>
          <w:kern w:val="0"/>
          <w:sz w:val="28"/>
          <w:szCs w:val="28"/>
          <w:lang w:bidi="ar"/>
        </w:rPr>
        <w:t>树木（   ）出点点嫩芽......大地上一片生机勃勃的景象。</w:t>
      </w: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八、照样子，写句子。(9分)</w:t>
      </w: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例：公园里长着一棵棵绿油油的小柏树。</w:t>
      </w:r>
    </w:p>
    <w:p>
      <w:pPr>
        <w:pStyle w:val="3"/>
        <w:numPr>
          <w:ilvl w:val="0"/>
          <w:numId w:val="3"/>
        </w:numPr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花坛里盛开着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8"/>
          <w:szCs w:val="28"/>
        </w:rPr>
        <w:t>花。</w:t>
      </w:r>
    </w:p>
    <w:p>
      <w:pPr>
        <w:pStyle w:val="3"/>
        <w:numPr>
          <w:ilvl w:val="0"/>
          <w:numId w:val="3"/>
        </w:numPr>
        <w:spacing w:line="360" w:lineRule="auto"/>
        <w:ind w:firstLine="0" w:firstLineChars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田野里</w:t>
      </w: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3"/>
        <w:numPr>
          <w:ilvl w:val="0"/>
          <w:numId w:val="3"/>
        </w:numPr>
        <w:spacing w:line="360" w:lineRule="auto"/>
        <w:ind w:firstLine="0" w:firstLineChars="0"/>
        <w:jc w:val="left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pStyle w:val="3"/>
        <w:numPr>
          <w:ilvl w:val="0"/>
          <w:numId w:val="4"/>
        </w:numPr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按课文或园地内容填空。(20分)</w:t>
      </w:r>
    </w:p>
    <w:p>
      <w:pPr>
        <w:ind w:left="566" w:hanging="565" w:hangingChars="202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>
        <w:rPr>
          <w:rFonts w:hint="eastAsia" w:ascii="Arial" w:hAnsi="Arial" w:cs="Arial"/>
          <w:sz w:val="28"/>
          <w:szCs w:val="28"/>
        </w:rPr>
        <w:t>．（    ）（    ）散学（    ）（    ）（    ），忙趁（    ）（    ）（    ）（    ）鸢。</w:t>
      </w:r>
    </w:p>
    <w:p>
      <w:pPr>
        <w:ind w:left="566" w:hanging="565" w:hangingChars="202"/>
        <w:rPr>
          <w:rFonts w:hint="eastAsia"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</w:t>
      </w:r>
      <w:r>
        <w:rPr>
          <w:rFonts w:hint="eastAsia" w:ascii="Arial" w:hAnsi="Arial" w:cs="Arial"/>
          <w:sz w:val="28"/>
          <w:szCs w:val="28"/>
        </w:rPr>
        <w:t>．（     ）（     ）（     ）（    ）谁裁（    ），（    ）（    ）（      ）（      ）似剪刀。</w:t>
      </w:r>
    </w:p>
    <w:p>
      <w:pPr>
        <w:ind w:left="566" w:hanging="565" w:hangingChars="202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3.（     ）（     ）烧不尽，（    ）（    ）吹（      ）（      ）。</w:t>
      </w:r>
    </w:p>
    <w:p>
      <w:pPr>
        <w:ind w:left="566" w:hanging="565" w:hangingChars="202"/>
        <w:rPr>
          <w:rFonts w:hint="eastAsia"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4.（      ）（      ）莺（      ）（      ）（    ）（    ），拂堤杨柳醉（       ）烟。</w:t>
      </w:r>
    </w:p>
    <w:p>
      <w:pPr>
        <w:ind w:left="566" w:hanging="565" w:hangingChars="202"/>
        <w:rPr>
          <w:rFonts w:ascii="Arial" w:hAnsi="Arial" w:cs="Arial"/>
          <w:sz w:val="28"/>
          <w:szCs w:val="28"/>
        </w:rPr>
      </w:pPr>
      <w:r>
        <w:rPr>
          <w:rFonts w:hint="eastAsia" w:ascii="Arial" w:hAnsi="Arial" w:cs="Arial"/>
          <w:sz w:val="28"/>
          <w:szCs w:val="28"/>
        </w:rPr>
        <w:t>5.（    ）（     ）（    ）（    ）一（     ）高，（      ）（    ）垂下（      ）（      ）绦。</w:t>
      </w: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</w:p>
    <w:p>
      <w:pPr>
        <w:pStyle w:val="3"/>
        <w:spacing w:line="360" w:lineRule="auto"/>
        <w:ind w:firstLine="0" w:firstLineChars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十、课內阅读。(10分)</w:t>
      </w:r>
    </w:p>
    <w:p>
      <w:pPr>
        <w:pStyle w:val="3"/>
        <w:spacing w:line="360" w:lineRule="auto"/>
        <w:ind w:firstLine="2800" w:firstLineChars="1000"/>
        <w:rPr>
          <w:rFonts w:hint="eastAsia" w:ascii="宋体" w:hAnsi="宋体" w:eastAsia="宋体" w:cs="宋体"/>
          <w:color w:val="1E1E1E"/>
          <w:sz w:val="28"/>
          <w:szCs w:val="28"/>
          <w:shd w:val="clear" w:color="auto" w:fill="FFFFFF"/>
        </w:rPr>
      </w:pPr>
      <w:r>
        <w:rPr>
          <w:rFonts w:hint="eastAsia" w:ascii="宋体" w:hAnsi="宋体" w:eastAsia="宋体" w:cs="宋体"/>
          <w:color w:val="1E1E1E"/>
          <w:sz w:val="28"/>
          <w:szCs w:val="28"/>
          <w:shd w:val="clear" w:color="auto" w:fill="FFFFFF"/>
        </w:rPr>
        <w:t>邓小平爷爷植树</w:t>
      </w:r>
    </w:p>
    <w:p>
      <w:pPr>
        <w:ind w:firstLine="840" w:firstLineChars="3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一个树坑挖好了。邓爷爷（    ）地挑选了一棵茁壮的柏树苗，（    ）地移入树坑，又挥锹填了几锹土。他站到几步之外（    ）看看，觉得不很直，连声说：“不行，不行！”他又走上前把树苗扶正。</w:t>
      </w:r>
    </w:p>
    <w:p>
      <w:pPr>
        <w:numPr>
          <w:ilvl w:val="0"/>
          <w:numId w:val="5"/>
        </w:numPr>
        <w:spacing w:line="8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把第二句中邓爷爷植树时的动作用“</w:t>
      </w:r>
      <w:r>
        <w:rPr>
          <w:rFonts w:hint="eastAsia" w:ascii="宋体" w:hAnsi="宋体" w:cs="宋体"/>
          <w:sz w:val="28"/>
          <w:szCs w:val="28"/>
        </w:rPr>
        <w:drawing>
          <wp:inline distT="0" distB="0" distL="114300" distR="114300">
            <wp:extent cx="152400" cy="142240"/>
            <wp:effectExtent l="0" t="0" r="0" b="10160"/>
            <wp:docPr id="9" name="图片 1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11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8"/>
          <w:szCs w:val="28"/>
        </w:rPr>
        <w:t>”圈起来。（2分）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2.把“仔细、精心、小心”填入文中的括号里。从这三个词语中我感受到了邓爷爷</w:t>
      </w:r>
      <w:r>
        <w:rPr>
          <w:rFonts w:hint="eastAsia" w:ascii="宋体" w:hAnsi="宋体" w:cs="宋体"/>
          <w:sz w:val="28"/>
          <w:szCs w:val="28"/>
          <w:u w:val="single"/>
        </w:rPr>
        <w:t xml:space="preserve">                      </w:t>
      </w:r>
      <w:r>
        <w:rPr>
          <w:rFonts w:hint="eastAsia" w:ascii="宋体" w:hAnsi="宋体" w:cs="宋体"/>
          <w:sz w:val="28"/>
          <w:szCs w:val="28"/>
        </w:rPr>
        <w:t>。（3分）</w:t>
      </w:r>
    </w:p>
    <w:p>
      <w:pPr>
        <w:spacing w:line="8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3.我知道了植树的步骤：（填序号）（3分）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①挑选树苗   ②移苗入坑    ③挥锹填土    ④挖好树坑</w:t>
      </w:r>
      <w:r>
        <w:rPr>
          <w:rFonts w:hint="eastAsia" w:ascii="宋体" w:hAnsi="宋体" w:cs="宋体"/>
          <w:sz w:val="28"/>
          <w:szCs w:val="28"/>
        </w:rPr>
        <w:br w:type="textWrapping"/>
      </w:r>
      <w:r>
        <w:rPr>
          <w:rFonts w:hint="eastAsia" w:ascii="宋体" w:hAnsi="宋体" w:cs="宋体"/>
          <w:sz w:val="28"/>
          <w:szCs w:val="28"/>
        </w:rPr>
        <w:t>正确的顺序是________________________</w:t>
      </w:r>
    </w:p>
    <w:p>
      <w:pPr>
        <w:spacing w:line="8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4.1987年4月5日，令人难忘的原因是（  ）。（1分）</w:t>
      </w:r>
    </w:p>
    <w:p>
      <w:pPr>
        <w:spacing w:line="800" w:lineRule="exact"/>
        <w:ind w:firstLine="280" w:firstLineChars="1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那天植树的人特别多        B.那天邓小平爷爷参加了植树活动</w:t>
      </w:r>
    </w:p>
    <w:p>
      <w:pPr>
        <w:spacing w:line="80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5.邓小平爷爷栽种的树苗是（  ）。（1分）</w:t>
      </w:r>
    </w:p>
    <w:p>
      <w:pPr>
        <w:spacing w:line="800" w:lineRule="exact"/>
        <w:ind w:firstLine="560" w:firstLineChars="200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A.</w:t>
      </w:r>
      <w:r>
        <w:rPr>
          <w:rFonts w:hint="eastAsia" w:ascii="宋体" w:hAnsi="宋体" w:cs="宋体"/>
          <w:color w:val="000000"/>
          <w:sz w:val="28"/>
          <w:szCs w:val="28"/>
          <w:shd w:val="clear" w:color="auto" w:fill="FFFFFF"/>
        </w:rPr>
        <w:t>柳树苗            B.柏树苗</w:t>
      </w:r>
    </w:p>
    <w:p>
      <w:pPr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十一、</w:t>
      </w:r>
      <w:r>
        <w:rPr>
          <w:rFonts w:hint="eastAsia" w:ascii="宋体" w:hAnsi="宋体"/>
          <w:sz w:val="28"/>
          <w:szCs w:val="28"/>
        </w:rPr>
        <w:t>我是文明小使者。（4分）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试着补充对话，解决下面的问题，记得要用上“请”“谢谢”“对不起”“没关系”这些礼貌用语哦！</w:t>
      </w:r>
    </w:p>
    <w:p>
      <w:pPr>
        <w:ind w:left="-565" w:leftChars="-269" w:firstLine="565" w:firstLineChars="202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．我有一道题不会做，想让老师帮忙讲一讲，这时我会说：</w:t>
      </w:r>
    </w:p>
    <w:p>
      <w:pPr>
        <w:ind w:firstLine="565" w:firstLineChars="202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>_______________________________________________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ind w:left="-565" w:leftChars="-269" w:firstLine="565" w:firstLineChars="202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．经过老师的讲解后，我豁然开朗，这时我会说：</w:t>
      </w:r>
    </w:p>
    <w:p>
      <w:pPr>
        <w:ind w:firstLine="565" w:firstLineChars="202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“</w:t>
      </w:r>
      <w:r>
        <w:rPr>
          <w:rFonts w:ascii="宋体" w:hAnsi="宋体"/>
          <w:sz w:val="28"/>
          <w:szCs w:val="28"/>
        </w:rPr>
        <w:t>_______________________________________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ind w:left="-565" w:leftChars="-269" w:firstLine="565" w:firstLineChars="202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．小同学不小心撞到我，他很诚恳地对我说：“</w:t>
      </w:r>
      <w:r>
        <w:rPr>
          <w:rFonts w:ascii="宋体" w:hAnsi="宋体"/>
          <w:sz w:val="28"/>
          <w:szCs w:val="28"/>
        </w:rPr>
        <w:t>_____________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ind w:firstLine="565" w:firstLineChars="202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我笑着回答：“</w:t>
      </w:r>
      <w:r>
        <w:rPr>
          <w:rFonts w:ascii="宋体" w:hAnsi="宋体"/>
          <w:sz w:val="28"/>
          <w:szCs w:val="28"/>
        </w:rPr>
        <w:t>____________</w:t>
      </w:r>
      <w:r>
        <w:rPr>
          <w:rFonts w:hint="eastAsia" w:ascii="宋体" w:hAnsi="宋体"/>
          <w:sz w:val="28"/>
          <w:szCs w:val="28"/>
        </w:rPr>
        <w:t>”</w:t>
      </w:r>
    </w:p>
    <w:p>
      <w:pPr>
        <w:spacing w:line="300" w:lineRule="auto"/>
        <w:rPr>
          <w:rFonts w:hint="eastAsia" w:ascii="宋体" w:hAnsi="宋体" w:cs="宋体"/>
          <w:sz w:val="28"/>
          <w:szCs w:val="28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22113" w:h="15309" w:orient="landscape"/>
          <w:pgMar w:top="1418" w:right="1418" w:bottom="1418" w:left="2268" w:header="0" w:footer="737" w:gutter="0"/>
          <w:cols w:space="841" w:num="2" w:sep="1"/>
          <w:docGrid w:type="lines" w:linePitch="312" w:charSpace="-4301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冬青黑体简体中文 W3">
    <w:altName w:val="黑体"/>
    <w:panose1 w:val="00000000000000000000"/>
    <w:charset w:val="86"/>
    <w:family w:val="swiss"/>
    <w:pitch w:val="default"/>
    <w:sig w:usb0="00000000" w:usb1="00000000" w:usb2="00000010" w:usb3="00000000" w:csb0="00060007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  <w:rPr>
        <w:rFonts w:ascii="黑体" w:hAnsi="黑体" w:eastAsia="黑体"/>
        <w:sz w:val="21"/>
      </w:rPr>
    </w:pPr>
    <w:r>
      <w:rPr>
        <w:rFonts w:hint="eastAsia" w:ascii="黑体" w:hAnsi="黑体" w:eastAsia="黑体"/>
        <w:sz w:val="21"/>
      </w:rPr>
      <w:t>第</w:t>
    </w:r>
    <w:r>
      <w:rPr>
        <w:rFonts w:ascii="黑体" w:hAnsi="黑体" w:eastAsia="黑体"/>
        <w:sz w:val="21"/>
      </w:rPr>
      <w:fldChar w:fldCharType="begin"/>
    </w:r>
    <w:r>
      <w:rPr>
        <w:rFonts w:ascii="黑体" w:hAnsi="黑体" w:eastAsia="黑体"/>
        <w:sz w:val="21"/>
      </w:rPr>
      <w:instrText xml:space="preserve">PAGE   \* MERGEFORMAT</w:instrText>
    </w:r>
    <w:r>
      <w:rPr>
        <w:rFonts w:ascii="黑体" w:hAnsi="黑体" w:eastAsia="黑体"/>
        <w:sz w:val="21"/>
      </w:rPr>
      <w:fldChar w:fldCharType="separate"/>
    </w:r>
    <w:r>
      <w:rPr>
        <w:rFonts w:ascii="黑体" w:hAnsi="黑体" w:eastAsia="黑体"/>
        <w:sz w:val="21"/>
        <w:lang w:val="zh-CN"/>
      </w:rPr>
      <w:t>1</w:t>
    </w:r>
    <w:r>
      <w:rPr>
        <w:rFonts w:ascii="黑体" w:hAnsi="黑体" w:eastAsia="黑体"/>
        <w:sz w:val="21"/>
      </w:rPr>
      <w:fldChar w:fldCharType="end"/>
    </w:r>
    <w:r>
      <w:rPr>
        <w:rFonts w:hint="eastAsia" w:ascii="黑体" w:hAnsi="黑体" w:eastAsia="黑体"/>
        <w:sz w:val="21"/>
      </w:rPr>
      <w:t>页</w:t>
    </w:r>
  </w:p>
  <w:p>
    <w:pPr>
      <w:pStyle w:val="5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8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  <w:sz w:val="21"/>
      </w:rPr>
    </w:pPr>
    <w:r>
      <w:rPr>
        <w:sz w:val="21"/>
      </w:rPr>
      <w:fldChar w:fldCharType="begin"/>
    </w:r>
    <w:r>
      <w:rPr>
        <w:rStyle w:val="10"/>
        <w:sz w:val="21"/>
      </w:rPr>
      <w:instrText xml:space="preserve">PAGE  </w:instrText>
    </w:r>
    <w:r>
      <w:rPr>
        <w:sz w:val="21"/>
      </w:rPr>
      <w:fldChar w:fldCharType="separate"/>
    </w:r>
    <w:r>
      <w:rPr>
        <w:rStyle w:val="10"/>
        <w:sz w:val="21"/>
      </w:rPr>
      <w:t>2</w:t>
    </w:r>
    <w:r>
      <w:rPr>
        <w:sz w:val="21"/>
      </w:rPr>
      <w:fldChar w:fldCharType="end"/>
    </w:r>
  </w:p>
  <w:p>
    <w:pPr>
      <w:pStyle w:val="5"/>
      <w:jc w:val="center"/>
      <w:rPr>
        <w:rFonts w:ascii="黑体" w:hAnsi="黑体" w:eastAsia="黑体"/>
        <w:sz w:val="21"/>
      </w:rPr>
    </w:pPr>
    <w:r>
      <w:rPr>
        <w:rFonts w:hint="eastAsia" w:ascii="黑体" w:hAnsi="黑体" w:eastAsia="黑体"/>
        <w:sz w:val="21"/>
      </w:rPr>
      <w:t>第  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-994410</wp:posOffset>
              </wp:positionH>
              <wp:positionV relativeFrom="paragraph">
                <wp:posOffset>848995</wp:posOffset>
              </wp:positionV>
              <wp:extent cx="762635" cy="8143875"/>
              <wp:effectExtent l="0" t="0" r="0" b="9525"/>
              <wp:wrapNone/>
              <wp:docPr id="13" name="组合 10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62635" cy="8143875"/>
                        <a:chOff x="0" y="0"/>
                        <a:chExt cx="1201" cy="12825"/>
                      </a:xfrm>
                    </wpg:grpSpPr>
                    <wps:wsp>
                      <wps:cNvPr id="10" name="文本框 1026"/>
                      <wps:cNvSpPr txBox="1"/>
                      <wps:spPr>
                        <a:xfrm>
                          <a:off x="0" y="0"/>
                          <a:ext cx="795" cy="12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left"/>
                              <w:rPr>
                                <w:rFonts w:ascii="黑体" w:hAnsi="黑体" w:eastAsia="黑体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     学校 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班别：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>姓名：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</w:rPr>
                              <w:t xml:space="preserve"> 座号：</w:t>
                            </w:r>
                            <w:r>
                              <w:rPr>
                                <w:rFonts w:hint="eastAsia" w:ascii="黑体" w:hAnsi="黑体" w:eastAsia="黑体"/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</w:p>
                        </w:txbxContent>
                      </wps:txbx>
                      <wps:bodyPr vert="vert270" upright="1"/>
                    </wps:wsp>
                    <wps:wsp>
                      <wps:cNvPr id="11" name="自选图形 1027"/>
                      <wps:cNvCnPr/>
                      <wps:spPr>
                        <a:xfrm>
                          <a:off x="1125" y="0"/>
                          <a:ext cx="1" cy="12825"/>
                        </a:xfrm>
                        <a:prstGeom prst="straightConnector1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Dot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  <wps:wsp>
                      <wps:cNvPr id="12" name="文本框 1028"/>
                      <wps:cNvSpPr txBox="1"/>
                      <wps:spPr>
                        <a:xfrm>
                          <a:off x="406" y="8"/>
                          <a:ext cx="795" cy="1265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0"/>
                              </w:rPr>
                              <w:t>答           卷          不           能           超           过           此           线</w:t>
                            </w:r>
                          </w:p>
                        </w:txbxContent>
                      </wps:txbx>
                      <wps:bodyPr vert="eaVert" upright="1"/>
                    </wps:wsp>
                  </wpg:wgp>
                </a:graphicData>
              </a:graphic>
            </wp:anchor>
          </w:drawing>
        </mc:Choice>
        <mc:Fallback>
          <w:pict>
            <v:group id="组合 1025" o:spid="_x0000_s1026" o:spt="203" style="position:absolute;left:0pt;margin-left:-78.3pt;margin-top:66.85pt;height:641.25pt;width:60.05pt;z-index:251659264;mso-width-relative:page;mso-height-relative:page;" coordsize="1201,12825" o:gfxdata="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">
              <o:lock v:ext="edit" aspectratio="f"/>
              <v:shape id="文本框 1026" o:spid="_x0000_s1026" o:spt="202" type="#_x0000_t202" style="position:absolute;left:0;top:0;height:12660;width:795;" filled="f" stroked="f" coordsize="21600,21600" o:gfxdata="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+UkAG/&#10;AAAA2wAAAA8AAAAAAAAAAQAgAAAAIgAAAGRycy9kb3ducmV2LnhtbFBLAQIUABQAAAAIAIdO4kAz&#10;LwWeOwAAADkAAAAQAAAAAAAAAAEAIAAAAA4BAABkcnMvc2hhcGV4bWwueG1sUEsFBgAAAAAGAAYA&#10;WwEAALgDAAAAAA==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jc w:val="left"/>
                        <w:rPr>
                          <w:rFonts w:ascii="黑体" w:hAnsi="黑体" w:eastAsia="黑体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     学校 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班别：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>姓名：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</w:rPr>
                        <w:t xml:space="preserve"> 座号：</w:t>
                      </w:r>
                      <w:r>
                        <w:rPr>
                          <w:rFonts w:hint="eastAsia" w:ascii="黑体" w:hAnsi="黑体" w:eastAsia="黑体"/>
                          <w:b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</w:p>
                  </w:txbxContent>
                </v:textbox>
              </v:shape>
              <v:shape id="自选图形 1027" o:spid="_x0000_s1026" o:spt="32" type="#_x0000_t32" style="position:absolute;left:1125;top:0;height:12825;width:1;" filled="f" stroked="t" coordsize="21600,21600" o:gfxdata="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Ma1DugAAANsA&#10;AAAPAAAAAAAAAAEAIAAAACIAAABkcnMvZG93bnJldi54bWxQSwECFAAUAAAACACHTuJAMy8FnjsA&#10;AAA5AAAAEAAAAAAAAAABACAAAAAJAQAAZHJzL3NoYXBleG1sLnhtbFBLBQYAAAAABgAGAFsBAACz&#10;AwAAAAA=&#10;">
                <v:fill on="f" focussize="0,0"/>
                <v:stroke weight="0.5pt" color="#000000" joinstyle="round" dashstyle="longDashDot"/>
                <v:imagedata o:title=""/>
                <o:lock v:ext="edit" aspectratio="f"/>
              </v:shape>
              <v:shape id="文本框 1028" o:spid="_x0000_s1026" o:spt="202" type="#_x0000_t202" style="position:absolute;left:406;top:8;height:12652;width:795;" filled="f" stroked="f" coordsize="21600,21600" o:gfxdata="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d5b+vQAA&#10;ANsAAAAPAAAAAAAAAAEAIAAAACIAAABkcnMvZG93bnJldi54bWxQSwECFAAUAAAACACHTuJAMy8F&#10;njsAAAA5AAAAEAAAAAAAAAABACAAAAAMAQAAZHJzL3NoYXBleG1sLnhtbFBLBQYAAAAABgAGAFsB&#10;AAC2Aw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0"/>
                        </w:rPr>
                        <w:t>答           卷          不           能           超           过           此           线</w:t>
                      </w:r>
                    </w:p>
                  </w:txbxContent>
                </v:textbox>
              </v:shape>
            </v:group>
          </w:pict>
        </mc:Fallback>
      </mc:AlternateContent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7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  <w:r>
      <mc:AlternateContent>
        <mc:Choice Requires="wpg">
          <w:drawing>
            <wp:anchor distT="0" distB="0" distL="114300" distR="114300" simplePos="0" relativeHeight="251661312" behindDoc="0" locked="1" layoutInCell="1" allowOverlap="1">
              <wp:simplePos x="0" y="0"/>
              <wp:positionH relativeFrom="column">
                <wp:posOffset>11928475</wp:posOffset>
              </wp:positionH>
              <wp:positionV relativeFrom="page">
                <wp:posOffset>720725</wp:posOffset>
              </wp:positionV>
              <wp:extent cx="401320" cy="8286750"/>
              <wp:effectExtent l="0" t="0" r="0" b="0"/>
              <wp:wrapNone/>
              <wp:docPr id="16" name="组合 1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1320" cy="8286750"/>
                        <a:chOff x="20177" y="1134"/>
                        <a:chExt cx="501" cy="13050"/>
                      </a:xfrm>
                    </wpg:grpSpPr>
                    <wps:wsp>
                      <wps:cNvPr id="14" name="直线 1030"/>
                      <wps:cNvSpPr/>
                      <wps:spPr>
                        <a:xfrm>
                          <a:off x="20263" y="1134"/>
                          <a:ext cx="1" cy="13050"/>
                        </a:xfrm>
                        <a:prstGeom prst="line">
                          <a:avLst/>
                        </a:prstGeom>
                        <a:ln w="6350" cap="flat" cmpd="sng">
                          <a:solidFill>
                            <a:srgbClr val="000000"/>
                          </a:solidFill>
                          <a:prstDash val="lgDashDot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  <wps:wsp>
                      <wps:cNvPr id="15" name="文本框 1031"/>
                      <wps:cNvSpPr txBox="1"/>
                      <wps:spPr>
                        <a:xfrm>
                          <a:off x="20177" y="1284"/>
                          <a:ext cx="501" cy="128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hint="eastAsia" w:ascii="黑体" w:hAnsi="黑体" w:eastAsia="黑体"/>
                                <w:szCs w:val="20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Cs w:val="20"/>
                              </w:rPr>
                              <w:t>答           卷          不           能           超           过           此           线</w:t>
                            </w:r>
                          </w:p>
                          <w:p>
                            <w:pPr>
                              <w:rPr>
                                <w:rFonts w:ascii="黑体" w:hAnsi="黑体" w:eastAsia="黑体"/>
                                <w:sz w:val="22"/>
                              </w:rPr>
                            </w:pPr>
                          </w:p>
                        </w:txbxContent>
                      </wps:txbx>
                      <wps:bodyPr vert="eaVert" upright="1"/>
                    </wps:wsp>
                  </wpg:wgp>
                </a:graphicData>
              </a:graphic>
            </wp:anchor>
          </w:drawing>
        </mc:Choice>
        <mc:Fallback>
          <w:pict>
            <v:group id="组合 1029" o:spid="_x0000_s1026" o:spt="203" style="position:absolute;left:0pt;margin-left:939.25pt;margin-top:56.75pt;height:652.5pt;width:31.6pt;mso-position-vertical-relative:page;z-index:251661312;mso-width-relative:page;mso-height-relative:page;" coordorigin="20177,1134" coordsize="501,13050" o:gfxdata="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">
              <o:lock v:ext="edit" aspectratio="f"/>
              <v:line id="直线 1030" o:spid="_x0000_s1026" o:spt="20" style="position:absolute;left:20263;top:1134;height:13050;width:1;" filled="f" stroked="t" coordsize="21600,21600" o:gfxdata="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QDgLsAAADb&#10;AAAADwAAAAAAAAABACAAAAAiAAAAZHJzL2Rvd25yZXYueG1sUEsBAhQAFAAAAAgAh07iQDMvBZ47&#10;AAAAOQAAABAAAAAAAAAAAQAgAAAACgEAAGRycy9zaGFwZXhtbC54bWxQSwUGAAAAAAYABgBbAQAA&#10;tAMAAAAA&#10;">
                <v:fill on="f" focussize="0,0"/>
                <v:stroke weight="0.5pt" color="#000000" joinstyle="round" dashstyle="longDashDot"/>
                <v:imagedata o:title=""/>
                <o:lock v:ext="edit" aspectratio="f"/>
              </v:line>
              <v:shape id="文本框 1031" o:spid="_x0000_s1026" o:spt="202" type="#_x0000_t202" style="position:absolute;left:20177;top:1284;height:12899;width:501;" filled="f" stroked="f" coordsize="21600,21600" o:gfxdata="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ng6KvQAA&#10;ANsAAAAPAAAAAAAAAAEAIAAAACIAAABkcnMvZG93bnJldi54bWxQSwECFAAUAAAACACHTuJAMy8F&#10;njsAAAA5AAAAEAAAAAAAAAABACAAAAAMAQAAZHJzL3NoYXBleG1sLnhtbFBLBQYAAAAABgAGAFsB&#10;AAC2AwAAAAA=&#10;">
                <v:fill on="f" focussize="0,0"/>
                <v:stroke on="f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jc w:val="center"/>
                        <w:rPr>
                          <w:rFonts w:hint="eastAsia" w:ascii="黑体" w:hAnsi="黑体" w:eastAsia="黑体"/>
                          <w:szCs w:val="20"/>
                        </w:rPr>
                      </w:pPr>
                      <w:r>
                        <w:rPr>
                          <w:rFonts w:hint="eastAsia" w:ascii="黑体" w:hAnsi="黑体" w:eastAsia="黑体"/>
                          <w:szCs w:val="20"/>
                        </w:rPr>
                        <w:t>答           卷          不           能           超           过           此           线</w:t>
                      </w:r>
                    </w:p>
                    <w:p>
                      <w:pPr>
                        <w:rPr>
                          <w:rFonts w:ascii="黑体" w:hAnsi="黑体" w:eastAsia="黑体"/>
                          <w:sz w:val="22"/>
                        </w:rPr>
                      </w:pPr>
                    </w:p>
                  </w:txbxContent>
                </v:textbox>
              </v:shape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409ECE"/>
    <w:multiLevelType w:val="singleLevel"/>
    <w:tmpl w:val="E7409E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D7E5FD5"/>
    <w:multiLevelType w:val="singleLevel"/>
    <w:tmpl w:val="0D7E5FD5"/>
    <w:lvl w:ilvl="0" w:tentative="0">
      <w:start w:val="9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1EBAD75C"/>
    <w:multiLevelType w:val="singleLevel"/>
    <w:tmpl w:val="1EBAD75C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3099D5D"/>
    <w:multiLevelType w:val="singleLevel"/>
    <w:tmpl w:val="23099D5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291AC7F4"/>
    <w:multiLevelType w:val="singleLevel"/>
    <w:tmpl w:val="291AC7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mirrorMargins w:val="1"/>
  <w:documentProtection w:enforcement="0"/>
  <w:defaultTabStop w:val="420"/>
  <w:evenAndOddHeaders w:val="1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B7EB3"/>
    <w:rsid w:val="00016EB7"/>
    <w:rsid w:val="000579EA"/>
    <w:rsid w:val="00064BDD"/>
    <w:rsid w:val="000A2EEE"/>
    <w:rsid w:val="000F30E9"/>
    <w:rsid w:val="000F4B0D"/>
    <w:rsid w:val="0011093E"/>
    <w:rsid w:val="00117FE8"/>
    <w:rsid w:val="001345CC"/>
    <w:rsid w:val="00135C4E"/>
    <w:rsid w:val="0015481B"/>
    <w:rsid w:val="0017297C"/>
    <w:rsid w:val="00180F59"/>
    <w:rsid w:val="001B7688"/>
    <w:rsid w:val="001D70C7"/>
    <w:rsid w:val="00204DE7"/>
    <w:rsid w:val="0022377F"/>
    <w:rsid w:val="0025275C"/>
    <w:rsid w:val="002B1125"/>
    <w:rsid w:val="002D2704"/>
    <w:rsid w:val="002E07F8"/>
    <w:rsid w:val="002E4DCC"/>
    <w:rsid w:val="00335D91"/>
    <w:rsid w:val="0035038C"/>
    <w:rsid w:val="00350E51"/>
    <w:rsid w:val="003B1267"/>
    <w:rsid w:val="003D2AA6"/>
    <w:rsid w:val="003E480C"/>
    <w:rsid w:val="00403A1A"/>
    <w:rsid w:val="004151FC"/>
    <w:rsid w:val="00475BF5"/>
    <w:rsid w:val="004B1B85"/>
    <w:rsid w:val="004B529B"/>
    <w:rsid w:val="004E42A4"/>
    <w:rsid w:val="00504187"/>
    <w:rsid w:val="00505427"/>
    <w:rsid w:val="005A05D8"/>
    <w:rsid w:val="005B46A3"/>
    <w:rsid w:val="005E75CF"/>
    <w:rsid w:val="00616A53"/>
    <w:rsid w:val="00637449"/>
    <w:rsid w:val="006C5D0B"/>
    <w:rsid w:val="00755E1D"/>
    <w:rsid w:val="00764ADE"/>
    <w:rsid w:val="00786ADC"/>
    <w:rsid w:val="00787DCE"/>
    <w:rsid w:val="007D74AF"/>
    <w:rsid w:val="007E4104"/>
    <w:rsid w:val="00862DCB"/>
    <w:rsid w:val="008800E8"/>
    <w:rsid w:val="008833CF"/>
    <w:rsid w:val="00897F16"/>
    <w:rsid w:val="009002FA"/>
    <w:rsid w:val="00904A05"/>
    <w:rsid w:val="00943E04"/>
    <w:rsid w:val="009D1A78"/>
    <w:rsid w:val="009D24E3"/>
    <w:rsid w:val="009D2919"/>
    <w:rsid w:val="00A8329B"/>
    <w:rsid w:val="00A848CD"/>
    <w:rsid w:val="00B07C43"/>
    <w:rsid w:val="00B10DE3"/>
    <w:rsid w:val="00B15656"/>
    <w:rsid w:val="00B17020"/>
    <w:rsid w:val="00B228CE"/>
    <w:rsid w:val="00B6429B"/>
    <w:rsid w:val="00C02FC6"/>
    <w:rsid w:val="00C32888"/>
    <w:rsid w:val="00C465C5"/>
    <w:rsid w:val="00CA0293"/>
    <w:rsid w:val="00CA5139"/>
    <w:rsid w:val="00CB7EB3"/>
    <w:rsid w:val="00D450DF"/>
    <w:rsid w:val="00D54A87"/>
    <w:rsid w:val="00DD29A7"/>
    <w:rsid w:val="00E02923"/>
    <w:rsid w:val="00E447DF"/>
    <w:rsid w:val="00E6185E"/>
    <w:rsid w:val="00E90722"/>
    <w:rsid w:val="00E9554E"/>
    <w:rsid w:val="00EE65EB"/>
    <w:rsid w:val="00EF5FF4"/>
    <w:rsid w:val="00F27B85"/>
    <w:rsid w:val="00F54439"/>
    <w:rsid w:val="00FE0561"/>
    <w:rsid w:val="00FE61A9"/>
    <w:rsid w:val="010A1270"/>
    <w:rsid w:val="015C79DE"/>
    <w:rsid w:val="021A6A5C"/>
    <w:rsid w:val="02275C43"/>
    <w:rsid w:val="025611E0"/>
    <w:rsid w:val="026B0B1E"/>
    <w:rsid w:val="02BC26DF"/>
    <w:rsid w:val="036345B7"/>
    <w:rsid w:val="03925C17"/>
    <w:rsid w:val="0408337A"/>
    <w:rsid w:val="05847721"/>
    <w:rsid w:val="06B83231"/>
    <w:rsid w:val="07247FD2"/>
    <w:rsid w:val="07256246"/>
    <w:rsid w:val="078570CE"/>
    <w:rsid w:val="079D17A3"/>
    <w:rsid w:val="07D93FBA"/>
    <w:rsid w:val="089E5C46"/>
    <w:rsid w:val="08E739FD"/>
    <w:rsid w:val="092E4FFE"/>
    <w:rsid w:val="09DF3C5F"/>
    <w:rsid w:val="0A535EC0"/>
    <w:rsid w:val="0A675EB6"/>
    <w:rsid w:val="0ABC707F"/>
    <w:rsid w:val="0AEF34EA"/>
    <w:rsid w:val="0B0D38C4"/>
    <w:rsid w:val="0B996438"/>
    <w:rsid w:val="0B9C5FA1"/>
    <w:rsid w:val="0CC10054"/>
    <w:rsid w:val="0D252129"/>
    <w:rsid w:val="0E1D2ED2"/>
    <w:rsid w:val="0EA71BA6"/>
    <w:rsid w:val="0ECE5F49"/>
    <w:rsid w:val="0EEC6D00"/>
    <w:rsid w:val="0FAC0A98"/>
    <w:rsid w:val="10314314"/>
    <w:rsid w:val="10E31C42"/>
    <w:rsid w:val="11096A11"/>
    <w:rsid w:val="11607886"/>
    <w:rsid w:val="126A5E8C"/>
    <w:rsid w:val="12D94D3D"/>
    <w:rsid w:val="12EC7BB0"/>
    <w:rsid w:val="12FD6591"/>
    <w:rsid w:val="13F95C83"/>
    <w:rsid w:val="14AF7C2C"/>
    <w:rsid w:val="14BF55E5"/>
    <w:rsid w:val="1535344C"/>
    <w:rsid w:val="15926A57"/>
    <w:rsid w:val="15B66EA8"/>
    <w:rsid w:val="15B76E6E"/>
    <w:rsid w:val="17815351"/>
    <w:rsid w:val="17E62FB0"/>
    <w:rsid w:val="17F61A05"/>
    <w:rsid w:val="183714E4"/>
    <w:rsid w:val="1883398D"/>
    <w:rsid w:val="18BA5B6A"/>
    <w:rsid w:val="19015270"/>
    <w:rsid w:val="19CD7F85"/>
    <w:rsid w:val="19F51DFF"/>
    <w:rsid w:val="1C943C4D"/>
    <w:rsid w:val="1CEC2DAB"/>
    <w:rsid w:val="1D1B5250"/>
    <w:rsid w:val="1D5C7E29"/>
    <w:rsid w:val="1E6C10CD"/>
    <w:rsid w:val="1ECE6229"/>
    <w:rsid w:val="1EFC5B76"/>
    <w:rsid w:val="209755C7"/>
    <w:rsid w:val="20A86FB0"/>
    <w:rsid w:val="22C3122C"/>
    <w:rsid w:val="23801FC8"/>
    <w:rsid w:val="247538B6"/>
    <w:rsid w:val="24E134BC"/>
    <w:rsid w:val="24F77EA8"/>
    <w:rsid w:val="252B3354"/>
    <w:rsid w:val="255A2A3D"/>
    <w:rsid w:val="255F034B"/>
    <w:rsid w:val="258C4F69"/>
    <w:rsid w:val="261934B0"/>
    <w:rsid w:val="278C4B43"/>
    <w:rsid w:val="279410E0"/>
    <w:rsid w:val="27F5530C"/>
    <w:rsid w:val="2866755C"/>
    <w:rsid w:val="29142185"/>
    <w:rsid w:val="29C13D9B"/>
    <w:rsid w:val="2B5C0206"/>
    <w:rsid w:val="2B7712C3"/>
    <w:rsid w:val="2BAD44E9"/>
    <w:rsid w:val="2C244669"/>
    <w:rsid w:val="2CD4179C"/>
    <w:rsid w:val="2CE13C1D"/>
    <w:rsid w:val="2CE74681"/>
    <w:rsid w:val="2D52106C"/>
    <w:rsid w:val="2DF9014F"/>
    <w:rsid w:val="2E9A2A8D"/>
    <w:rsid w:val="2F3957DD"/>
    <w:rsid w:val="2F6677ED"/>
    <w:rsid w:val="30352CF7"/>
    <w:rsid w:val="303A291B"/>
    <w:rsid w:val="311A1FCC"/>
    <w:rsid w:val="32540A63"/>
    <w:rsid w:val="333C7BBA"/>
    <w:rsid w:val="33677A36"/>
    <w:rsid w:val="339F5547"/>
    <w:rsid w:val="33A05E38"/>
    <w:rsid w:val="34000E6B"/>
    <w:rsid w:val="34496A46"/>
    <w:rsid w:val="355E4478"/>
    <w:rsid w:val="3679412F"/>
    <w:rsid w:val="36BA669E"/>
    <w:rsid w:val="371B52E3"/>
    <w:rsid w:val="37962F4C"/>
    <w:rsid w:val="37E25CAE"/>
    <w:rsid w:val="38E80D7E"/>
    <w:rsid w:val="38FB3719"/>
    <w:rsid w:val="39991383"/>
    <w:rsid w:val="39D77660"/>
    <w:rsid w:val="3A247850"/>
    <w:rsid w:val="3A437FD6"/>
    <w:rsid w:val="3AAC13F1"/>
    <w:rsid w:val="3B0661DF"/>
    <w:rsid w:val="3B6C08C6"/>
    <w:rsid w:val="3B71109D"/>
    <w:rsid w:val="3DB94CFF"/>
    <w:rsid w:val="3DE51B5A"/>
    <w:rsid w:val="3DEE6CBC"/>
    <w:rsid w:val="3E002ADE"/>
    <w:rsid w:val="3E59304C"/>
    <w:rsid w:val="3EED394C"/>
    <w:rsid w:val="3EF809DF"/>
    <w:rsid w:val="3FC56A56"/>
    <w:rsid w:val="40322CD7"/>
    <w:rsid w:val="413C1AD5"/>
    <w:rsid w:val="41412288"/>
    <w:rsid w:val="41CD0AA7"/>
    <w:rsid w:val="424D4FFE"/>
    <w:rsid w:val="427D6C66"/>
    <w:rsid w:val="437A4F1D"/>
    <w:rsid w:val="44E43960"/>
    <w:rsid w:val="44FF5102"/>
    <w:rsid w:val="45074C13"/>
    <w:rsid w:val="456A03FD"/>
    <w:rsid w:val="457962EB"/>
    <w:rsid w:val="46040856"/>
    <w:rsid w:val="468B5CC4"/>
    <w:rsid w:val="479A6BB9"/>
    <w:rsid w:val="47A0767D"/>
    <w:rsid w:val="493A182D"/>
    <w:rsid w:val="494F7D52"/>
    <w:rsid w:val="4980265C"/>
    <w:rsid w:val="49B74334"/>
    <w:rsid w:val="4A173439"/>
    <w:rsid w:val="4B842972"/>
    <w:rsid w:val="4BA62FD7"/>
    <w:rsid w:val="4CFB2482"/>
    <w:rsid w:val="4DA13261"/>
    <w:rsid w:val="4DB75D1D"/>
    <w:rsid w:val="4DB76F65"/>
    <w:rsid w:val="4DF51F53"/>
    <w:rsid w:val="4EE8187A"/>
    <w:rsid w:val="4F7E5900"/>
    <w:rsid w:val="4FC6277B"/>
    <w:rsid w:val="505349A2"/>
    <w:rsid w:val="50933EEC"/>
    <w:rsid w:val="50C67135"/>
    <w:rsid w:val="5107016B"/>
    <w:rsid w:val="51EB6569"/>
    <w:rsid w:val="5284403B"/>
    <w:rsid w:val="531960A8"/>
    <w:rsid w:val="533E1D4F"/>
    <w:rsid w:val="53DA17C3"/>
    <w:rsid w:val="54504988"/>
    <w:rsid w:val="552E10A7"/>
    <w:rsid w:val="55C71D2E"/>
    <w:rsid w:val="56045D40"/>
    <w:rsid w:val="5631420F"/>
    <w:rsid w:val="57386C94"/>
    <w:rsid w:val="577513C3"/>
    <w:rsid w:val="57F5703E"/>
    <w:rsid w:val="587E5F03"/>
    <w:rsid w:val="59140873"/>
    <w:rsid w:val="593673A1"/>
    <w:rsid w:val="59762D73"/>
    <w:rsid w:val="5E7342CC"/>
    <w:rsid w:val="5FAB7B4F"/>
    <w:rsid w:val="5FFC1AB8"/>
    <w:rsid w:val="601D7206"/>
    <w:rsid w:val="605D7A04"/>
    <w:rsid w:val="607C413E"/>
    <w:rsid w:val="61A57500"/>
    <w:rsid w:val="61BB4EA7"/>
    <w:rsid w:val="62D5746C"/>
    <w:rsid w:val="6386051F"/>
    <w:rsid w:val="648A21BF"/>
    <w:rsid w:val="64E70FB6"/>
    <w:rsid w:val="64FA51C9"/>
    <w:rsid w:val="66081969"/>
    <w:rsid w:val="66683C27"/>
    <w:rsid w:val="66C53583"/>
    <w:rsid w:val="66C85C93"/>
    <w:rsid w:val="67D86680"/>
    <w:rsid w:val="680A06C5"/>
    <w:rsid w:val="68547163"/>
    <w:rsid w:val="687F13DF"/>
    <w:rsid w:val="68CD4824"/>
    <w:rsid w:val="69AA1249"/>
    <w:rsid w:val="6A084777"/>
    <w:rsid w:val="6A5D2F95"/>
    <w:rsid w:val="6A846B27"/>
    <w:rsid w:val="6AD41B7B"/>
    <w:rsid w:val="6C6F2AD2"/>
    <w:rsid w:val="6D52112E"/>
    <w:rsid w:val="6D570ACE"/>
    <w:rsid w:val="6FBD2AB2"/>
    <w:rsid w:val="708D3C2E"/>
    <w:rsid w:val="710F5794"/>
    <w:rsid w:val="719F02D2"/>
    <w:rsid w:val="71D61C31"/>
    <w:rsid w:val="71F85385"/>
    <w:rsid w:val="720F38F0"/>
    <w:rsid w:val="72356488"/>
    <w:rsid w:val="72B973D3"/>
    <w:rsid w:val="73041E1D"/>
    <w:rsid w:val="732D095D"/>
    <w:rsid w:val="73C962BC"/>
    <w:rsid w:val="74B569B3"/>
    <w:rsid w:val="74EC75F6"/>
    <w:rsid w:val="78072A1A"/>
    <w:rsid w:val="78075B08"/>
    <w:rsid w:val="781956A9"/>
    <w:rsid w:val="7894093A"/>
    <w:rsid w:val="78D85E88"/>
    <w:rsid w:val="79756D68"/>
    <w:rsid w:val="79947ABC"/>
    <w:rsid w:val="7A12366B"/>
    <w:rsid w:val="7A4A7125"/>
    <w:rsid w:val="7A9611BD"/>
    <w:rsid w:val="7B264EE0"/>
    <w:rsid w:val="7B35004A"/>
    <w:rsid w:val="7B797D0E"/>
    <w:rsid w:val="7BB52903"/>
    <w:rsid w:val="7BB7249C"/>
    <w:rsid w:val="7BF20773"/>
    <w:rsid w:val="7D1E7A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8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uiPriority w:val="0"/>
    <w:pPr>
      <w:spacing w:line="360" w:lineRule="exact"/>
      <w:ind w:firstLine="480" w:firstLineChars="200"/>
    </w:pPr>
    <w:rPr>
      <w:rFonts w:eastAsia="楷体_GB2312"/>
      <w:color w:val="000000"/>
      <w:sz w:val="24"/>
    </w:rPr>
  </w:style>
  <w:style w:type="paragraph" w:styleId="4">
    <w:name w:val="Balloon Text"/>
    <w:basedOn w:val="1"/>
    <w:link w:val="11"/>
    <w:uiPriority w:val="0"/>
    <w:rPr>
      <w:sz w:val="18"/>
      <w:szCs w:val="18"/>
    </w:rPr>
  </w:style>
  <w:style w:type="paragraph" w:styleId="5">
    <w:name w:val="footer"/>
    <w:basedOn w:val="1"/>
    <w:link w:val="12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 Char Char"/>
    <w:link w:val="4"/>
    <w:qFormat/>
    <w:uiPriority w:val="0"/>
    <w:rPr>
      <w:kern w:val="2"/>
      <w:sz w:val="18"/>
      <w:szCs w:val="18"/>
    </w:rPr>
  </w:style>
  <w:style w:type="character" w:customStyle="1" w:styleId="12">
    <w:name w:val=" Char Char1"/>
    <w:link w:val="5"/>
    <w:uiPriority w:val="99"/>
    <w:rPr>
      <w:kern w:val="2"/>
      <w:sz w:val="18"/>
      <w:szCs w:val="18"/>
    </w:rPr>
  </w:style>
  <w:style w:type="paragraph" w:customStyle="1" w:styleId="13">
    <w:name w:val="0"/>
    <w:basedOn w:val="1"/>
    <w:uiPriority w:val="0"/>
    <w:pPr>
      <w:widowControl/>
      <w:snapToGrid w:val="0"/>
      <w:spacing w:line="365" w:lineRule="atLeast"/>
      <w:ind w:left="1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  <customShpInfo spid="_x0000_s205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1023</Words>
  <Characters>1256</Characters>
  <Lines>15</Lines>
  <Paragraphs>4</Paragraphs>
  <TotalTime>0</TotalTime>
  <ScaleCrop>false</ScaleCrop>
  <LinksUpToDate>false</LinksUpToDate>
  <CharactersWithSpaces>1962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2017-06-16T02:48:00Z</dcterms:created>
  <dc:creator>Administrator</dc:creator>
  <cp:lastModifiedBy>。</cp:lastModifiedBy>
  <cp:lastPrinted>2017-04-17T08:13:00Z</cp:lastPrinted>
  <dcterms:modified xsi:type="dcterms:W3CDTF">2023-02-18T03:04:07Z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8A076CA4AA17461D89D617000F575CD8</vt:lpwstr>
  </property>
</Properties>
</file>