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人教版化学九年级下册 第十二单元化学与生活 单元习题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“荞麦铪烙面”味美营养，已上《舌尖上的鹰城》栏目，下列用到的食材中富含蛋白质的是（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A．荞麦粉 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B．大葱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C．羊肉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D．食盐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下列物品所使用的主要材料中，属于有机高分子材料的是（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A．塑料保鲜膜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B．纯棉毛巾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C．真丝围巾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D．不锈钢锅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下列材料中，属于合成材料的是（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A．大理石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B．沙子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C．塑料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D．铝合金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我国政府为此对贫困地区的学校实施营养餐。某校某天的食谱如下：馒头、鸡蛋、豆浆、米粉、牛肉、猪肉、青菜、内脏、鱼等，上述食物中富含蛋白质的是（）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A．馒头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B．鸡蛋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C．青菜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D．鱼、牛肉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食用下列食品，对人体健康无害的是(　　)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A．蒸煮后的霉变大米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B．用甲醛浸泡过的海产品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C．添加适量碳酸氢钠的苏打饼干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D．用工业酒精配制的白酒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下列营养物质中，不能为人体提供能量的是(　　)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A．维生素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B．糖类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C．油脂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D．蛋白质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下列做法符合食品安全要求的是（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A．霉变的大米清洗干净后用来煮饭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B．亚硝酸钠有咸味可代替食盐调味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C．为了防止食物腐烂，用甲醛浸泡保鲜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D．小苏打作发酵粉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“新冠病毒”正严重威胁人类身体健康，其分子结构中含有C、H、O、N等原子。佩戴N95口罩可以有效阻断病毒。生产N95口罩的绒布是由丙烯（C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）合成的聚丙烯塑料。下列有关说法中正确的是（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A．聚丙烯塑料为有机高分子材料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B．丙烯（C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000000"/>
          <w:sz w:val="22"/>
        </w:rPr>
        <w:t>）中C，H两种元素的质量比为1:2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C．“新冠病毒”的组成元素与酒精的组成元素相同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D．“N95”口罩对病毒的阻断原理与臭氧的消毒杀菌原理相同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下列叙述正确的是（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A．铁制品表面的铁锈能隔绝氧气和水，阻止铁进一步被氧化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B．生成盐和水的反应一定是中和反应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C．馒头富含糖类，可以为人体提供能量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D．亚硝酸钠有咸味，可以代替食盐作调料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下列做法正确的是（　　）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A．用聚氯乙烯塑料做食品包装袋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B．夜晚发现家中燃气泄漏立即开灯检查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C．在汽油中加入乙醇以减少汽车尾气的污染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D．用亚硝酸钠代替食盐烹调食物</w:t>
      </w:r>
    </w:p>
    <w:p>
      <w:pPr>
        <w:spacing w:line="360" w:lineRule="auto"/>
        <w:ind w:left="0"/>
        <w:jc w:val="left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锌对青少年儿童身体发育有重大作用，为了补锌应多食用的食品种类是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A．海产品、奶类、豆类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B．绿色蔬菜、豆类、奶类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C．肝脏、蛋、芹菜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D．海产品、加碘盐、水产品</w:t>
      </w:r>
    </w:p>
    <w:p>
      <w:pPr>
        <w:spacing w:line="360" w:lineRule="auto"/>
        <w:ind w:left="0"/>
        <w:jc w:val="left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今年世界环境日的主题是“多个物种，一颗星球，一个未来”，下述不符合此主题的是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A．提倡“低碳生活”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B．开发绿色能源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C．使用难降解的塑料制品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D．分类回收垃圾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材料一：钓鱼岛是我国固有领土，其附近海底蕴藏着丰富的可燃冰．可燃冰主要含有甲烷水合物，还含有氮气、氧气、二氧化碳、硫化氢和稀有气体等．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材料二：钓鱼岛附近海域是我国东海渔场，蕴藏着丰富的海产品，这些可食用的海产品为人类提供丰富的蛋白质和磷、钙、铁、锌、碘等元素．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根据上述材料，请回答：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（1）写出可燃冰成分中任意一种单质的化学式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（2）目前，可燃冰开采技术还不成熟，如果开采过程中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大量泄漏于大气中，将比二氧化碳造成的温室效应更严重；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（3）我国渔民捕获的可食用的海产品中，能补充人体所需要的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等微量元素（写一种元素名称或符号即可）．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从组成上看，氧气、二氧化碳、水中都含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。人体缺乏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（填名称，下同）元素会引起骨质疏松，引起贫血的原因是体内缺乏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元素。</w:t>
      </w:r>
    </w:p>
    <w:p>
      <w:pPr>
        <w:spacing w:line="360" w:lineRule="auto"/>
        <w:ind w:left="0"/>
        <w:jc w:val="left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化学已经深深融入人类社会生活的方方面面。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（1）服用蜂蜜可有效补充人体所需能量，其中提供的营养素主要是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（2）炒菜时油锅里的油不慎着火，可以立即用锅盖盖灭，灭火的原理是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（3）某同学用洗洁精清洗餐具油污，利用了洗洁精的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作用。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（4）煤、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和天然气被称为“三大化石燃料”，煤燃烧会产生CO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、SO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、CO等气体，这些气体排放到空气中能形成酸雨的是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（填物质名称）。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（5）高铁已经成为人们出行的常用交通工具，高铁建设中使用了大量的铝合金，铝合金材料属于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（填序号）。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A金属材料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B合成材料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C复合材料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D无机非金属材料</w:t>
      </w:r>
    </w:p>
    <w:p>
      <w:pPr>
        <w:spacing w:line="360" w:lineRule="auto"/>
        <w:ind w:left="0"/>
        <w:jc w:val="left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化学就在我们身边，生活和生产中蕴藏着丰富的化学知识。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（1）用洗涤剂清洗油污，是利用了洗涤剂的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作用。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（2）人体铁元素摄入量过少会引起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，用铁锅炒菜可补充人体所需的铁元素，铁锅易生锈，请说出一种防止铁锅生锈的方法：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（3）农作物的生长需要氮肥，氮肥有促进植物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生长茂盛，叶色浓绿，提高植物蛋白质含量的作用。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（4）广西地处亚热带，盛产荔枝、龙眼等水果。水果中含有多种营养素，其中能起调节新陈代谢、预防疾病、维持身体健康作用的营养素是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世界长寿乡﹣﹣蕉岭，是一个美丽宜居的好地方．蕉岭长寿的关键因子是水土富硒，硒元素具有抗衰老、抑制癌细胞生长的功能，其元素符号为Se．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（1）硒是人体必需的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（填“常量”或“微量”）元素．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（2）硒原子的结构示意图为</w:t>
      </w:r>
      <w:r>
        <w:drawing>
          <wp:inline distT="0" distB="0" distL="0" distR="0">
            <wp:extent cx="714375" cy="7334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，则硒原子的核外有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个电子层，n的值为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．硒原子在化学反应中得到电子形成离子，其离子符号是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三、实验探究题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某兴趣小组同学为了探究实验室中久置的氢氧化钠固体的成分，进行了有关实验．请你与他们一起完成以下探究活动：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（1）对固体猜想：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猜想I：全部是Na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，猜想的依据是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猜想Ⅱ：全部是NaOH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猜想Ⅲ：部分是NaOH，部分是Na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（2）试验和推断：</w:t>
      </w:r>
    </w:p>
    <w:tbl>
      <w:tblPr>
        <w:tblStyle w:val="5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7"/>
        <w:gridCol w:w="152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74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实验步骤</w:t>
            </w:r>
          </w:p>
        </w:tc>
        <w:tc>
          <w:tcPr>
            <w:tcW w:w="1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实验现象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74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Calibri" w:hAnsi="Calibri"/>
                <w:b w:val="0"/>
                <w:i w:val="0"/>
                <w:color w:val="000000"/>
                <w:sz w:val="22"/>
              </w:rPr>
              <w:t>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取少量白色固体于试管中，加水振荡后，至全部溶解．</w:t>
            </w:r>
          </w:p>
        </w:tc>
        <w:tc>
          <w:tcPr>
            <w:tcW w:w="1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无色溶液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74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Calibri" w:hAnsi="Calibri"/>
                <w:b w:val="0"/>
                <w:i w:val="0"/>
                <w:color w:val="000000"/>
                <w:sz w:val="22"/>
              </w:rPr>
              <w:t>②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向试管的溶液中滴加适量物质X的溶液</w:t>
            </w:r>
          </w:p>
        </w:tc>
        <w:tc>
          <w:tcPr>
            <w:tcW w:w="1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现象A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74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Calibri" w:hAnsi="Calibri"/>
                <w:b w:val="0"/>
                <w:i w:val="0"/>
                <w:color w:val="000000"/>
                <w:sz w:val="22"/>
              </w:rPr>
              <w:t>③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再向试管中滴加几滴酚酞试液．</w:t>
            </w:r>
          </w:p>
        </w:tc>
        <w:tc>
          <w:tcPr>
            <w:tcW w:w="1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现象B</w:t>
            </w:r>
          </w:p>
        </w:tc>
      </w:tr>
    </w:tbl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若现象A为有气泡产生，则加入的X溶液是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，说明氢氧化钠已经变质，有气泡产生的反应的化学方程式是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（3）若X是Ca（OH）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溶液，现象A有白色沉淀，现象B为无色酚酞试液变红色，则白色沉淀为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（填化学式），该实验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（填“能”或“不能”）说明样品中有NaOH．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（4）若X是CaCl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溶液，猜想Ⅲ成立的实验现象是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清明时节，同学们相约外出踏青野炊．请用化学知识分析小丽问题：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（1）野炊食谱人表所示：</w:t>
      </w:r>
    </w:p>
    <w:tbl>
      <w:tblPr>
        <w:tblStyle w:val="5"/>
        <w:tblW w:w="51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406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主食</w:t>
            </w:r>
          </w:p>
        </w:tc>
        <w:tc>
          <w:tcPr>
            <w:tcW w:w="406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馒头</w:t>
            </w:r>
            <w:r>
              <w:br w:type="textWrapping"/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配菜</w:t>
            </w:r>
          </w:p>
        </w:tc>
        <w:tc>
          <w:tcPr>
            <w:tcW w:w="406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红烧肉、豆腐汤、牛肉干</w:t>
            </w:r>
          </w:p>
        </w:tc>
      </w:tr>
    </w:tbl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从合理膳食角度来看，你认为食谱中还应添加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         </w:t>
      </w:r>
      <w:r>
        <w:rPr>
          <w:rFonts w:ascii="Times New Roman" w:hAnsi="Times New Roman"/>
          <w:b w:val="0"/>
          <w:i w:val="0"/>
          <w:color w:val="000000"/>
          <w:sz w:val="22"/>
        </w:rPr>
        <w:t>​（填字母）；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A．炒鸡蛋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B．牛奶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C．黄瓜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D．烤野兔肉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（2）野炊后同学们准备将垃圾分类处理，其中属于不可回收垃圾的是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__________</w:t>
      </w:r>
      <w:r>
        <w:rPr>
          <w:rFonts w:ascii="Times New Roman" w:hAnsi="Times New Roman"/>
          <w:b w:val="0"/>
          <w:i w:val="0"/>
          <w:color w:val="000000"/>
          <w:sz w:val="22"/>
        </w:rPr>
        <w:t>（填字母）；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A．废纸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B．果皮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C．易拉罐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D．塑料桶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（3）小滨用洗涤剂洗去手上的油迹，是利用了洗涤剂的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作用；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（4）大家在田边看到农民正在使用化肥NH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，于是联想到NH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不能和熟石灰混合施用，请用化学方程式解释原因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锌是人体必需的的微量元素，称“生命元素”。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（1）【锌的广泛应用】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处于生长发育期的儿童、青少年如果缺锌，会导致发育不良，食欲差，反应迟钝。缺乏严重时，将会导致“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症”和智力发育不良。 补“锌”采用药补与食补并举，经常吃贝壳类海产品、红色肉类等含锌的食物有利补“锌”，这个“锌 ”指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A. 单质           B. 元素          C. 原子         D. 分子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（2）实验室用锌与稀硫酸制取氢气，同时得到副产品硫酸锌。反应的化学方程式为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（3）【制备七水硫酸锌】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以含锌废渣（主要成分为ZnO，杂质为FeO﹑CuO）为原料制备七水硫酸锌（ZnSO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·7H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O）的流程如下。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165600" cy="10496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粉碎的目的是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（4）若实验室用质量分数为98%，密度为1.84g/mL的浓硫酸配制200g、25%的稀硫酸，需要浓硫酸的体积为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（精确到小数点后一位），配制时，需要的玻璃仪器有量筒﹑玻璃棒、烧杯和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（5）物质X是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，滤渣中含有的金属单质有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（6）流程中获得七水硫酸锌前省略的操作是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﹑冷却结晶﹑过滤、洗涤和低温烘干。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（7）某温度下，Fe(OH)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分解得到一种铁﹑氧质量比21：8的氧化物，该氧化物的化学式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（8）除铁过程中，温度、pH对除铁效果的影响分别对如图所示。由图可知，除铁时温度应控制在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℃为宜，pH应控制在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为宜。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537710" cy="1574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8133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（9）【组成测定】在一定条件下，向ZnSO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溶液中加入Na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溶液，充分反应后，经过滤、洗涤、低温干燥得到纯净滤渣aZnCO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·bZn(OH)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·cH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O。为了确定aZnCO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·bZn(OH)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·cH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O组成，进行如下实验：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486400" cy="13881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【查阅资料】（假设每步反应、吸收均完全。碱石灰为氢氧化钠和生石灰的混合物。）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aZnCO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·bZn(OH)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·cH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O受热分解生成ZnO、H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O、CO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三种产物，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其中ZnCO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position w:val="0"/>
        </w:rPr>
        <w:object>
          <v:shape id="_x0000_i1025" o:spt="75" type="#_x0000_t75" style="height:19pt;width:1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ZnO+CO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↑；Zn(OH)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position w:val="0"/>
        </w:rPr>
        <w:object>
          <v:shape id="_x0000_i1026" o:spt="75" type="#_x0000_t75" style="height:19pt;width:1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ZnO+H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现称取35.9 g aZnCO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·bZn(OH)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·cH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O在B装置中进行煅烧，将完全煅烧过程中产生的气体依次通过装置C和装置D，它们分别增重7.2 g和4.4 g。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【实验分析及数据处理】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装置A的作用是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（10）若没有E装置，测得二氧化碳的质量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（填“偏大”、“偏小”或“无影响”）。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（11）根据上述数据，化学式a ZnCO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·b Zn(OH)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· c 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O中的a：b：c ＝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（12）【反思与拓展】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滤渣成分因温度等不同导致a、b、c会有差异，假设B化学式为ZnCO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·2Zn(OH)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·H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O，向该B中加入稀硫酸，反应的化学方程式为：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四、计算题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按我国政府要求2021年1月1日起餐饮行业已禁用不可降解的一次性塑料吸管，取而代之的是一些可降解的环保吸管。环保吸管的主要成分是纤维素，化学式为(C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000000"/>
          <w:sz w:val="22"/>
        </w:rPr>
        <w:t>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10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5</w:t>
      </w:r>
      <w:r>
        <w:rPr>
          <w:rFonts w:ascii="Times New Roman" w:hAnsi="Times New Roman"/>
          <w:b w:val="0"/>
          <w:i w:val="0"/>
          <w:color w:val="000000"/>
          <w:sz w:val="22"/>
        </w:rPr>
        <w:t>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>，而原来塑料吸管的主要成分是聚丙烯，化学式为(C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6</w:t>
      </w:r>
      <w:r>
        <w:rPr>
          <w:rFonts w:ascii="Times New Roman" w:hAnsi="Times New Roman"/>
          <w:b w:val="0"/>
          <w:i w:val="0"/>
          <w:color w:val="000000"/>
          <w:sz w:val="22"/>
        </w:rPr>
        <w:t>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（1）纤维素是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(填“有机物”或“无机物”)。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（2）纤维素分子中，氢、氧原子的个数比为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（3）计算16.2克纤维素中所含碳元素质量与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                 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克聚丙烯中所含碳元素质量相同。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（或N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）；甲烷（或CH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）；铁（Fe）[或锌（Zn）或碘（I）]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氧元素；钙；铁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（1）糖类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（2）隔绝氧气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（3）乳化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（4）石油；二氧化硫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（5）A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（1）乳化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（2）贫血；保持铁锅干燥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（3）茎、叶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（4）维生素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微量；4；18；Se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2﹣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+2NaOH=Na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O（或空气中的CO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与NaOH反应生成Na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（2）稀盐酸（或稀硫酸等酸）；Na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+2HCl=2NaCl+H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O+CO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↑（与所选的酸对应，合理均可）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（3）CaCO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；不能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（4）现象A有白色沉淀产生；现象B为无色酚酞变红色</w:t>
      </w:r>
    </w:p>
    <w:p>
      <w:pPr>
        <w:spacing w:line="360" w:lineRule="auto"/>
        <w:ind w:left="0"/>
        <w:jc w:val="left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（1）C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（2）B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（3）乳化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（4）2NH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+ Ca(OH)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=Ca(NO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+2NH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↑+2H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</w:p>
    <w:p>
      <w:pPr>
        <w:spacing w:line="360" w:lineRule="auto"/>
        <w:ind w:left="0"/>
        <w:jc w:val="left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（1）侏儒；B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（2）Zn+H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=ZnSO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↑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（3）增大接触面积，使反应更快更充分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（4）22.7mL；胶头滴管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（5）Zn；Zn、Cu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（6）蒸发浓缩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（7）Fe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（8）83±1；3.5±0.1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（9）除去空气中的CO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和H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（10）偏大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（11）1∶2∶2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（12）ZnCO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·2Zn(OH)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·H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 + 3H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3ZnSO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+ 6H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 + 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↑</w:t>
      </w:r>
    </w:p>
    <w:p>
      <w:pPr>
        <w:spacing w:line="360" w:lineRule="auto"/>
        <w:ind w:left="0"/>
        <w:jc w:val="left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（1）有机物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（2）2：1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>（3）解：设所含碳元素质量与16.2g纤维素中所含碳元素质量相同的聚丙烯的质量为x，则</w:t>
      </w:r>
      <w:r>
        <w:rPr>
          <w:position w:val="0"/>
        </w:rPr>
        <w:object>
          <v:shape id="_x0000_i1027" o:spt="75" type="#_x0000_t75" style="height:31pt;width:300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，x=8.4g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ZWEwYjlmZGQ5YzM0ZTA2ODFjZGE5NmRmODU5ZjcifQ=="/>
    <w:docVar w:name="KSO_WPS_MARK_KEY" w:val="97a349b3-2b55-4443-a747-f1952df2e34a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16EB4197"/>
    <w:rsid w:val="26C0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3965</Words>
  <Characters>4474</Characters>
  <Lines>0</Lines>
  <Paragraphs>0</Paragraphs>
  <TotalTime>21</TotalTime>
  <ScaleCrop>false</ScaleCrop>
  <LinksUpToDate>false</LinksUpToDate>
  <CharactersWithSpaces>5475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Administrator</cp:lastModifiedBy>
  <dcterms:modified xsi:type="dcterms:W3CDTF">2023-02-19T08:56:06Z</dcterms:modified>
  <dc:title>人教版化学九年级下册 第十二单元化学与生活 单元习题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