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hint="eastAsia" w:ascii="黑体" w:hAnsi="黑体" w:eastAsia="黑体" w:cs="黑体"/>
          <w:b/>
          <w:sz w:val="30"/>
        </w:rPr>
      </w:pPr>
      <w:bookmarkStart w:id="0" w:name="_GoBack"/>
      <w:bookmarkEnd w:id="0"/>
      <w:r>
        <w:rPr>
          <w:rFonts w:hint="eastAsia" w:ascii="黑体" w:hAnsi="黑体" w:eastAsia="黑体" w:cs="黑体"/>
          <w:b/>
          <w:sz w:val="30"/>
        </w:rPr>
        <w:t>部编版语文八年级下册第五单元练习试题</w:t>
      </w:r>
    </w:p>
    <w:p>
      <w:pPr>
        <w:jc w:val="left"/>
        <w:textAlignment w:val="center"/>
        <w:rPr>
          <w:rFonts w:hint="eastAsia" w:ascii="宋体" w:hAnsi="宋体" w:eastAsia="宋体" w:cs="宋体"/>
          <w:b/>
          <w:sz w:val="21"/>
        </w:rPr>
      </w:pPr>
      <w:r>
        <w:rPr>
          <w:rFonts w:hint="eastAsia" w:ascii="宋体" w:hAnsi="宋体" w:eastAsia="宋体" w:cs="宋体"/>
          <w:b/>
          <w:sz w:val="21"/>
        </w:rPr>
        <w:t>一、选择题</w:t>
      </w:r>
    </w:p>
    <w:p>
      <w:pPr>
        <w:spacing w:line="360" w:lineRule="auto"/>
        <w:jc w:val="left"/>
        <w:textAlignment w:val="center"/>
      </w:pPr>
      <w:r>
        <w:t>1．下列句子中没有语病的一项是（</w:t>
      </w:r>
      <w:r>
        <w:rPr>
          <w:rFonts w:ascii="'Times New Roman'" w:hAnsi="'Times New Roman'" w:eastAsia="'Times New Roman'" w:cs="'Times New Roman'"/>
        </w:rPr>
        <w:t>       </w:t>
      </w:r>
      <w:r>
        <w:t>）</w:t>
      </w:r>
    </w:p>
    <w:p>
      <w:pPr>
        <w:spacing w:line="360" w:lineRule="auto"/>
        <w:jc w:val="left"/>
        <w:textAlignment w:val="center"/>
      </w:pPr>
      <w:r>
        <w:t>A．理想的教育应该培养学生善于发现、善于探索的水平。</w:t>
      </w:r>
    </w:p>
    <w:p>
      <w:pPr>
        <w:spacing w:line="360" w:lineRule="auto"/>
        <w:jc w:val="left"/>
        <w:textAlignment w:val="center"/>
      </w:pPr>
      <w:r>
        <w:t>B．不努力学习，那怎么可能取得好成绩是可想而知的。</w:t>
      </w:r>
    </w:p>
    <w:p>
      <w:pPr>
        <w:spacing w:line="360" w:lineRule="auto"/>
        <w:jc w:val="left"/>
        <w:textAlignment w:val="center"/>
      </w:pPr>
      <w:r>
        <w:t>C．我们不仅要在课堂上、在教科书中学语文，还要在课堂外、在生活中学语文。</w:t>
      </w:r>
    </w:p>
    <w:p>
      <w:pPr>
        <w:spacing w:line="360" w:lineRule="auto"/>
        <w:jc w:val="left"/>
        <w:textAlignment w:val="center"/>
      </w:pPr>
      <w:r>
        <w:t>D．同学们写作文，要细心观察各种事物、各种现象，要有真情实感，切忌不要胡编乱造。</w:t>
      </w:r>
    </w:p>
    <w:p>
      <w:pPr>
        <w:spacing w:line="360" w:lineRule="auto"/>
        <w:jc w:val="left"/>
        <w:textAlignment w:val="center"/>
      </w:pPr>
      <w:r>
        <w:t>2．依次填入下列横线处的词语，最恰当的一项是（　　）</w:t>
      </w:r>
    </w:p>
    <w:p>
      <w:pPr>
        <w:spacing w:line="360" w:lineRule="auto"/>
        <w:jc w:val="left"/>
        <w:textAlignment w:val="center"/>
      </w:pPr>
      <w:r>
        <w:t>文化是民族的根。中华民族优秀的文化，积淀着久远的岁月印痕；它</w:t>
      </w:r>
      <w:r>
        <w:rPr>
          <w:u w:val="single"/>
        </w:rPr>
        <w:t xml:space="preserve">   </w:t>
      </w:r>
      <w:r>
        <w:t>在春节缤纷的花炮中，</w:t>
      </w:r>
      <w:r>
        <w:rPr>
          <w:u w:val="single"/>
        </w:rPr>
        <w:t xml:space="preserve">   </w:t>
      </w:r>
      <w:r>
        <w:t>在京剧斑斓的脸谱中，</w:t>
      </w:r>
      <w:r>
        <w:rPr>
          <w:u w:val="single"/>
        </w:rPr>
        <w:t xml:space="preserve">  </w:t>
      </w:r>
      <w:r>
        <w:t>在书法醇美放入墨香中，</w:t>
      </w:r>
      <w:r>
        <w:rPr>
          <w:u w:val="single"/>
        </w:rPr>
        <w:t xml:space="preserve">    </w:t>
      </w:r>
      <w:r>
        <w:t>在二胡悠扬的弓弦上，传扬在诗词浪漫的意境里。</w:t>
      </w:r>
    </w:p>
    <w:p>
      <w:pPr>
        <w:spacing w:line="360" w:lineRule="auto"/>
        <w:jc w:val="left"/>
        <w:textAlignment w:val="center"/>
      </w:pPr>
      <w:r>
        <w:t>A．绽放</w:t>
      </w:r>
      <w:r>
        <w:rPr>
          <w:rFonts w:ascii="'Times New Roman'" w:hAnsi="'Times New Roman'" w:eastAsia="'Times New Roman'" w:cs="'Times New Roman'"/>
        </w:rPr>
        <w:t>   </w:t>
      </w:r>
      <w:r>
        <w:t>闪烁</w:t>
      </w:r>
      <w:r>
        <w:rPr>
          <w:rFonts w:ascii="'Times New Roman'" w:hAnsi="'Times New Roman'" w:eastAsia="'Times New Roman'" w:cs="'Times New Roman'"/>
        </w:rPr>
        <w:t>   </w:t>
      </w:r>
      <w:r>
        <w:t>跳动</w:t>
      </w:r>
      <w:r>
        <w:rPr>
          <w:rFonts w:ascii="'Times New Roman'" w:hAnsi="'Times New Roman'" w:eastAsia="'Times New Roman'" w:cs="'Times New Roman'"/>
        </w:rPr>
        <w:t>     </w:t>
      </w:r>
      <w:r>
        <w:t>飘散</w:t>
      </w:r>
    </w:p>
    <w:p>
      <w:pPr>
        <w:spacing w:line="360" w:lineRule="auto"/>
        <w:jc w:val="left"/>
        <w:textAlignment w:val="center"/>
      </w:pPr>
      <w:r>
        <w:t>B．飘散</w:t>
      </w:r>
      <w:r>
        <w:rPr>
          <w:rFonts w:ascii="'Times New Roman'" w:hAnsi="'Times New Roman'" w:eastAsia="'Times New Roman'" w:cs="'Times New Roman'"/>
        </w:rPr>
        <w:t>   </w:t>
      </w:r>
      <w:r>
        <w:t>绽放</w:t>
      </w:r>
      <w:r>
        <w:rPr>
          <w:rFonts w:ascii="'Times New Roman'" w:hAnsi="'Times New Roman'" w:eastAsia="'Times New Roman'" w:cs="'Times New Roman'"/>
        </w:rPr>
        <w:t>   </w:t>
      </w:r>
      <w:r>
        <w:t>跳动</w:t>
      </w:r>
      <w:r>
        <w:rPr>
          <w:rFonts w:ascii="'Times New Roman'" w:hAnsi="'Times New Roman'" w:eastAsia="'Times New Roman'" w:cs="'Times New Roman'"/>
        </w:rPr>
        <w:t>     </w:t>
      </w:r>
      <w:r>
        <w:t>闪烁</w:t>
      </w:r>
    </w:p>
    <w:p>
      <w:pPr>
        <w:spacing w:line="360" w:lineRule="auto"/>
        <w:jc w:val="left"/>
        <w:textAlignment w:val="center"/>
      </w:pPr>
      <w:r>
        <w:t>C．闪烁</w:t>
      </w:r>
      <w:r>
        <w:rPr>
          <w:rFonts w:ascii="'Times New Roman'" w:hAnsi="'Times New Roman'" w:eastAsia="'Times New Roman'" w:cs="'Times New Roman'"/>
        </w:rPr>
        <w:t>   </w:t>
      </w:r>
      <w:r>
        <w:t>跳动</w:t>
      </w:r>
      <w:r>
        <w:rPr>
          <w:rFonts w:ascii="'Times New Roman'" w:hAnsi="'Times New Roman'" w:eastAsia="'Times New Roman'" w:cs="'Times New Roman'"/>
        </w:rPr>
        <w:t>   </w:t>
      </w:r>
      <w:r>
        <w:t>绽放</w:t>
      </w:r>
      <w:r>
        <w:rPr>
          <w:rFonts w:ascii="'Times New Roman'" w:hAnsi="'Times New Roman'" w:eastAsia="'Times New Roman'" w:cs="'Times New Roman'"/>
        </w:rPr>
        <w:t>     </w:t>
      </w:r>
      <w:r>
        <w:t>飘散</w:t>
      </w:r>
    </w:p>
    <w:p>
      <w:pPr>
        <w:spacing w:line="360" w:lineRule="auto"/>
        <w:jc w:val="left"/>
        <w:textAlignment w:val="center"/>
      </w:pPr>
      <w:r>
        <w:t>D．绽放</w:t>
      </w:r>
      <w:r>
        <w:rPr>
          <w:rFonts w:ascii="'Times New Roman'" w:hAnsi="'Times New Roman'" w:eastAsia="'Times New Roman'" w:cs="'Times New Roman'"/>
        </w:rPr>
        <w:t>   </w:t>
      </w:r>
      <w:r>
        <w:t>闪烁</w:t>
      </w:r>
      <w:r>
        <w:rPr>
          <w:rFonts w:ascii="'Times New Roman'" w:hAnsi="'Times New Roman'" w:eastAsia="'Times New Roman'" w:cs="'Times New Roman'"/>
        </w:rPr>
        <w:t>   </w:t>
      </w:r>
      <w:r>
        <w:t>飘散</w:t>
      </w:r>
      <w:r>
        <w:rPr>
          <w:rFonts w:ascii="'Times New Roman'" w:hAnsi="'Times New Roman'" w:eastAsia="'Times New Roman'" w:cs="'Times New Roman'"/>
        </w:rPr>
        <w:t>     </w:t>
      </w:r>
      <w:r>
        <w:t>跳动</w:t>
      </w:r>
    </w:p>
    <w:p>
      <w:pPr>
        <w:spacing w:line="360" w:lineRule="auto"/>
        <w:jc w:val="left"/>
        <w:textAlignment w:val="center"/>
      </w:pPr>
      <w:r>
        <w:t>3．下列词语中，划线字的注音完全正确的一项是（</w:t>
      </w:r>
      <w:r>
        <w:rPr>
          <w:rFonts w:ascii="'Times New Roman'" w:hAnsi="'Times New Roman'" w:eastAsia="'Times New Roman'" w:cs="'Times New Roman'"/>
        </w:rPr>
        <w:t>     </w:t>
      </w:r>
      <w:r>
        <w:t>）</w:t>
      </w:r>
    </w:p>
    <w:p>
      <w:pPr>
        <w:spacing w:line="360" w:lineRule="auto"/>
        <w:jc w:val="left"/>
        <w:textAlignment w:val="center"/>
      </w:pPr>
      <w:r>
        <w:t>A．</w:t>
      </w:r>
      <w:r>
        <w:rPr>
          <w:u w:val="single"/>
        </w:rPr>
        <w:t>缀</w:t>
      </w:r>
      <w:r>
        <w:t>（zhuì）行</w:t>
      </w:r>
      <w:r>
        <w:rPr>
          <w:rFonts w:ascii="'Times New Roman'" w:hAnsi="'Times New Roman'" w:eastAsia="'Times New Roman'" w:cs="'Times New Roman'"/>
        </w:rPr>
        <w:t>        </w:t>
      </w:r>
      <w:r>
        <w:rPr>
          <w:u w:val="single"/>
        </w:rPr>
        <w:t>毙</w:t>
      </w:r>
      <w:r>
        <w:t>（bì）命</w:t>
      </w:r>
      <w:r>
        <w:rPr>
          <w:rFonts w:ascii="'Times New Roman'" w:hAnsi="'Times New Roman'" w:eastAsia="'Times New Roman'" w:cs="'Times New Roman'"/>
        </w:rPr>
        <w:t>          </w:t>
      </w:r>
      <w:r>
        <w:rPr>
          <w:u w:val="single"/>
        </w:rPr>
        <w:t>少</w:t>
      </w:r>
      <w:r>
        <w:t>（shào）时</w:t>
      </w:r>
      <w:r>
        <w:rPr>
          <w:rFonts w:ascii="'Times New Roman'" w:hAnsi="'Times New Roman'" w:eastAsia="'Times New Roman'" w:cs="'Times New Roman'"/>
        </w:rPr>
        <w:t>        </w:t>
      </w:r>
      <w:r>
        <w:t>积</w:t>
      </w:r>
      <w:r>
        <w:rPr>
          <w:u w:val="single"/>
        </w:rPr>
        <w:t>薪</w:t>
      </w:r>
      <w:r>
        <w:t>（xīn）</w:t>
      </w:r>
    </w:p>
    <w:p>
      <w:pPr>
        <w:spacing w:line="360" w:lineRule="auto"/>
        <w:jc w:val="left"/>
        <w:textAlignment w:val="center"/>
      </w:pPr>
      <w:r>
        <w:t>B．</w:t>
      </w:r>
      <w:r>
        <w:rPr>
          <w:u w:val="single"/>
        </w:rPr>
        <w:t>弛</w:t>
      </w:r>
      <w:r>
        <w:t>（chí）担</w:t>
      </w:r>
      <w:r>
        <w:rPr>
          <w:rFonts w:ascii="'Times New Roman'" w:hAnsi="'Times New Roman'" w:eastAsia="'Times New Roman'" w:cs="'Times New Roman'"/>
        </w:rPr>
        <w:t>          </w:t>
      </w:r>
      <w:r>
        <w:t>眈</w:t>
      </w:r>
      <w:r>
        <w:rPr>
          <w:u w:val="single"/>
        </w:rPr>
        <w:t>眈</w:t>
      </w:r>
      <w:r>
        <w:t>（dān）</w:t>
      </w:r>
      <w:r>
        <w:rPr>
          <w:rFonts w:ascii="'Times New Roman'" w:hAnsi="'Times New Roman'" w:eastAsia="'Times New Roman'" w:cs="'Times New Roman'"/>
        </w:rPr>
        <w:t>        </w:t>
      </w:r>
      <w:r>
        <w:rPr>
          <w:u w:val="single"/>
        </w:rPr>
        <w:t>苫</w:t>
      </w:r>
      <w:r>
        <w:t>（zhān）蔽</w:t>
      </w:r>
      <w:r>
        <w:rPr>
          <w:rFonts w:ascii="'Times New Roman'" w:hAnsi="'Times New Roman'" w:eastAsia="'Times New Roman'" w:cs="'Times New Roman'"/>
        </w:rPr>
        <w:t>        </w:t>
      </w:r>
      <w:r>
        <w:rPr>
          <w:u w:val="single"/>
        </w:rPr>
        <w:t>暝</w:t>
      </w:r>
      <w:r>
        <w:t>（míng）目</w:t>
      </w:r>
    </w:p>
    <w:p>
      <w:pPr>
        <w:spacing w:line="360" w:lineRule="auto"/>
        <w:jc w:val="left"/>
        <w:textAlignment w:val="center"/>
      </w:pPr>
      <w:r>
        <w:t>C．</w:t>
      </w:r>
      <w:r>
        <w:rPr>
          <w:u w:val="single"/>
        </w:rPr>
        <w:t>隧</w:t>
      </w:r>
      <w:r>
        <w:t>（suì）入</w:t>
      </w:r>
      <w:r>
        <w:rPr>
          <w:rFonts w:ascii="'Times New Roman'" w:hAnsi="'Times New Roman'" w:eastAsia="'Times New Roman'" w:cs="'Times New Roman'"/>
        </w:rPr>
        <w:t>          </w:t>
      </w:r>
      <w:r>
        <w:rPr>
          <w:u w:val="single"/>
        </w:rPr>
        <w:t>劈</w:t>
      </w:r>
      <w:r>
        <w:t>（pī）斩</w:t>
      </w:r>
      <w:r>
        <w:rPr>
          <w:rFonts w:ascii="'Times New Roman'" w:hAnsi="'Times New Roman'" w:eastAsia="'Times New Roman'" w:cs="'Times New Roman'"/>
        </w:rPr>
        <w:t>          </w:t>
      </w:r>
      <w:r>
        <w:rPr>
          <w:u w:val="single"/>
        </w:rPr>
        <w:t>尻</w:t>
      </w:r>
      <w:r>
        <w:t>（jiǔ）尾</w:t>
      </w:r>
      <w:r>
        <w:rPr>
          <w:rFonts w:ascii="'Times New Roman'" w:hAnsi="'Times New Roman'" w:eastAsia="'Times New Roman'" w:cs="'Times New Roman'"/>
        </w:rPr>
        <w:t>          </w:t>
      </w:r>
      <w:r>
        <w:t>假</w:t>
      </w:r>
      <w:r>
        <w:rPr>
          <w:u w:val="single"/>
        </w:rPr>
        <w:t>寐</w:t>
      </w:r>
      <w:r>
        <w:t>（mèi）</w:t>
      </w:r>
    </w:p>
    <w:p>
      <w:pPr>
        <w:spacing w:line="360" w:lineRule="auto"/>
        <w:jc w:val="left"/>
        <w:textAlignment w:val="center"/>
      </w:pPr>
      <w:r>
        <w:t>D．狡</w:t>
      </w:r>
      <w:r>
        <w:rPr>
          <w:u w:val="single"/>
        </w:rPr>
        <w:t>黠</w:t>
      </w:r>
      <w:r>
        <w:t>（xiá）</w:t>
      </w:r>
      <w:r>
        <w:rPr>
          <w:rFonts w:ascii="'Times New Roman'" w:hAnsi="'Times New Roman'" w:eastAsia="'Times New Roman'" w:cs="'Times New Roman'"/>
        </w:rPr>
        <w:t>          </w:t>
      </w:r>
      <w:r>
        <w:t>闲</w:t>
      </w:r>
      <w:r>
        <w:rPr>
          <w:u w:val="single"/>
        </w:rPr>
        <w:t>暇</w:t>
      </w:r>
      <w:r>
        <w:t>（xiá）</w:t>
      </w:r>
      <w:r>
        <w:rPr>
          <w:rFonts w:ascii="'Times New Roman'" w:hAnsi="'Times New Roman'" w:eastAsia="'Times New Roman'" w:cs="'Times New Roman'"/>
        </w:rPr>
        <w:t>        </w:t>
      </w:r>
      <w:r>
        <w:rPr>
          <w:u w:val="single"/>
        </w:rPr>
        <w:t>禽</w:t>
      </w:r>
      <w:r>
        <w:t>（qín）兽</w:t>
      </w:r>
      <w:r>
        <w:rPr>
          <w:rFonts w:ascii="'Times New Roman'" w:hAnsi="'Times New Roman'" w:eastAsia="'Times New Roman'" w:cs="'Times New Roman'"/>
        </w:rPr>
        <w:t>          </w:t>
      </w:r>
      <w:r>
        <w:t>大</w:t>
      </w:r>
      <w:r>
        <w:rPr>
          <w:u w:val="single"/>
        </w:rPr>
        <w:t>窘</w:t>
      </w:r>
      <w:r>
        <w:t>（jiǒng）</w:t>
      </w:r>
    </w:p>
    <w:p>
      <w:pPr>
        <w:spacing w:line="360" w:lineRule="auto"/>
        <w:jc w:val="left"/>
        <w:textAlignment w:val="center"/>
      </w:pPr>
      <w:r>
        <w:t>4．将下列句子连接成语意连贯的一段话，最恰当的一项是：</w:t>
      </w:r>
      <w:r>
        <w:rPr>
          <w:rFonts w:ascii="'Times New Roman'" w:hAnsi="'Times New Roman'" w:eastAsia="'Times New Roman'" w:cs="'Times New Roman'"/>
        </w:rPr>
        <w:t>   </w:t>
      </w:r>
      <w:r>
        <w:t>（</w:t>
      </w:r>
      <w:r>
        <w:rPr>
          <w:rFonts w:ascii="'Times New Roman'" w:hAnsi="'Times New Roman'" w:eastAsia="'Times New Roman'" w:cs="'Times New Roman'"/>
        </w:rPr>
        <w:t>     </w:t>
      </w:r>
      <w:r>
        <w:t>）</w:t>
      </w:r>
    </w:p>
    <w:p>
      <w:pPr>
        <w:spacing w:line="360" w:lineRule="auto"/>
        <w:jc w:val="left"/>
        <w:textAlignment w:val="center"/>
      </w:pPr>
      <w:r>
        <w:t>①走进一环，回首只见浮云衬着初冬的天空，自由自在地游动。下面众峰峥嵘，各不相让，实在看不出船是怎样硬从群山缝隙里钻过来的。</w:t>
      </w:r>
    </w:p>
    <w:p>
      <w:pPr>
        <w:spacing w:line="360" w:lineRule="auto"/>
        <w:jc w:val="left"/>
        <w:textAlignment w:val="center"/>
      </w:pPr>
      <w:r>
        <w:t>②天又晓得船将怎样从这些巨汉的腋下钻出去。</w:t>
      </w:r>
    </w:p>
    <w:p>
      <w:pPr>
        <w:spacing w:line="360" w:lineRule="auto"/>
        <w:jc w:val="left"/>
        <w:textAlignment w:val="center"/>
      </w:pPr>
      <w:r>
        <w:t>③往前看呢，山岚弥漫，重岩叠嶂：有的如笋如柱，直插云霄；有的像彩屏般屹立在前，恰似巨汉挡住去路。</w:t>
      </w:r>
    </w:p>
    <w:p>
      <w:pPr>
        <w:spacing w:line="360" w:lineRule="auto"/>
        <w:jc w:val="left"/>
        <w:textAlignment w:val="center"/>
      </w:pPr>
      <w:r>
        <w:t>④整个大江有如一环环接起来的银链，每一环四壁都是蔽天翳日的峰峦，中间各自形成一个独特天地，有的椭圆如琵琶，有的修长如梭。</w:t>
      </w:r>
    </w:p>
    <w:p>
      <w:pPr>
        <w:tabs>
          <w:tab w:val="left" w:pos="2076"/>
          <w:tab w:val="left" w:pos="4153"/>
          <w:tab w:val="left" w:pos="6229"/>
        </w:tabs>
        <w:spacing w:line="360" w:lineRule="auto"/>
        <w:jc w:val="left"/>
        <w:textAlignment w:val="center"/>
      </w:pPr>
      <w:r>
        <w:t>A．④②①③</w:t>
      </w:r>
      <w:r>
        <w:tab/>
      </w:r>
      <w:r>
        <w:t>B．④①③②</w:t>
      </w:r>
      <w:r>
        <w:tab/>
      </w:r>
      <w:r>
        <w:t>C．①③②④</w:t>
      </w:r>
      <w:r>
        <w:tab/>
      </w:r>
      <w:r>
        <w:t>D．②④③①</w:t>
      </w:r>
    </w:p>
    <w:p>
      <w:pPr>
        <w:spacing w:line="360" w:lineRule="auto"/>
        <w:jc w:val="left"/>
        <w:textAlignment w:val="center"/>
      </w:pPr>
      <w:r>
        <w:t>5．下列词语中没有错别字的一项是（</w:t>
      </w:r>
      <w:r>
        <w:rPr>
          <w:rFonts w:ascii="'Times New Roman'" w:hAnsi="'Times New Roman'" w:eastAsia="'Times New Roman'" w:cs="'Times New Roman'"/>
        </w:rPr>
        <w:t>   </w:t>
      </w:r>
      <w:r>
        <w:t>）</w:t>
      </w:r>
    </w:p>
    <w:p>
      <w:pPr>
        <w:tabs>
          <w:tab w:val="left" w:pos="4153"/>
        </w:tabs>
        <w:spacing w:line="360" w:lineRule="auto"/>
        <w:jc w:val="left"/>
        <w:textAlignment w:val="center"/>
      </w:pPr>
      <w:r>
        <w:t>A．弥曼</w:t>
      </w:r>
      <w:r>
        <w:rPr>
          <w:rFonts w:ascii="'Times New Roman'" w:hAnsi="'Times New Roman'" w:eastAsia="'Times New Roman'" w:cs="'Times New Roman'"/>
        </w:rPr>
        <w:t>   </w:t>
      </w:r>
      <w:r>
        <w:t>雾霭</w:t>
      </w:r>
      <w:r>
        <w:rPr>
          <w:rFonts w:ascii="'Times New Roman'" w:hAnsi="'Times New Roman'" w:eastAsia="'Times New Roman'" w:cs="'Times New Roman'"/>
        </w:rPr>
        <w:t>   </w:t>
      </w:r>
      <w:r>
        <w:t>如丝如缕</w:t>
      </w:r>
      <w:r>
        <w:tab/>
      </w:r>
      <w:r>
        <w:t>B．驰骋</w:t>
      </w:r>
      <w:r>
        <w:rPr>
          <w:rFonts w:ascii="'Times New Roman'" w:hAnsi="'Times New Roman'" w:eastAsia="'Times New Roman'" w:cs="'Times New Roman'"/>
        </w:rPr>
        <w:t>   </w:t>
      </w:r>
      <w:r>
        <w:t>浑厚</w:t>
      </w:r>
      <w:r>
        <w:rPr>
          <w:rFonts w:ascii="'Times New Roman'" w:hAnsi="'Times New Roman'" w:eastAsia="'Times New Roman'" w:cs="'Times New Roman'"/>
        </w:rPr>
        <w:t>   </w:t>
      </w:r>
      <w:r>
        <w:t>振耳欲聋</w:t>
      </w:r>
    </w:p>
    <w:p>
      <w:pPr>
        <w:tabs>
          <w:tab w:val="left" w:pos="4153"/>
        </w:tabs>
        <w:spacing w:line="360" w:lineRule="auto"/>
        <w:jc w:val="left"/>
        <w:textAlignment w:val="center"/>
      </w:pPr>
      <w:r>
        <w:t>C．推桑</w:t>
      </w:r>
      <w:r>
        <w:rPr>
          <w:rFonts w:ascii="'Times New Roman'" w:hAnsi="'Times New Roman'" w:eastAsia="'Times New Roman'" w:cs="'Times New Roman'"/>
        </w:rPr>
        <w:t>   </w:t>
      </w:r>
      <w:r>
        <w:t>洪峰</w:t>
      </w:r>
      <w:r>
        <w:rPr>
          <w:rFonts w:ascii="'Times New Roman'" w:hAnsi="'Times New Roman'" w:eastAsia="'Times New Roman'" w:cs="'Times New Roman'"/>
        </w:rPr>
        <w:t>   </w:t>
      </w:r>
      <w:r>
        <w:t>交响乐</w:t>
      </w:r>
      <w:r>
        <w:tab/>
      </w:r>
      <w:r>
        <w:t>D．庄重</w:t>
      </w:r>
      <w:r>
        <w:rPr>
          <w:rFonts w:ascii="'Times New Roman'" w:hAnsi="'Times New Roman'" w:eastAsia="'Times New Roman'" w:cs="'Times New Roman'"/>
        </w:rPr>
        <w:t>   </w:t>
      </w:r>
      <w:r>
        <w:t>河滩</w:t>
      </w:r>
      <w:r>
        <w:rPr>
          <w:rFonts w:ascii="'Times New Roman'" w:hAnsi="'Times New Roman'" w:eastAsia="'Times New Roman'" w:cs="'Times New Roman'"/>
        </w:rPr>
        <w:t>   </w:t>
      </w:r>
      <w:r>
        <w:t>写意画</w:t>
      </w:r>
    </w:p>
    <w:p>
      <w:pPr>
        <w:tabs>
          <w:tab w:val="left" w:pos="4153"/>
        </w:tabs>
        <w:spacing w:line="360" w:lineRule="auto"/>
        <w:jc w:val="left"/>
        <w:textAlignment w:val="center"/>
        <w:rPr>
          <w:rFonts w:ascii="宋体" w:hAnsi="宋体" w:eastAsia="宋体" w:cs="宋体"/>
          <w:b/>
          <w:sz w:val="21"/>
        </w:rPr>
      </w:pPr>
      <w:r>
        <w:rPr>
          <w:rFonts w:ascii="宋体" w:hAnsi="宋体" w:eastAsia="宋体" w:cs="宋体"/>
          <w:b/>
          <w:sz w:val="21"/>
        </w:rPr>
        <w:t>二、综合性学习</w:t>
      </w:r>
    </w:p>
    <w:p>
      <w:pPr>
        <w:spacing w:line="360" w:lineRule="auto"/>
        <w:jc w:val="left"/>
        <w:textAlignment w:val="center"/>
      </w:pPr>
      <w:r>
        <w:t>6．某中学近日要开展一次以“走进大自然”为主题的综合性学习活动，请你参加。</w:t>
      </w:r>
    </w:p>
    <w:p>
      <w:pPr>
        <w:spacing w:line="360" w:lineRule="auto"/>
        <w:jc w:val="left"/>
        <w:textAlignment w:val="center"/>
      </w:pPr>
      <w:r>
        <w:rPr>
          <w:rFonts w:ascii="Time New Romans" w:hAnsi="Time New Romans" w:eastAsia="Time New Romans" w:cs="Time New Romans"/>
        </w:rPr>
        <w:t>（1）</w:t>
      </w:r>
      <w:r>
        <w:t>活动一:诗词•自然。班级要设计出版一期以“诗词中的大自然”为主题的板报,要求分专题捜集材料。你需要负责的是提供有关“菊”与“春”的诗词各两句。</w:t>
      </w:r>
    </w:p>
    <w:p>
      <w:pPr>
        <w:spacing w:line="360" w:lineRule="auto"/>
        <w:jc w:val="left"/>
        <w:textAlignment w:val="center"/>
      </w:pPr>
      <w:r>
        <w:t>示例：</w:t>
      </w:r>
    </w:p>
    <w:p>
      <w:pPr>
        <w:spacing w:line="360" w:lineRule="auto"/>
        <w:jc w:val="left"/>
        <w:textAlignment w:val="center"/>
      </w:pPr>
      <w:r>
        <w:t>树:碧玉妆成一树高，万条垂下绿丝绦。泉眼无声惜细流，树阴照水爱晴柔。</w:t>
      </w:r>
    </w:p>
    <w:p>
      <w:pPr>
        <w:spacing w:line="360" w:lineRule="auto"/>
        <w:jc w:val="left"/>
        <w:textAlignment w:val="center"/>
      </w:pPr>
      <w:r>
        <w:t>雨:沾衣欲湿杏花雨，吹面不寒杨柳风。七八个星天外, 两三点雨山前。</w:t>
      </w:r>
    </w:p>
    <w:p>
      <w:pPr>
        <w:spacing w:line="360" w:lineRule="auto"/>
        <w:jc w:val="left"/>
        <w:textAlignment w:val="center"/>
        <w:rPr>
          <w:rFonts w:ascii="'Times New Roman'" w:hAnsi="'Times New Roman'" w:eastAsia="'Times New Roman'" w:cs="'Times New Roman'"/>
        </w:rPr>
      </w:pPr>
      <w:r>
        <w:t>菊:_____________________________________________________________________</w:t>
      </w:r>
      <w:r>
        <w:rPr>
          <w:rFonts w:ascii="'Times New Roman'" w:hAnsi="'Times New Roman'" w:eastAsia="'Times New Roman'" w:cs="'Times New Roman'"/>
        </w:rPr>
        <w:t>       </w:t>
      </w:r>
    </w:p>
    <w:p>
      <w:pPr>
        <w:spacing w:line="360" w:lineRule="auto"/>
        <w:jc w:val="left"/>
        <w:textAlignment w:val="center"/>
      </w:pPr>
      <w:r>
        <w:t>春:_____________________________________________________________________</w:t>
      </w:r>
    </w:p>
    <w:p>
      <w:pPr>
        <w:spacing w:line="360" w:lineRule="auto"/>
        <w:jc w:val="left"/>
        <w:textAlignment w:val="center"/>
      </w:pPr>
      <w:r>
        <w:rPr>
          <w:rFonts w:ascii="Time New Romans" w:hAnsi="Time New Romans" w:eastAsia="Time New Romans" w:cs="Time New Romans"/>
        </w:rPr>
        <w:t>（2）</w:t>
      </w:r>
      <w:r>
        <w:t>活动二:奇观•自然。班级征集有关大自然奇观的图片 与文字说明资料，做成一面“自然奇观墙”。下面的材料是 潘奕涵同学搜集的，请你结合下面的材料及图片，补全下面 的对联，作为图片标题。</w:t>
      </w:r>
    </w:p>
    <w:p>
      <w:pPr>
        <w:spacing w:line="360" w:lineRule="auto"/>
        <w:ind w:firstLine="420"/>
        <w:jc w:val="left"/>
        <w:textAlignment w:val="center"/>
      </w:pPr>
      <w:r>
        <w:drawing>
          <wp:inline distT="0" distB="0" distL="114300" distR="114300">
            <wp:extent cx="2085975" cy="752475"/>
            <wp:effectExtent l="0" t="0" r="1905" b="952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8"/>
                    <a:stretch>
                      <a:fillRect/>
                    </a:stretch>
                  </pic:blipFill>
                  <pic:spPr>
                    <a:xfrm>
                      <a:off x="0" y="0"/>
                      <a:ext cx="2085975" cy="752475"/>
                    </a:xfrm>
                    <a:prstGeom prst="rect">
                      <a:avLst/>
                    </a:prstGeom>
                  </pic:spPr>
                </pic:pic>
              </a:graphicData>
            </a:graphic>
          </wp:inline>
        </w:drawing>
      </w:r>
    </w:p>
    <w:p>
      <w:pPr>
        <w:spacing w:line="360" w:lineRule="auto"/>
        <w:jc w:val="left"/>
        <w:textAlignment w:val="center"/>
      </w:pPr>
      <w:r>
        <w:t>【材料】胡杨生下来一千年不死，死了后一千年不倒,倒下去 一千年不朽。这不是神话。胡杨，你顽强地在沙漠中生长， 任凭那呼啸的天风怎样吹打，你依然昂扬挺立，你把那天风 看成是生命之歌，那天风日日雕刻，你却日日丰盈、漫漫积累，使你的躯干枝叶更加刚毅，使你的身躯更加挺立，使你 时时处处流淌着坚韧与刚强,使你被荣誉为伫立千年不倒的佳话。</w:t>
      </w:r>
    </w:p>
    <w:p>
      <w:pPr>
        <w:spacing w:line="360" w:lineRule="auto"/>
        <w:jc w:val="left"/>
        <w:textAlignment w:val="center"/>
      </w:pPr>
      <w:r>
        <w:t>上联:枝枝挺拔面朝天</w:t>
      </w:r>
    </w:p>
    <w:p>
      <w:pPr>
        <w:spacing w:line="360" w:lineRule="auto"/>
        <w:jc w:val="left"/>
        <w:textAlignment w:val="center"/>
      </w:pPr>
      <w:r>
        <w:t>下联：______________________</w:t>
      </w:r>
    </w:p>
    <w:p>
      <w:pPr>
        <w:spacing w:line="360" w:lineRule="auto"/>
        <w:jc w:val="left"/>
        <w:textAlignment w:val="center"/>
      </w:pPr>
      <w:r>
        <w:rPr>
          <w:rFonts w:ascii="Time New Romans" w:hAnsi="Time New Romans" w:eastAsia="Time New Romans" w:cs="Time New Romans"/>
        </w:rPr>
        <w:t>（3）</w:t>
      </w:r>
      <w:r>
        <w:t>活动三:旅游•自然。班级要开展一次“野三坡美美畅游”小导游训练活动。下面是你所在的小组搜集的关于野三坡的材料，请你为其拟一则生动的导游词。</w:t>
      </w:r>
    </w:p>
    <w:p>
      <w:pPr>
        <w:spacing w:line="360" w:lineRule="auto"/>
        <w:jc w:val="left"/>
        <w:textAlignment w:val="center"/>
      </w:pPr>
      <w:r>
        <w:t>野三坡:地处北京西部，河北省西北部，保定市涞水县境内，是中国北方著名的旅游胜地。它以“雄、险、奇、幽”的 自然景观和古老的历史文物享有“世外桃源”之美誉。野三坡是中国北方极为罕见的融雄山碧水、奇峡怪泉、文物古迹、名树古禅于一身的风景名胜区。野三坡的山水每一分都显露着大自然的青睐和天地之间的和谐，且不论那保护完好的70余科2000余种植物资源，更有数百种或大或小， 或静或闹的动物穿梭于山林中，飞翔于峰恋间。在这里，你可以深切地体会到人与自然的亲密无间。</w:t>
      </w:r>
    </w:p>
    <w:p>
      <w:pPr>
        <w:spacing w:line="360" w:lineRule="auto"/>
        <w:jc w:val="left"/>
        <w:textAlignment w:val="center"/>
      </w:pPr>
      <w:r>
        <w:t>_____________________________________________________________________</w:t>
      </w:r>
    </w:p>
    <w:p>
      <w:pPr>
        <w:spacing w:line="360" w:lineRule="auto"/>
        <w:jc w:val="left"/>
        <w:textAlignment w:val="center"/>
        <w:rPr>
          <w:rFonts w:ascii="宋体" w:hAnsi="宋体" w:eastAsia="宋体" w:cs="宋体"/>
          <w:b/>
          <w:sz w:val="21"/>
        </w:rPr>
      </w:pPr>
      <w:r>
        <w:rPr>
          <w:rFonts w:ascii="宋体" w:hAnsi="宋体" w:eastAsia="宋体" w:cs="宋体"/>
          <w:b/>
          <w:sz w:val="21"/>
        </w:rPr>
        <w:t>三、语言表达</w:t>
      </w:r>
    </w:p>
    <w:p>
      <w:pPr>
        <w:spacing w:line="360" w:lineRule="auto"/>
        <w:jc w:val="left"/>
        <w:textAlignment w:val="center"/>
      </w:pPr>
      <w:r>
        <w:t>7．梁衡的《壶口瀑布》分别描述了壶口瀑布在雨季和枯水季节的特点，从不同的角度进行了细腻的描写，并且融入了感情和思考。请你也结合相关知识，写一段描写黄河景观的文字。</w:t>
      </w:r>
    </w:p>
    <w:p>
      <w:pPr>
        <w:spacing w:line="360" w:lineRule="auto"/>
        <w:jc w:val="left"/>
        <w:textAlignment w:val="center"/>
        <w:rPr>
          <w:rFonts w:ascii="宋体" w:hAnsi="宋体" w:eastAsia="宋体" w:cs="宋体"/>
          <w:b/>
          <w:sz w:val="21"/>
        </w:rPr>
      </w:pPr>
      <w:r>
        <w:rPr>
          <w:rFonts w:ascii="宋体" w:hAnsi="宋体" w:eastAsia="宋体" w:cs="宋体"/>
          <w:b/>
          <w:sz w:val="21"/>
        </w:rPr>
        <w:t>四、现代文阅读</w:t>
      </w:r>
    </w:p>
    <w:p>
      <w:pPr>
        <w:spacing w:line="360" w:lineRule="auto"/>
        <w:jc w:val="left"/>
        <w:textAlignment w:val="center"/>
      </w:pPr>
      <w:r>
        <w:t>阅读下面的文字，完成下列各题。</w:t>
      </w:r>
    </w:p>
    <w:p>
      <w:pPr>
        <w:spacing w:line="360" w:lineRule="auto"/>
        <w:ind w:firstLine="420"/>
        <w:jc w:val="center"/>
        <w:textAlignment w:val="center"/>
        <w:rPr>
          <w:rFonts w:ascii="楷体" w:hAnsi="楷体" w:eastAsia="楷体" w:cs="楷体"/>
        </w:rPr>
      </w:pPr>
      <w:r>
        <w:rPr>
          <w:rFonts w:ascii="楷体" w:hAnsi="楷体" w:eastAsia="楷体" w:cs="楷体"/>
        </w:rPr>
        <w:t>壶口走笔</w:t>
      </w:r>
    </w:p>
    <w:p>
      <w:pPr>
        <w:spacing w:line="360" w:lineRule="auto"/>
        <w:ind w:firstLine="420"/>
        <w:jc w:val="left"/>
        <w:textAlignment w:val="center"/>
        <w:rPr>
          <w:rFonts w:ascii="楷体" w:hAnsi="楷体" w:eastAsia="楷体" w:cs="楷体"/>
        </w:rPr>
      </w:pPr>
      <w:r>
        <w:rPr>
          <w:rFonts w:ascii="楷体" w:hAnsi="楷体" w:eastAsia="楷体" w:cs="楷体"/>
        </w:rPr>
        <w:t>汽车刚转过一个山坳，便听到一种声音在轰鸣，嗡嗡隆隆的，如同大风劲吹，沉雷飞驰……我知道，那是壶口瀑布的回声。</w:t>
      </w:r>
    </w:p>
    <w:p>
      <w:pPr>
        <w:spacing w:line="360" w:lineRule="auto"/>
        <w:ind w:firstLine="420"/>
        <w:jc w:val="left"/>
        <w:textAlignment w:val="center"/>
        <w:rPr>
          <w:rFonts w:ascii="楷体" w:hAnsi="楷体" w:eastAsia="楷体" w:cs="楷体"/>
        </w:rPr>
      </w:pPr>
      <w:r>
        <w:rPr>
          <w:rFonts w:ascii="楷体" w:hAnsi="楷体" w:eastAsia="楷体" w:cs="楷体"/>
        </w:rPr>
        <w:t>其实，那个山坳离壶口还有两公里。</w:t>
      </w:r>
    </w:p>
    <w:p>
      <w:pPr>
        <w:spacing w:line="360" w:lineRule="auto"/>
        <w:ind w:firstLine="420"/>
        <w:jc w:val="left"/>
        <w:textAlignment w:val="center"/>
        <w:rPr>
          <w:rFonts w:ascii="楷体" w:hAnsi="楷体" w:eastAsia="楷体" w:cs="楷体"/>
        </w:rPr>
      </w:pPr>
      <w:r>
        <w:rPr>
          <w:rFonts w:ascii="楷体" w:hAnsi="楷体" w:eastAsia="楷体" w:cs="楷体"/>
        </w:rPr>
        <w:t>山崖一侧有一块相对平坦的所在，汽车紧傍着灰褐色的岩石停下，那位置和壶口瀑布平行。悬崖石阶二百多米处便是壶口瀑布，应当看得很真切的，但我的眼睛却突然模糊起来，看到的只是一片黄，深深沉沉的黄，浑浑厚厚的黄。河滩是黄的，河床是黄的，对岸的山是黄的，从那巨沟里翻滚下来的水也是黄的。它们组成一幅以黄为底色的硕大无朋的画，镶嵌在两山夹峙的河谷中，浑然天成，那般神奇，那般独具魅力。没有人能想到，黄河曲曲弯弯流淌几千里之后，能在山西和陕西两省间的峡谷中，把原本宽阔的河面猛然收缩，使松散的力猝然凝聚，经年累月，一条巨沟形成了，滚滚而来的黄水倒悬倾注，于是便有了惊涛骇浪，有了如雷的吼声……</w:t>
      </w:r>
    </w:p>
    <w:p>
      <w:pPr>
        <w:spacing w:line="360" w:lineRule="auto"/>
        <w:ind w:firstLine="420"/>
        <w:jc w:val="left"/>
        <w:textAlignment w:val="center"/>
        <w:rPr>
          <w:rFonts w:ascii="楷体" w:hAnsi="楷体" w:eastAsia="楷体" w:cs="楷体"/>
        </w:rPr>
      </w:pPr>
      <w:r>
        <w:rPr>
          <w:rFonts w:ascii="楷体" w:hAnsi="楷体" w:eastAsia="楷体" w:cs="楷体"/>
        </w:rPr>
        <w:t>在人们的意象中，大地是有魂灵的。魂灵在哪里？魂灵是什么？此时，我真切地感受到黄土地恩赐的灵光，这灵光饱含着血脉；血脉中激荡着清冽的水和浑黄的水。多少年来，灵光在闪烁，黄土地上有欢歌，也有悲歌；而这一切，作为黄土地的魂灵，最终奏出的都是动人的曲子。</w:t>
      </w:r>
    </w:p>
    <w:p>
      <w:pPr>
        <w:spacing w:line="360" w:lineRule="auto"/>
        <w:ind w:firstLine="420"/>
        <w:jc w:val="left"/>
        <w:textAlignment w:val="center"/>
        <w:rPr>
          <w:rFonts w:ascii="楷体" w:hAnsi="楷体" w:eastAsia="楷体" w:cs="楷体"/>
        </w:rPr>
      </w:pPr>
      <w:r>
        <w:rPr>
          <w:rFonts w:ascii="楷体" w:hAnsi="楷体" w:eastAsia="楷体" w:cs="楷体"/>
        </w:rPr>
        <w:t>那天本来是有太阳的。汽车在弯弯曲曲高高低低的黄土坡上行驶时，阳光把满坡的绿照得层次分明。然而壶口瀑布那一方的太阳却黯然失色，像一个很大的蛋黄悬在高空。有趣的是，浑黄的浪涛溅起的水花却白得耀眼，白得晶莹，从巨沟中飞起，又如同白色的珠子撒向空中。于是奇迹出现了:在河对岸浑黄的天宇下，一条彩虹隐约可见。</w:t>
      </w:r>
    </w:p>
    <w:p>
      <w:pPr>
        <w:spacing w:line="360" w:lineRule="auto"/>
        <w:ind w:firstLine="420"/>
        <w:jc w:val="left"/>
        <w:textAlignment w:val="center"/>
        <w:rPr>
          <w:rFonts w:ascii="楷体" w:hAnsi="楷体" w:eastAsia="楷体" w:cs="楷体"/>
        </w:rPr>
      </w:pPr>
      <w:r>
        <w:rPr>
          <w:rFonts w:ascii="楷体" w:hAnsi="楷体" w:eastAsia="楷体" w:cs="楷体"/>
        </w:rPr>
        <w:t>我注视着彩虹，再听那如雷的涛声，猛地想起那首雄壮的歌:“风在吼，马在叫，黄河在咆哮……”</w:t>
      </w:r>
    </w:p>
    <w:p>
      <w:pPr>
        <w:spacing w:line="360" w:lineRule="auto"/>
        <w:ind w:firstLine="420"/>
        <w:jc w:val="left"/>
        <w:textAlignment w:val="center"/>
        <w:rPr>
          <w:rFonts w:ascii="楷体" w:hAnsi="楷体" w:eastAsia="楷体" w:cs="楷体"/>
        </w:rPr>
      </w:pPr>
      <w:r>
        <w:rPr>
          <w:rFonts w:ascii="楷体" w:hAnsi="楷体" w:eastAsia="楷体" w:cs="楷体"/>
        </w:rPr>
        <w:t>像我这般年龄的人，对那首歌是相当熟悉的。当年我们的抗日将士们出征，以黄河为背景，是一种象征。尽管他们不可能从壶口瀑布显出雄威的那一方域踏上征程，但他们的心境和气度却完全可以同翻卷咆哮的壶口瀑布相比照。黄土地的魂灵，在他们身上体现得淋漓尽致；铁血男儿的意志与魂魄、勇气与智慧、坚强与剽悍、信心与力量在黄河吼声的伴奏下，一股脑儿凝聚，又一股脑儿迸裂……正是在那血与火的交织中，他们杀出一个新天地，使黄土的魂灵变得比任何时候都更加庄严和神圣！</w:t>
      </w:r>
    </w:p>
    <w:p>
      <w:pPr>
        <w:spacing w:line="360" w:lineRule="auto"/>
        <w:ind w:firstLine="420"/>
        <w:jc w:val="left"/>
        <w:textAlignment w:val="center"/>
        <w:rPr>
          <w:rFonts w:ascii="楷体" w:hAnsi="楷体" w:eastAsia="楷体" w:cs="楷体"/>
        </w:rPr>
      </w:pPr>
      <w:r>
        <w:rPr>
          <w:rFonts w:ascii="楷体" w:hAnsi="楷体" w:eastAsia="楷体" w:cs="楷体"/>
        </w:rPr>
        <w:t>壶口瀑布的气势动天地，泣鬼神，那可是对倒下的将士的祈祷与祝福、呼唤与抚慰？如果他们真的魂兮来归，此时此刻，他们一定会同大地的魂灵相拥相吻，那是怎样一种境界啊！</w:t>
      </w:r>
    </w:p>
    <w:p>
      <w:pPr>
        <w:spacing w:line="360" w:lineRule="auto"/>
        <w:ind w:firstLine="420"/>
        <w:jc w:val="left"/>
        <w:textAlignment w:val="center"/>
      </w:pPr>
      <w:r>
        <w:rPr>
          <w:rFonts w:ascii="楷体" w:hAnsi="楷体" w:eastAsia="楷体" w:cs="楷体"/>
        </w:rPr>
        <w:t>我带着一腔情感上的满足离开壶口瀑布，踏着河床坚硬的石和松软的沙，回到西岸灰褐色的山石旁，蓦然回首，那幅浑黄的画又呈现在我眼前，太阳仍在照着，隐约中又见彩虹，颜色时而清晰，时而模糊，竟是那么协调，那么美！留下的几张照片，背景是黄的，黄天，黄地，黄水，还有黄皮肤的我。我很自豪，也很骄傲！</w:t>
      </w:r>
    </w:p>
    <w:p>
      <w:pPr>
        <w:spacing w:line="360" w:lineRule="auto"/>
        <w:jc w:val="left"/>
        <w:textAlignment w:val="center"/>
      </w:pPr>
      <w:r>
        <w:t>8．作者说:“此时，我真切地感到黄土地恩赐的灵光。”“灵光”在这里指什么？文中又多次提到“黄土地的魂灵”，从全文看，“黄土地的魂灵”又指的是什么？</w:t>
      </w:r>
    </w:p>
    <w:p>
      <w:pPr>
        <w:spacing w:line="360" w:lineRule="auto"/>
        <w:jc w:val="left"/>
        <w:textAlignment w:val="center"/>
      </w:pPr>
      <w:r>
        <w:t>9．“当年我们的抗日将士们出征，以黄河为背景，是一种象征。”结合黄河的特点与本文的主旨，从两个层面来说说“象征”的具体内容是什么。</w:t>
      </w:r>
    </w:p>
    <w:p>
      <w:pPr>
        <w:spacing w:line="360" w:lineRule="auto"/>
        <w:jc w:val="left"/>
        <w:textAlignment w:val="center"/>
      </w:pPr>
      <w:r>
        <w:t>10．最后一段作者说“我带着一腔情感上的满足离开壶口瀑布”，作者为何会“满足”？</w:t>
      </w:r>
    </w:p>
    <w:p>
      <w:pPr>
        <w:spacing w:line="360" w:lineRule="auto"/>
        <w:jc w:val="left"/>
        <w:textAlignment w:val="center"/>
      </w:pPr>
      <w:r>
        <w:t>11．下列对这篇散文的赏析，不正确的一项是（　　）</w:t>
      </w:r>
    </w:p>
    <w:p>
      <w:pPr>
        <w:spacing w:line="360" w:lineRule="auto"/>
        <w:jc w:val="left"/>
        <w:textAlignment w:val="center"/>
      </w:pPr>
      <w:r>
        <w:t>A．这篇散文通篇紧扣一个“黄”字，并且反复渲染黄色的河滩、河床、山和水，目的是在歌颂黄河壶口瀑布的惊涛骇浪和如雷吼声的惊人力量。</w:t>
      </w:r>
    </w:p>
    <w:p>
      <w:pPr>
        <w:spacing w:line="360" w:lineRule="auto"/>
        <w:jc w:val="left"/>
        <w:textAlignment w:val="center"/>
      </w:pPr>
      <w:r>
        <w:t>B．这篇散文以听壶口瀑布的吼声、看壶口瀑布的浪涛和想黄土地的魂灵为顺序组织材料，并且落笔在黄土地的魂灵上面。</w:t>
      </w:r>
    </w:p>
    <w:p>
      <w:pPr>
        <w:spacing w:line="360" w:lineRule="auto"/>
        <w:jc w:val="left"/>
        <w:textAlignment w:val="center"/>
      </w:pPr>
      <w:r>
        <w:t>C．这篇散文是从黄河之所以在壶口形成瀑布这个角度切入，然后用“风在吼，马在叫，黄河在咆哮……”这首歌过渡到主题的。</w:t>
      </w:r>
    </w:p>
    <w:p>
      <w:pPr>
        <w:spacing w:line="360" w:lineRule="auto"/>
        <w:jc w:val="left"/>
        <w:textAlignment w:val="center"/>
      </w:pPr>
      <w:r>
        <w:t>D．这篇散文借黄河在壶口猝然凝聚的壮观景象，歌颂了以意志与魂魄、勇气与智慧、坚强与剽悍、信心与力量为特征的民族精神。</w:t>
      </w:r>
    </w:p>
    <w:p>
      <w:pPr>
        <w:spacing w:line="360" w:lineRule="auto"/>
        <w:ind w:firstLine="420"/>
        <w:jc w:val="left"/>
        <w:textAlignment w:val="center"/>
        <w:rPr>
          <w:rFonts w:ascii="楷体" w:hAnsi="楷体" w:eastAsia="楷体" w:cs="楷体"/>
        </w:rPr>
      </w:pPr>
      <w:r>
        <w:t>①</w:t>
      </w:r>
      <w:r>
        <w:rPr>
          <w:rFonts w:ascii="楷体" w:hAnsi="楷体" w:eastAsia="楷体" w:cs="楷体"/>
        </w:rPr>
        <w:t>在各拉丹东以东几公里外有牛粪可捡的草坝子上，我们搭起牛毛帐篷。安托师傅他们从崖底冰河里背回大冰块，我们喝上了长江源头的水。海拔接近六千米，力大如牛的安托师傅做起活来也不免气喘吁吁。他说自己是海拔低些的聂荣县人，所以不很适应。我就更不在话下了。此刻倒霉迹象接踵而至，频频小震酝酿着某一两次大地震：手背生起冻疮，肩背脖颈疼痛得不敢活动，连夜高烧，不思饮食，……活动时只能以极轻极慢动作进行，犹如霹雳舞的“太空步”。</w:t>
      </w:r>
    </w:p>
    <w:p>
      <w:pPr>
        <w:spacing w:line="360" w:lineRule="auto"/>
        <w:ind w:firstLine="420"/>
        <w:jc w:val="left"/>
        <w:textAlignment w:val="center"/>
        <w:rPr>
          <w:rFonts w:ascii="楷体" w:hAnsi="楷体" w:eastAsia="楷体" w:cs="楷体"/>
        </w:rPr>
      </w:pPr>
      <w:r>
        <w:t>②</w:t>
      </w:r>
      <w:r>
        <w:rPr>
          <w:rFonts w:ascii="楷体" w:hAnsi="楷体" w:eastAsia="楷体" w:cs="楷体"/>
        </w:rPr>
        <w:t>这样的身体状况真是大煞风景。但愿它不要影响我的心态，各拉丹东值得你历尽艰辛去走上一遭。我们把车停在冰河上，踏进这块鲜有人迹的冰雪世界，在坚冰丛莽间的一个砾石堆上竖起三脚架。我双手合十，面向各拉丹东威严的雪峰行了跪拜大礼，虔诚又愚蠢——各拉丹东是男性神，据说这方圣地并不欢迎女人，不久它便让我领教了一番。它还不喜欢人们过于恭顺，在等待云散天晴的日子里，面对大家的恳求它不为所动；等到导演用粗话诅咒那一天，它可就在蔚蓝的天幕下十分情愿地露了面。</w:t>
      </w:r>
    </w:p>
    <w:p>
      <w:pPr>
        <w:spacing w:line="360" w:lineRule="auto"/>
        <w:ind w:firstLine="420"/>
        <w:jc w:val="left"/>
        <w:textAlignment w:val="center"/>
        <w:rPr>
          <w:rFonts w:ascii="楷体" w:hAnsi="楷体" w:eastAsia="楷体" w:cs="楷体"/>
        </w:rPr>
      </w:pPr>
      <w:r>
        <w:rPr>
          <w:rFonts w:ascii="楷体" w:hAnsi="楷体" w:eastAsia="楷体" w:cs="楷体"/>
        </w:rPr>
        <w:t>……</w:t>
      </w:r>
    </w:p>
    <w:p>
      <w:pPr>
        <w:spacing w:line="360" w:lineRule="auto"/>
        <w:ind w:firstLine="420"/>
        <w:jc w:val="left"/>
        <w:textAlignment w:val="center"/>
        <w:rPr>
          <w:rFonts w:ascii="楷体" w:hAnsi="楷体" w:eastAsia="楷体" w:cs="楷体"/>
        </w:rPr>
      </w:pPr>
      <w:r>
        <w:t>③</w:t>
      </w:r>
      <w:r>
        <w:rPr>
          <w:rFonts w:ascii="楷体" w:hAnsi="楷体" w:eastAsia="楷体" w:cs="楷体"/>
        </w:rPr>
        <w:t>慢慢从砾石堆上走下来，慢慢沿冰河接近冰山。这一壁冰山像屏风，精雕细刻着各种图案。图案形态随意性很强，难说像什么。从狭小的冰洞里爬过去，豁然又一番天地。整座冰塔林就由许多冰的庄园冰的院落组成，自成一天地。我用新近装备的柯尼卡拍彩照，使用标准镜头受限，没同时配起变焦镜头使我后悔了一辈子——拍一座完整的冰山，要退出很远。正是在后退的当儿，脚下一滑，分外利落地一屁股坐在冰河上，裂骨之痛随之袭来。这一跤，使我在后来的旅行中备受折磨。回那曲拍了片才知道，娇贵而无用的尾椎骨已经折断，连带第八节腰椎也错了位。</w:t>
      </w:r>
    </w:p>
    <w:p>
      <w:pPr>
        <w:spacing w:line="360" w:lineRule="auto"/>
        <w:ind w:firstLine="420"/>
        <w:jc w:val="left"/>
        <w:textAlignment w:val="center"/>
        <w:rPr>
          <w:rFonts w:ascii="楷体" w:hAnsi="楷体" w:eastAsia="楷体" w:cs="楷体"/>
        </w:rPr>
      </w:pPr>
      <w:r>
        <w:t>④</w:t>
      </w:r>
      <w:r>
        <w:rPr>
          <w:rFonts w:ascii="楷体" w:hAnsi="楷体" w:eastAsia="楷体" w:cs="楷体"/>
        </w:rPr>
        <w:t>往下的情景多少有些凄凉。此地的海拔已经超过六千米。头痛，恶心，双脚绵软，呼吸困难——典型的缺氧反应，外加新伤剧痛。索性哪儿都不去了，一个人蜷卧在最近的这座冰山脚下。眼看着兴致极高的伙伴们，大口喘着气，扛着摄影器材，翻过一面冰墙，不见了。</w:t>
      </w:r>
    </w:p>
    <w:p>
      <w:pPr>
        <w:spacing w:line="360" w:lineRule="auto"/>
        <w:ind w:firstLine="420"/>
        <w:jc w:val="left"/>
        <w:textAlignment w:val="center"/>
        <w:rPr>
          <w:rFonts w:ascii="楷体" w:hAnsi="楷体" w:eastAsia="楷体" w:cs="楷体"/>
        </w:rPr>
      </w:pPr>
      <w:r>
        <w:rPr>
          <w:rFonts w:ascii="楷体" w:hAnsi="楷体" w:eastAsia="楷体" w:cs="楷体"/>
        </w:rPr>
        <w:t>……</w:t>
      </w:r>
    </w:p>
    <w:p>
      <w:pPr>
        <w:spacing w:line="360" w:lineRule="auto"/>
        <w:ind w:firstLine="420"/>
        <w:jc w:val="left"/>
        <w:textAlignment w:val="center"/>
        <w:rPr>
          <w:rFonts w:ascii="楷体" w:hAnsi="楷体" w:eastAsia="楷体" w:cs="楷体"/>
        </w:rPr>
      </w:pPr>
      <w:r>
        <w:t>⑤</w:t>
      </w:r>
      <w:r>
        <w:rPr>
          <w:rFonts w:ascii="楷体" w:hAnsi="楷体" w:eastAsia="楷体" w:cs="楷体"/>
        </w:rPr>
        <w:t>“我要死了。”我少气无力地说，声音空空荡荡，随即散失在冰原上。</w:t>
      </w:r>
    </w:p>
    <w:p>
      <w:pPr>
        <w:spacing w:line="360" w:lineRule="auto"/>
        <w:ind w:firstLine="420"/>
        <w:jc w:val="left"/>
        <w:textAlignment w:val="center"/>
        <w:rPr>
          <w:rFonts w:ascii="楷体" w:hAnsi="楷体" w:eastAsia="楷体" w:cs="楷体"/>
        </w:rPr>
      </w:pPr>
      <w:r>
        <w:rPr>
          <w:rFonts w:ascii="楷体" w:hAnsi="楷体" w:eastAsia="楷体" w:cs="楷体"/>
        </w:rPr>
        <w:t>……</w:t>
      </w:r>
    </w:p>
    <w:p>
      <w:pPr>
        <w:spacing w:line="360" w:lineRule="auto"/>
        <w:ind w:firstLine="420"/>
        <w:jc w:val="left"/>
        <w:textAlignment w:val="center"/>
        <w:rPr>
          <w:rFonts w:ascii="楷体" w:hAnsi="楷体" w:eastAsia="楷体" w:cs="楷体"/>
        </w:rPr>
      </w:pPr>
      <w:r>
        <w:t>⑥</w:t>
      </w:r>
      <w:r>
        <w:rPr>
          <w:rFonts w:ascii="楷体" w:hAnsi="楷体" w:eastAsia="楷体" w:cs="楷体"/>
        </w:rPr>
        <w:t>是琼瑶仙境，静穆的晶莹和洁白。</w:t>
      </w:r>
      <w:r>
        <w:rPr>
          <w:rFonts w:ascii="楷体" w:hAnsi="楷体" w:eastAsia="楷体" w:cs="楷体"/>
          <w:u w:val="single"/>
        </w:rPr>
        <w:t>永恒的阳光和风的刻刀，千万年来漫不经心地切割着，雕凿着，缓慢而从不懈怠</w:t>
      </w:r>
      <w:r>
        <w:rPr>
          <w:rFonts w:ascii="楷体" w:hAnsi="楷体" w:eastAsia="楷体" w:cs="楷体"/>
        </w:rPr>
        <w:t>。冰体一点一点地改变了形态，变成自然力所能刻画成的最漂亮的这番模样：挺拔的，敦实的，奇形怪状的，蜿蜒而立的。那些冰塔、冰柱、冰洞、冰廊、冰壁上徐徐垂挂冰的流苏，像长发披肩。小小的我便蜷卧在这巨人之发下。太阳偶一露面，这冰世界便熠熠烁烁，光彩夺目。端详着冰山上纵横的裂纹，环绕冰山的波状皱褶想象着在漫长的时光里冰川的前进和后退，冰山的高低消长，这波纹是否就是年轮。</w:t>
      </w:r>
    </w:p>
    <w:p>
      <w:pPr>
        <w:spacing w:line="360" w:lineRule="auto"/>
        <w:ind w:firstLine="420"/>
        <w:jc w:val="left"/>
        <w:textAlignment w:val="center"/>
        <w:rPr>
          <w:rFonts w:ascii="楷体" w:hAnsi="楷体" w:eastAsia="楷体" w:cs="楷体"/>
        </w:rPr>
      </w:pPr>
      <w:r>
        <w:rPr>
          <w:rFonts w:ascii="楷体" w:hAnsi="楷体" w:eastAsia="楷体" w:cs="楷体"/>
        </w:rPr>
        <w:t>……</w:t>
      </w:r>
    </w:p>
    <w:p>
      <w:pPr>
        <w:spacing w:line="360" w:lineRule="auto"/>
        <w:ind w:firstLine="420"/>
        <w:jc w:val="left"/>
        <w:textAlignment w:val="center"/>
        <w:rPr>
          <w:rFonts w:ascii="楷体" w:hAnsi="楷体" w:eastAsia="楷体" w:cs="楷体"/>
          <w:u w:val="single"/>
        </w:rPr>
      </w:pPr>
      <w:r>
        <w:rPr>
          <w:u w:val="single"/>
        </w:rPr>
        <w:t>⑦</w:t>
      </w:r>
      <w:r>
        <w:rPr>
          <w:rFonts w:ascii="楷体" w:hAnsi="楷体" w:eastAsia="楷体" w:cs="楷体"/>
          <w:u w:val="single"/>
        </w:rPr>
        <w:t>不见自然生物痕迹，但今天的确有人活在各拉丹东的近旁。</w:t>
      </w:r>
    </w:p>
    <w:p>
      <w:pPr>
        <w:spacing w:line="360" w:lineRule="auto"/>
        <w:ind w:firstLine="420"/>
        <w:jc w:val="right"/>
        <w:textAlignment w:val="center"/>
      </w:pPr>
      <w:r>
        <w:t>（《在长江的源头格拉丹冬》）</w:t>
      </w:r>
    </w:p>
    <w:p>
      <w:pPr>
        <w:spacing w:line="360" w:lineRule="auto"/>
        <w:jc w:val="left"/>
        <w:textAlignment w:val="center"/>
      </w:pPr>
      <w:r>
        <w:t>12．根据要求赏析、理解文中划线句子。</w:t>
      </w:r>
    </w:p>
    <w:p>
      <w:pPr>
        <w:spacing w:line="360" w:lineRule="auto"/>
        <w:jc w:val="left"/>
        <w:textAlignment w:val="center"/>
      </w:pPr>
      <w:r>
        <w:t>（1）永恒的阳光和风的刻刀，千万年来漫不经心地切割着，雕凿着，缓慢而从不懈怠。（从修辞角度赏析）</w:t>
      </w:r>
    </w:p>
    <w:p>
      <w:pPr>
        <w:spacing w:line="360" w:lineRule="auto"/>
        <w:jc w:val="left"/>
        <w:textAlignment w:val="center"/>
      </w:pPr>
      <w:r>
        <w:t>（2）不见自然生物痕迹，但今天的确有人活在各拉丹东的近旁。（说明其深刻的含义）</w:t>
      </w:r>
    </w:p>
    <w:p>
      <w:pPr>
        <w:spacing w:line="360" w:lineRule="auto"/>
        <w:jc w:val="left"/>
        <w:textAlignment w:val="center"/>
      </w:pPr>
      <w:r>
        <w:t>13．选文语言极富审美价值，试任选角度作简要赏析。</w:t>
      </w:r>
    </w:p>
    <w:p>
      <w:pPr>
        <w:spacing w:line="360" w:lineRule="auto"/>
        <w:jc w:val="left"/>
        <w:textAlignment w:val="center"/>
        <w:rPr>
          <w:rFonts w:ascii="宋体" w:hAnsi="宋体" w:eastAsia="宋体" w:cs="宋体"/>
          <w:b/>
          <w:sz w:val="21"/>
        </w:rPr>
      </w:pPr>
      <w:r>
        <w:rPr>
          <w:rFonts w:ascii="宋体" w:hAnsi="宋体" w:eastAsia="宋体" w:cs="宋体"/>
          <w:b/>
          <w:sz w:val="21"/>
        </w:rPr>
        <w:t>五、填空题</w:t>
      </w:r>
    </w:p>
    <w:p>
      <w:pPr>
        <w:spacing w:line="360" w:lineRule="auto"/>
        <w:jc w:val="left"/>
        <w:textAlignment w:val="center"/>
      </w:pPr>
      <w:r>
        <w:t>14．根据意思写词语。</w:t>
      </w:r>
    </w:p>
    <w:p>
      <w:pPr>
        <w:spacing w:line="360" w:lineRule="auto"/>
        <w:jc w:val="left"/>
        <w:textAlignment w:val="center"/>
      </w:pPr>
      <w:r>
        <w:t>①形容人或事物一个又一个接连不断地到来。________</w:t>
      </w:r>
    </w:p>
    <w:p>
      <w:pPr>
        <w:spacing w:line="360" w:lineRule="auto"/>
        <w:jc w:val="left"/>
        <w:textAlignment w:val="center"/>
      </w:pPr>
      <w:r>
        <w:t>②肃敬而有诚意。________</w:t>
      </w:r>
    </w:p>
    <w:p>
      <w:pPr>
        <w:spacing w:line="360" w:lineRule="auto"/>
        <w:jc w:val="left"/>
        <w:textAlignment w:val="center"/>
      </w:pPr>
      <w:r>
        <w:t>③松懈懒惰。________</w:t>
      </w:r>
    </w:p>
    <w:p>
      <w:pPr>
        <w:spacing w:line="360" w:lineRule="auto"/>
        <w:jc w:val="left"/>
        <w:textAlignment w:val="center"/>
      </w:pPr>
      <w:r>
        <w:t>④形容行人、车马等像水流一样连续不断。________</w:t>
      </w:r>
    </w:p>
    <w:p>
      <w:pPr>
        <w:spacing w:line="360" w:lineRule="auto"/>
        <w:jc w:val="left"/>
        <w:textAlignment w:val="center"/>
      </w:pPr>
      <w:r>
        <w:t>15．选词填空。(只填选项)</w:t>
      </w:r>
    </w:p>
    <w:p>
      <w:pPr>
        <w:spacing w:line="360" w:lineRule="auto"/>
        <w:jc w:val="left"/>
        <w:textAlignment w:val="center"/>
      </w:pPr>
      <w:r>
        <w:t xml:space="preserve">(1)是的,我又化成了一滴水,和瀑布里另外的水大声喧哗着____向山下。 </w:t>
      </w:r>
    </w:p>
    <w:p>
      <w:pPr>
        <w:spacing w:line="360" w:lineRule="auto"/>
        <w:jc w:val="left"/>
        <w:textAlignment w:val="center"/>
      </w:pPr>
      <w:r>
        <w:t>A．冲　　　　　B．扑　　　　　C．流</w:t>
      </w:r>
    </w:p>
    <w:p>
      <w:pPr>
        <w:spacing w:line="360" w:lineRule="auto"/>
        <w:jc w:val="left"/>
        <w:textAlignment w:val="center"/>
      </w:pPr>
      <w:r>
        <w:t xml:space="preserve">(2)但是,眼前一黑,我就和很多水一起,_____到地底下去了。 </w:t>
      </w:r>
    </w:p>
    <w:p>
      <w:pPr>
        <w:spacing w:line="360" w:lineRule="auto"/>
        <w:jc w:val="left"/>
        <w:textAlignment w:val="center"/>
      </w:pPr>
      <w:r>
        <w:t>A．跌落</w:t>
      </w:r>
      <w:r>
        <w:rPr>
          <w:rFonts w:ascii="'Times New Roman'" w:hAnsi="'Times New Roman'" w:eastAsia="'Times New Roman'" w:cs="'Times New Roman'"/>
        </w:rPr>
        <w:t>       </w:t>
      </w:r>
      <w:r>
        <w:t>B．滑落</w:t>
      </w:r>
      <w:r>
        <w:rPr>
          <w:rFonts w:ascii="'Times New Roman'" w:hAnsi="'Times New Roman'" w:eastAsia="'Times New Roman'" w:cs="'Times New Roman'"/>
        </w:rPr>
        <w:t>       </w:t>
      </w:r>
      <w:r>
        <w:t>C．流落</w:t>
      </w:r>
    </w:p>
    <w:p>
      <w:pPr>
        <w:spacing w:line="360" w:lineRule="auto"/>
        <w:jc w:val="left"/>
        <w:textAlignment w:val="center"/>
      </w:pPr>
      <w:r>
        <w:t xml:space="preserve">(3)在不同的语言里,都有那个词_____出现:丽江,丽江。 </w:t>
      </w:r>
    </w:p>
    <w:p>
      <w:pPr>
        <w:spacing w:line="360" w:lineRule="auto"/>
        <w:jc w:val="left"/>
        <w:textAlignment w:val="center"/>
      </w:pPr>
      <w:r>
        <w:t>A．一直</w:t>
      </w:r>
      <w:r>
        <w:rPr>
          <w:rFonts w:ascii="'Times New Roman'" w:hAnsi="'Times New Roman'" w:eastAsia="'Times New Roman'" w:cs="'Times New Roman'"/>
        </w:rPr>
        <w:t>       </w:t>
      </w:r>
      <w:r>
        <w:t>B．经常</w:t>
      </w:r>
      <w:r>
        <w:rPr>
          <w:rFonts w:ascii="'Times New Roman'" w:hAnsi="'Times New Roman'" w:eastAsia="'Times New Roman'" w:cs="'Times New Roman'"/>
        </w:rPr>
        <w:t>       </w:t>
      </w:r>
      <w:r>
        <w:t>C．频频</w:t>
      </w:r>
    </w:p>
    <w:p>
      <w:pPr>
        <w:spacing w:line="360" w:lineRule="auto"/>
        <w:jc w:val="left"/>
        <w:textAlignment w:val="center"/>
      </w:pPr>
      <w:r>
        <w:t xml:space="preserve">(4)黎明时分,作为一滴水,我来到了喧腾奔流的金沙江边,____入江流,奔向大海。 </w:t>
      </w:r>
    </w:p>
    <w:p>
      <w:pPr>
        <w:spacing w:line="360" w:lineRule="auto"/>
        <w:jc w:val="left"/>
        <w:textAlignment w:val="center"/>
      </w:pPr>
      <w:r>
        <w:t>A．跳</w:t>
      </w:r>
      <w:r>
        <w:rPr>
          <w:rFonts w:ascii="'Times New Roman'" w:hAnsi="'Times New Roman'" w:eastAsia="'Times New Roman'" w:cs="'Times New Roman'"/>
        </w:rPr>
        <w:t>       </w:t>
      </w:r>
      <w:r>
        <w:t>B．坠</w:t>
      </w:r>
      <w:r>
        <w:rPr>
          <w:rFonts w:ascii="'Times New Roman'" w:hAnsi="'Times New Roman'" w:eastAsia="'Times New Roman'" w:cs="'Times New Roman'"/>
        </w:rPr>
        <w:t>       </w:t>
      </w:r>
      <w:r>
        <w:t>C．跃</w:t>
      </w:r>
    </w:p>
    <w:p>
      <w:pPr>
        <w:spacing w:line="360" w:lineRule="auto"/>
        <w:jc w:val="left"/>
        <w:textAlignment w:val="center"/>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jc w:val="center"/>
        <w:textAlignment w:val="center"/>
        <w:rPr>
          <w:rFonts w:hint="eastAsia" w:ascii="宋体" w:hAnsi="宋体" w:eastAsia="宋体" w:cs="宋体"/>
          <w:b/>
          <w:sz w:val="21"/>
        </w:rPr>
      </w:pPr>
      <w:r>
        <w:rPr>
          <w:rFonts w:hint="eastAsia" w:ascii="宋体" w:hAnsi="宋体" w:eastAsia="宋体" w:cs="宋体"/>
          <w:b/>
          <w:sz w:val="21"/>
        </w:rPr>
        <w:t>参考答案：</w:t>
      </w:r>
    </w:p>
    <w:p>
      <w:pPr>
        <w:spacing w:line="360" w:lineRule="auto"/>
        <w:jc w:val="left"/>
        <w:textAlignment w:val="center"/>
      </w:pPr>
      <w:r>
        <w:t>1．C</w:t>
      </w:r>
    </w:p>
    <w:p>
      <w:pPr>
        <w:spacing w:line="360" w:lineRule="auto"/>
        <w:jc w:val="left"/>
        <w:textAlignment w:val="center"/>
      </w:pPr>
      <w:r>
        <w:t>2．D</w:t>
      </w:r>
    </w:p>
    <w:p>
      <w:pPr>
        <w:spacing w:line="360" w:lineRule="auto"/>
        <w:jc w:val="left"/>
        <w:textAlignment w:val="center"/>
      </w:pPr>
      <w:r>
        <w:t>3．D</w:t>
      </w:r>
    </w:p>
    <w:p>
      <w:pPr>
        <w:spacing w:line="360" w:lineRule="auto"/>
        <w:jc w:val="left"/>
        <w:textAlignment w:val="center"/>
      </w:pPr>
      <w:r>
        <w:t>4．B</w:t>
      </w:r>
    </w:p>
    <w:p>
      <w:pPr>
        <w:spacing w:line="360" w:lineRule="auto"/>
        <w:jc w:val="left"/>
        <w:textAlignment w:val="center"/>
      </w:pPr>
      <w:r>
        <w:t>5．D</w:t>
      </w:r>
    </w:p>
    <w:p>
      <w:pPr>
        <w:spacing w:line="360" w:lineRule="auto"/>
        <w:jc w:val="left"/>
        <w:textAlignment w:val="center"/>
      </w:pPr>
      <w:r>
        <w:t>6</w:t>
      </w:r>
      <w:r>
        <w:rPr>
          <w:rFonts w:hint="eastAsia"/>
          <w:lang w:eastAsia="zh-CN"/>
        </w:rPr>
        <w:t>．</w:t>
      </w:r>
      <w:r>
        <w:t>采菊东篱下，悠然见南山。     落红不是无情物，化作春泥更护花。     三千岁月笑从容     游客们，大家好！今天我们要去的地方是野三坡。 这里有“雄、险、奇、幽”的自然设观和古老的历史文物，是中国北方著名的旅游胜地，李有“世外桃源”之美誉-在这里，有数 百种动物穿梭于山林中，飞翔于峰峦间,你可以零距离与大自 然接触。怎么样？让我们快些出发吧！</w:t>
      </w:r>
    </w:p>
    <w:p>
      <w:pPr>
        <w:spacing w:line="360" w:lineRule="auto"/>
        <w:jc w:val="left"/>
        <w:textAlignment w:val="center"/>
      </w:pPr>
      <w:r>
        <w:t>7．【例文】春季之壶口瀑布，上游冰雪开始消融，冰凌不时漂浮而下，汇聚在壶口瀑布上游宽阔的河道里，继而倾泻跌下，声似炮轰雷鸣，如山崩地裂，琼宫惊倾，激起玉屑冰晶，四处抛洒。到了秋天，秋高气爽，登高远望，日出之时，瀑下烟雾折射成道道彩虹，环跨天穹，色彩缤纷，被人们称作“壶口秋风”。而当大雨滂沱，或阵阵秋雨之后，壶口瀑布若黄龙腾云驾雾而来，只见风雨烟雾，弥漫天空，天地水三体一色。不同的季节，壶口瀑布呈现的景象也各不相同，但同样震撼。千百年来，美丽毫无重复。她知道自己的美吗？我想她是不在乎的。</w:t>
      </w:r>
    </w:p>
    <w:p>
      <w:pPr>
        <w:spacing w:line="360" w:lineRule="auto"/>
        <w:jc w:val="left"/>
        <w:textAlignment w:val="center"/>
      </w:pPr>
      <w:r>
        <w:t>8．壶口瀑布；民族精神。</w:t>
      </w:r>
    </w:p>
    <w:p>
      <w:pPr>
        <w:spacing w:line="360" w:lineRule="auto"/>
        <w:jc w:val="left"/>
        <w:textAlignment w:val="center"/>
      </w:pPr>
      <w:r>
        <w:t>9．①因为黄河是中华民族的母亲河，“以黄河为背景”出征象征为保卫祖国而战斗。</w:t>
      </w:r>
    </w:p>
    <w:p>
      <w:pPr>
        <w:spacing w:line="360" w:lineRule="auto"/>
        <w:jc w:val="left"/>
        <w:textAlignment w:val="center"/>
      </w:pPr>
      <w:r>
        <w:t>②因黄河（壶口瀑布）雄浑的气势，“以黄河为背景”又象征以意志与魂魄、勇气与智慧、坚强与剽悍、信心与力量完美结合的民族精神。（意思对即可）</w:t>
      </w:r>
    </w:p>
    <w:p>
      <w:pPr>
        <w:spacing w:line="360" w:lineRule="auto"/>
        <w:jc w:val="left"/>
        <w:textAlignment w:val="center"/>
      </w:pPr>
      <w:r>
        <w:t>10．作者在观赏壶口瀑布时强烈感受到中华民族的精神，并为此感到自豪。</w:t>
      </w:r>
    </w:p>
    <w:p>
      <w:pPr>
        <w:spacing w:line="360" w:lineRule="auto"/>
        <w:jc w:val="left"/>
        <w:textAlignment w:val="center"/>
      </w:pPr>
      <w:r>
        <w:t>11．A</w:t>
      </w:r>
    </w:p>
    <w:p>
      <w:pPr>
        <w:spacing w:line="360" w:lineRule="auto"/>
        <w:jc w:val="left"/>
        <w:textAlignment w:val="center"/>
      </w:pPr>
      <w:r>
        <w:t>12．（1）运用了比喻和拟人的修辞手法，把呼啸的风比作刻刀，赋予阳光和风以人的行为动作，生动形象地表明了冰河上形成的各种形状是被阳光和风经年累月照耀和吹刷的结果。</w:t>
      </w:r>
    </w:p>
    <w:p>
      <w:pPr>
        <w:spacing w:line="360" w:lineRule="auto"/>
        <w:jc w:val="left"/>
        <w:textAlignment w:val="center"/>
      </w:pPr>
      <w:r>
        <w:t>（2）说明格拉丹冬不再是生命的禁区。这里不仅孕育了长江，也孕育了生命。这是作者对格拉丹冬的由衷赞美之情。</w:t>
      </w:r>
    </w:p>
    <w:p>
      <w:pPr>
        <w:spacing w:line="360" w:lineRule="auto"/>
        <w:jc w:val="left"/>
        <w:textAlignment w:val="center"/>
      </w:pPr>
      <w:r>
        <w:t>13．示例一：语言平实、自由、随性，又简洁而形象。“安托师傅他们从崖底冰河里背回大冰块，我们喝上了长江源头的水。……我就更不在话下了。”语言平实，简洁、形象地将我们喝上水和“我”的窘境描绘清楚了。</w:t>
      </w:r>
    </w:p>
    <w:p>
      <w:pPr>
        <w:spacing w:line="360" w:lineRule="auto"/>
        <w:jc w:val="left"/>
        <w:textAlignment w:val="center"/>
      </w:pPr>
      <w:r>
        <w:t>示例二：语言朴素，亲切、自然。如“这样的身体状况真是大煞风景。但愿它不要影响我的心态，各拉丹东值得你历尽艰辛去走上一遭。”给人亲切的感受。</w:t>
      </w:r>
    </w:p>
    <w:p>
      <w:pPr>
        <w:spacing w:line="360" w:lineRule="auto"/>
        <w:jc w:val="left"/>
        <w:textAlignment w:val="center"/>
      </w:pPr>
      <w:r>
        <w:t>示例三：善用修辞，生动形象。如“那些冰塔、冰柱、冰洞、冰廊、冰壁上徐徐垂挂冰的流苏，像长发披肩。小小的我便蜷卧在这巨人之发下。太阳偶一露面，这冰世界便熠熠烁烁，光彩夺目”，以比喻手法生动活泼地表现冰的形态、情态和作者强烈的情感，引发读者的联想想象，富有感染力。</w:t>
      </w:r>
    </w:p>
    <w:p>
      <w:pPr>
        <w:spacing w:line="360" w:lineRule="auto"/>
        <w:jc w:val="left"/>
        <w:textAlignment w:val="center"/>
      </w:pPr>
      <w:r>
        <w:t>示例四：语言幽默，富有哲理。“活动时只能以极轻极慢动作进行，犹如霹雳舞的太空步”。“脚下一滑，分外利落地一屁股坐在冰河上，裂骨之痛随之袭来。”“端详着冰山上纵横的裂纹，环绕冰山的波状皱褶想象着在漫长的时光里冰川的前进和后退，冰山的高低消长，这波纹是否就是年轮”等语言，有的幽默而富有情趣，透视出作者的乐观坚强；有的精炼而富有哲理，闪烁着思想的光华。</w:t>
      </w:r>
    </w:p>
    <w:p>
      <w:pPr>
        <w:spacing w:line="360" w:lineRule="auto"/>
        <w:jc w:val="left"/>
        <w:textAlignment w:val="center"/>
      </w:pPr>
      <w:r>
        <w:t>示例五：用词精简而准确，形象性强。如第二段用“凿”“旋”“切”“剁”等动词，形象而确切地展示出石的不同状态，反映出水流的多种形态和神奇的力量，刻画出河水柔中有刚、顽强无畏的个性。</w:t>
      </w:r>
    </w:p>
    <w:p>
      <w:pPr>
        <w:spacing w:line="360" w:lineRule="auto"/>
        <w:jc w:val="left"/>
        <w:textAlignment w:val="center"/>
      </w:pPr>
      <w:r>
        <w:t>14</w:t>
      </w:r>
      <w:r>
        <w:rPr>
          <w:rFonts w:hint="eastAsia"/>
          <w:lang w:eastAsia="zh-CN"/>
        </w:rPr>
        <w:t>．</w:t>
      </w:r>
      <w:r>
        <w:t>接踵而至     虔诚     懈怠     川流不息</w:t>
      </w:r>
    </w:p>
    <w:p>
      <w:pPr>
        <w:spacing w:line="360" w:lineRule="auto"/>
        <w:jc w:val="left"/>
        <w:textAlignment w:val="center"/>
      </w:pPr>
      <w:r>
        <w:t>15</w:t>
      </w:r>
      <w:r>
        <w:rPr>
          <w:rFonts w:hint="eastAsia"/>
          <w:lang w:eastAsia="zh-CN"/>
        </w:rPr>
        <w:t>．</w:t>
      </w:r>
      <w:r>
        <w:t>(1)B     (2)A     (3)C     (4)C</w:t>
      </w:r>
    </w:p>
    <w:p>
      <w:pPr>
        <w:spacing w:line="360" w:lineRule="auto"/>
        <w:jc w:val="left"/>
        <w:textAlignment w:val="center"/>
      </w:pPr>
    </w:p>
    <w:sectPr>
      <w:footerReference r:id="rId5" w:type="default"/>
      <w:footerReference r:id="rId6"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ime New Romans">
    <w:altName w:val="Segoe Print"/>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1D7A06"/>
    <w:rsid w:val="00284433"/>
    <w:rsid w:val="002A1EC6"/>
    <w:rsid w:val="002E035E"/>
    <w:rsid w:val="006B16C5"/>
    <w:rsid w:val="00BF535F"/>
    <w:rsid w:val="00C806B0"/>
    <w:rsid w:val="00EF035E"/>
    <w:rsid w:val="721534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5902</Words>
  <Characters>6245</Characters>
  <Lines>0</Lines>
  <Paragraphs>0</Paragraphs>
  <TotalTime>3</TotalTime>
  <ScaleCrop>false</ScaleCrop>
  <LinksUpToDate>false</LinksUpToDate>
  <CharactersWithSpaces>6603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MR'Tian</dc:creator>
  <cp:lastModifiedBy>MR'Tian</cp:lastModifiedBy>
  <dcterms:modified xsi:type="dcterms:W3CDTF">2022-04-23T09:00:00Z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processed">
    <vt:lpwstr>1</vt:lpwstr>
  </property>
  <property fmtid="{D5CDD505-2E9C-101B-9397-08002B2CF9AE}" pid="3" name="KSOProductBuildVer">
    <vt:lpwstr>2052-11.1.0.11365</vt:lpwstr>
  </property>
  <property fmtid="{D5CDD505-2E9C-101B-9397-08002B2CF9AE}" pid="4" name="ICV">
    <vt:lpwstr>A9640BB01B014B2C9DFF7EA63D180BB9</vt:lpwstr>
  </property>
</Properties>
</file>