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C1D" w:rsidRDefault="00662DBA">
      <w:pPr>
        <w:jc w:val="center"/>
        <w:textAlignment w:val="center"/>
        <w:rPr>
          <w:rFonts w:ascii="黑体" w:eastAsia="黑体" w:hAnsi="黑体"/>
          <w:sz w:val="32"/>
          <w:szCs w:val="32"/>
        </w:rPr>
      </w:pPr>
      <w:bookmarkStart w:id="0" w:name="_GoBack"/>
      <w:bookmarkEnd w:id="0"/>
      <w:r>
        <w:rPr>
          <w:rFonts w:ascii="黑体" w:eastAsia="黑体" w:hAnsi="黑体" w:hint="eastAsia"/>
          <w:noProof/>
          <w:sz w:val="32"/>
          <w:szCs w:val="32"/>
        </w:rPr>
        <w:drawing>
          <wp:anchor distT="0" distB="0" distL="114300" distR="114300" simplePos="0" relativeHeight="251659264" behindDoc="0" locked="0" layoutInCell="1" allowOverlap="1">
            <wp:simplePos x="0" y="0"/>
            <wp:positionH relativeFrom="page">
              <wp:posOffset>12496800</wp:posOffset>
            </wp:positionH>
            <wp:positionV relativeFrom="topMargin">
              <wp:posOffset>11874500</wp:posOffset>
            </wp:positionV>
            <wp:extent cx="266700" cy="431800"/>
            <wp:effectExtent l="0" t="0" r="0" b="635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7"/>
                    <a:stretch>
                      <a:fillRect/>
                    </a:stretch>
                  </pic:blipFill>
                  <pic:spPr>
                    <a:xfrm>
                      <a:off x="0" y="0"/>
                      <a:ext cx="266700" cy="431800"/>
                    </a:xfrm>
                    <a:prstGeom prst="rect">
                      <a:avLst/>
                    </a:prstGeom>
                  </pic:spPr>
                </pic:pic>
              </a:graphicData>
            </a:graphic>
          </wp:anchor>
        </w:drawing>
      </w:r>
      <w:r>
        <w:rPr>
          <w:rFonts w:ascii="黑体" w:eastAsia="黑体" w:hAnsi="黑体" w:hint="eastAsia"/>
          <w:sz w:val="32"/>
          <w:szCs w:val="32"/>
        </w:rPr>
        <w:t>202</w:t>
      </w:r>
      <w:r>
        <w:rPr>
          <w:rFonts w:ascii="黑体" w:eastAsia="黑体" w:hAnsi="黑体" w:hint="eastAsia"/>
          <w:sz w:val="32"/>
          <w:szCs w:val="32"/>
        </w:rPr>
        <w:t>3</w:t>
      </w:r>
      <w:r>
        <w:rPr>
          <w:rFonts w:ascii="黑体" w:eastAsia="黑体" w:hAnsi="黑体" w:hint="eastAsia"/>
          <w:sz w:val="32"/>
          <w:szCs w:val="32"/>
        </w:rPr>
        <w:t>届中考模拟检测试卷</w:t>
      </w:r>
      <w:r>
        <w:rPr>
          <w:rFonts w:ascii="黑体" w:eastAsia="黑体" w:hAnsi="黑体" w:hint="eastAsia"/>
          <w:sz w:val="32"/>
          <w:szCs w:val="32"/>
        </w:rPr>
        <w:t xml:space="preserve"> </w:t>
      </w:r>
      <w:r>
        <w:rPr>
          <w:rFonts w:ascii="黑体" w:eastAsia="黑体" w:hAnsi="黑体" w:hint="eastAsia"/>
          <w:sz w:val="32"/>
          <w:szCs w:val="32"/>
        </w:rPr>
        <w:t>（一）</w:t>
      </w:r>
    </w:p>
    <w:p w:rsidR="00A52C1D" w:rsidRDefault="00662DBA">
      <w:pPr>
        <w:jc w:val="center"/>
        <w:textAlignment w:val="center"/>
        <w:rPr>
          <w:rFonts w:eastAsia="黑体"/>
          <w:b/>
          <w:sz w:val="30"/>
          <w:szCs w:val="30"/>
        </w:rPr>
      </w:pPr>
      <w:r>
        <w:rPr>
          <w:rFonts w:ascii="黑体" w:eastAsia="黑体" w:hAnsi="黑体" w:hint="eastAsia"/>
          <w:b/>
          <w:sz w:val="30"/>
          <w:szCs w:val="30"/>
        </w:rPr>
        <w:t>语文试题</w:t>
      </w:r>
    </w:p>
    <w:p w:rsidR="00A52C1D" w:rsidRDefault="00662DBA">
      <w:pPr>
        <w:rPr>
          <w:rFonts w:ascii="楷体" w:eastAsia="楷体" w:hAnsi="楷体"/>
          <w:szCs w:val="21"/>
        </w:rPr>
      </w:pPr>
      <w:r>
        <w:rPr>
          <w:rFonts w:ascii="楷体" w:eastAsia="楷体" w:hAnsi="楷体" w:hint="eastAsia"/>
          <w:color w:val="000000"/>
        </w:rPr>
        <w:t>注意事项：</w:t>
      </w:r>
    </w:p>
    <w:p w:rsidR="00A52C1D" w:rsidRDefault="00662DBA">
      <w:pPr>
        <w:ind w:firstLine="640"/>
        <w:rPr>
          <w:rFonts w:ascii="楷体" w:eastAsia="楷体" w:hAnsi="楷体"/>
        </w:rPr>
      </w:pPr>
      <w:r>
        <w:rPr>
          <w:rFonts w:ascii="楷体" w:eastAsia="楷体" w:hAnsi="楷体" w:hint="eastAsia"/>
          <w:color w:val="000000"/>
        </w:rPr>
        <w:t>1</w:t>
      </w:r>
      <w:r>
        <w:rPr>
          <w:rFonts w:ascii="楷体" w:eastAsia="楷体" w:hAnsi="楷体" w:hint="eastAsia"/>
          <w:color w:val="000000"/>
        </w:rPr>
        <w:t>．答题前，请将姓名、考生号、考点、考场号和座位号用黑色字迹的钢笔或签字笔填写在答题卡指定的位置上。</w:t>
      </w:r>
    </w:p>
    <w:p w:rsidR="00A52C1D" w:rsidRDefault="00662DBA">
      <w:pPr>
        <w:ind w:firstLineChars="300" w:firstLine="630"/>
        <w:rPr>
          <w:rFonts w:ascii="楷体" w:eastAsia="楷体" w:hAnsi="楷体"/>
        </w:rPr>
      </w:pPr>
      <w:r>
        <w:rPr>
          <w:rFonts w:ascii="楷体" w:eastAsia="楷体" w:hAnsi="楷体" w:hint="eastAsia"/>
          <w:color w:val="000000"/>
        </w:rPr>
        <w:t>2</w:t>
      </w:r>
      <w:r>
        <w:rPr>
          <w:rFonts w:ascii="楷体" w:eastAsia="楷体" w:hAnsi="楷体" w:hint="eastAsia"/>
          <w:color w:val="000000"/>
        </w:rPr>
        <w:t>．全卷共</w:t>
      </w:r>
      <w:r>
        <w:rPr>
          <w:rFonts w:ascii="楷体" w:eastAsia="楷体" w:hAnsi="楷体" w:hint="eastAsia"/>
          <w:color w:val="000000"/>
        </w:rPr>
        <w:t>4</w:t>
      </w:r>
      <w:r>
        <w:rPr>
          <w:rFonts w:ascii="楷体" w:eastAsia="楷体" w:hAnsi="楷体" w:hint="eastAsia"/>
          <w:color w:val="000000"/>
        </w:rPr>
        <w:t>页。</w:t>
      </w:r>
      <w:r>
        <w:rPr>
          <w:rFonts w:ascii="楷体" w:eastAsia="楷体" w:hAnsi="楷体" w:hint="eastAsia"/>
        </w:rPr>
        <w:t>考试时间：</w:t>
      </w:r>
      <w:r>
        <w:rPr>
          <w:rFonts w:ascii="楷体" w:eastAsia="楷体" w:hAnsi="楷体" w:hint="eastAsia"/>
        </w:rPr>
        <w:t>120</w:t>
      </w:r>
      <w:r>
        <w:rPr>
          <w:rFonts w:ascii="楷体" w:eastAsia="楷体" w:hAnsi="楷体" w:hint="eastAsia"/>
        </w:rPr>
        <w:t>分钟；满分：</w:t>
      </w:r>
      <w:r>
        <w:rPr>
          <w:rFonts w:ascii="楷体" w:eastAsia="楷体" w:hAnsi="楷体" w:hint="eastAsia"/>
        </w:rPr>
        <w:t>150</w:t>
      </w:r>
      <w:r>
        <w:rPr>
          <w:rFonts w:ascii="楷体" w:eastAsia="楷体" w:hAnsi="楷体" w:hint="eastAsia"/>
        </w:rPr>
        <w:t>分</w:t>
      </w:r>
    </w:p>
    <w:p w:rsidR="00A52C1D" w:rsidRDefault="00662DBA">
      <w:pPr>
        <w:ind w:firstLine="640"/>
        <w:rPr>
          <w:rFonts w:ascii="楷体" w:eastAsia="楷体" w:hAnsi="楷体"/>
        </w:rPr>
      </w:pPr>
      <w:r>
        <w:rPr>
          <w:rFonts w:ascii="楷体" w:eastAsia="楷体" w:hAnsi="楷体" w:hint="eastAsia"/>
          <w:color w:val="000000"/>
        </w:rPr>
        <w:t>3</w:t>
      </w:r>
      <w:r>
        <w:rPr>
          <w:rFonts w:ascii="楷体" w:eastAsia="楷体" w:hAnsi="楷体" w:hint="eastAsia"/>
          <w:color w:val="000000"/>
        </w:rPr>
        <w:t>．作答单项选择题时，选出每题答案后，用</w:t>
      </w:r>
      <w:r>
        <w:rPr>
          <w:rFonts w:ascii="楷体" w:eastAsia="楷体" w:hAnsi="楷体" w:hint="eastAsia"/>
          <w:color w:val="000000"/>
        </w:rPr>
        <w:t>2B</w:t>
      </w:r>
      <w:r>
        <w:rPr>
          <w:rFonts w:ascii="楷体" w:eastAsia="楷体" w:hAnsi="楷体" w:hint="eastAsia"/>
          <w:color w:val="000000"/>
        </w:rPr>
        <w:t>铅笔把答题卡上对应题目的信息点框涂黑；如需改动，用橡皮擦干净后，再选涂其它答案。作答非选择题时，用黑色字迹的钢笔或签字笔将答案写在答题卡指定区域内。写在本试卷或草稿纸上，其答案一律无效。</w:t>
      </w:r>
    </w:p>
    <w:p w:rsidR="00A52C1D" w:rsidRDefault="00662DBA">
      <w:pPr>
        <w:ind w:firstLine="640"/>
        <w:rPr>
          <w:rFonts w:ascii="楷体" w:eastAsia="楷体" w:hAnsi="楷体"/>
          <w:color w:val="000000"/>
        </w:rPr>
      </w:pPr>
      <w:r>
        <w:rPr>
          <w:rFonts w:ascii="楷体" w:eastAsia="楷体" w:hAnsi="楷体" w:hint="eastAsia"/>
          <w:color w:val="000000"/>
        </w:rPr>
        <w:t>4</w:t>
      </w:r>
      <w:r>
        <w:rPr>
          <w:rFonts w:ascii="楷体" w:eastAsia="楷体" w:hAnsi="楷体" w:hint="eastAsia"/>
          <w:color w:val="000000"/>
        </w:rPr>
        <w:t>．考试结束后，请将答题卡交回。</w:t>
      </w:r>
    </w:p>
    <w:p w:rsidR="00A52C1D" w:rsidRDefault="00662DBA">
      <w:pPr>
        <w:rPr>
          <w:b/>
        </w:rPr>
      </w:pPr>
      <w:r>
        <w:rPr>
          <w:rFonts w:ascii="宋体" w:hAnsi="宋体" w:hint="eastAsia"/>
          <w:b/>
        </w:rPr>
        <w:t>一、语文累积与运用（</w:t>
      </w:r>
      <w:r>
        <w:rPr>
          <w:rFonts w:hint="eastAsia"/>
          <w:b/>
        </w:rPr>
        <w:t>35</w:t>
      </w:r>
      <w:r>
        <w:rPr>
          <w:rFonts w:ascii="宋体" w:hAnsi="宋体" w:hint="eastAsia"/>
          <w:b/>
        </w:rPr>
        <w:t>分）</w:t>
      </w:r>
    </w:p>
    <w:p w:rsidR="00A52C1D" w:rsidRDefault="00662DBA">
      <w:pPr>
        <w:spacing w:line="360" w:lineRule="auto"/>
        <w:jc w:val="left"/>
        <w:textAlignment w:val="center"/>
      </w:pPr>
      <w:r>
        <w:t>1</w:t>
      </w:r>
      <w:r>
        <w:rPr>
          <w:rFonts w:ascii="宋体" w:hAnsi="宋体" w:hint="eastAsia"/>
        </w:rPr>
        <w:t>．古诗文默写（</w:t>
      </w:r>
      <w:r>
        <w:rPr>
          <w:rFonts w:hint="eastAsia"/>
        </w:rPr>
        <w:t>10</w:t>
      </w:r>
      <w:r>
        <w:rPr>
          <w:rFonts w:ascii="宋体" w:hAnsi="宋体" w:hint="eastAsia"/>
        </w:rPr>
        <w:t>分）</w:t>
      </w:r>
    </w:p>
    <w:p w:rsidR="00A52C1D" w:rsidRDefault="00662DBA">
      <w:pPr>
        <w:spacing w:line="360" w:lineRule="auto"/>
        <w:jc w:val="left"/>
        <w:textAlignment w:val="center"/>
      </w:pPr>
      <w:r>
        <w:t>（</w:t>
      </w:r>
      <w:r>
        <w:t>1</w:t>
      </w:r>
      <w:r>
        <w:t>）采菊东篱下，</w:t>
      </w:r>
      <w:r>
        <w:t>____________________</w:t>
      </w:r>
      <w:r>
        <w:t>。（陶渊明《饮酒》其五）</w:t>
      </w:r>
    </w:p>
    <w:p w:rsidR="00A52C1D" w:rsidRDefault="00662DBA">
      <w:pPr>
        <w:spacing w:line="360" w:lineRule="auto"/>
        <w:jc w:val="left"/>
        <w:textAlignment w:val="center"/>
      </w:pPr>
      <w:r>
        <w:t>（</w:t>
      </w:r>
      <w:r>
        <w:t>2</w:t>
      </w:r>
      <w:r>
        <w:t>）</w:t>
      </w:r>
      <w:r>
        <w:t>____________________</w:t>
      </w:r>
      <w:r>
        <w:t>，关山度若飞。（《木兰诗》）</w:t>
      </w:r>
    </w:p>
    <w:p w:rsidR="00A52C1D" w:rsidRDefault="00662DBA">
      <w:pPr>
        <w:spacing w:line="360" w:lineRule="auto"/>
        <w:jc w:val="left"/>
        <w:textAlignment w:val="center"/>
      </w:pPr>
      <w:r>
        <w:t>（</w:t>
      </w:r>
      <w:r>
        <w:t>3</w:t>
      </w:r>
      <w:r>
        <w:t>）</w:t>
      </w:r>
      <w:r>
        <w:t>____________________</w:t>
      </w:r>
      <w:r>
        <w:t>，青鸟殷勤为探看。（李商隐《无题》）</w:t>
      </w:r>
    </w:p>
    <w:p w:rsidR="00A52C1D" w:rsidRDefault="00662DBA">
      <w:pPr>
        <w:spacing w:line="360" w:lineRule="auto"/>
        <w:jc w:val="left"/>
        <w:textAlignment w:val="center"/>
      </w:pPr>
      <w:r>
        <w:t>（</w:t>
      </w:r>
      <w:r>
        <w:t>4</w:t>
      </w:r>
      <w:r>
        <w:t>）若夫日出而林霏开，</w:t>
      </w:r>
      <w:r>
        <w:t>____________________</w:t>
      </w:r>
      <w:r>
        <w:t>（欧阳修《醉翁亭记》）</w:t>
      </w:r>
    </w:p>
    <w:p w:rsidR="00A52C1D" w:rsidRDefault="00662DBA">
      <w:pPr>
        <w:spacing w:line="360" w:lineRule="auto"/>
        <w:jc w:val="left"/>
        <w:textAlignment w:val="center"/>
      </w:pPr>
      <w:r>
        <w:t>（</w:t>
      </w:r>
      <w:r>
        <w:t>5</w:t>
      </w:r>
      <w:r>
        <w:t>）古代文人乘坐不同的交通工具或羁旅、或征战、或出使在外，一路奔波，感慨颇多。《次北固山下》中的</w:t>
      </w:r>
      <w:r>
        <w:t>“____________________</w:t>
      </w:r>
      <w:r>
        <w:t>，</w:t>
      </w:r>
      <w:r>
        <w:t>____________________”</w:t>
      </w:r>
      <w:r>
        <w:t>，写王湾乘船神驰故里的飘泊羁旅之情怀；《三峡》中的</w:t>
      </w:r>
      <w:r>
        <w:t>“____________________</w:t>
      </w:r>
      <w:r>
        <w:t>，</w:t>
      </w:r>
      <w:r>
        <w:t>____________________”</w:t>
      </w:r>
      <w:r>
        <w:t>，写郦道元用江船日行千里侧面衬托江流之急；《破阵子</w:t>
      </w:r>
      <w:r>
        <w:t>·</w:t>
      </w:r>
      <w:r>
        <w:t>为陈同甫赋壮词以寄之》中的</w:t>
      </w:r>
      <w:r>
        <w:t>“____________________</w:t>
      </w:r>
      <w:r>
        <w:t>，</w:t>
      </w:r>
      <w:r>
        <w:t>____________________”</w:t>
      </w:r>
      <w:r>
        <w:t>，写辛弃疾想象自己骑上骏马，</w:t>
      </w:r>
      <w:r>
        <w:t>驰骋沙场、冲锋陷阵。</w:t>
      </w:r>
    </w:p>
    <w:p w:rsidR="00A52C1D" w:rsidRDefault="00662DBA">
      <w:pPr>
        <w:spacing w:line="360" w:lineRule="auto"/>
        <w:jc w:val="left"/>
        <w:textAlignment w:val="center"/>
      </w:pPr>
      <w:r>
        <w:rPr>
          <w:rFonts w:ascii="宋体" w:hAnsi="宋体" w:cs="宋体" w:hint="eastAsia"/>
          <w:b/>
        </w:rPr>
        <w:t>2.</w:t>
      </w:r>
      <w:r>
        <w:t>阅读下面的文字，完成下面小题。（</w:t>
      </w:r>
      <w:r>
        <w:rPr>
          <w:rFonts w:hint="eastAsia"/>
        </w:rPr>
        <w:t>6</w:t>
      </w:r>
      <w:r>
        <w:rPr>
          <w:rFonts w:hint="eastAsia"/>
        </w:rPr>
        <w:t>分</w:t>
      </w:r>
      <w:r>
        <w:t>）</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当飞机冲出云</w:t>
      </w:r>
      <w:r>
        <w:rPr>
          <w:u w:val="single"/>
        </w:rPr>
        <w:t xml:space="preserve">     </w:t>
      </w:r>
      <w:r>
        <w:t xml:space="preserve">(xiāo) </w:t>
      </w:r>
      <w:r>
        <w:rPr>
          <w:rFonts w:ascii="楷体" w:eastAsia="楷体" w:hAnsi="楷体" w:cs="楷体"/>
        </w:rPr>
        <w:t>的那一刻，他闭上了眼睛，思绪开始</w:t>
      </w:r>
      <w:r>
        <w:rPr>
          <w:rFonts w:ascii="楷体" w:eastAsia="楷体" w:hAnsi="楷体" w:cs="楷体"/>
          <w:u w:val="single"/>
        </w:rPr>
        <w:t>蔓延</w:t>
      </w:r>
      <w:r>
        <w:rPr>
          <w:rFonts w:ascii="楷体" w:eastAsia="楷体" w:hAnsi="楷体" w:cs="楷体"/>
        </w:rPr>
        <w:t>。那年，他</w:t>
      </w:r>
      <w:r>
        <w:t>20</w:t>
      </w:r>
      <w:r>
        <w:rPr>
          <w:rFonts w:ascii="楷体" w:eastAsia="楷体" w:hAnsi="楷体" w:cs="楷体"/>
        </w:rPr>
        <w:t>岁，刚大学毕业，对未来充满了信心与憧憬，然而紧随而来的是焦急、迷</w:t>
      </w:r>
      <w:r>
        <w:rPr>
          <w:rFonts w:ascii="楷体" w:eastAsia="楷体" w:hAnsi="楷体" w:cs="楷体"/>
          <w:em w:val="dot"/>
        </w:rPr>
        <w:t>惘</w:t>
      </w:r>
      <w:r>
        <w:rPr>
          <w:rFonts w:ascii="楷体" w:eastAsia="楷体" w:hAnsi="楷体" w:cs="楷体"/>
        </w:rPr>
        <w:t>与不知所措</w:t>
      </w:r>
      <w:r>
        <w:t>:</w:t>
      </w:r>
      <w:r>
        <w:rPr>
          <w:rFonts w:ascii="楷体" w:eastAsia="楷体" w:hAnsi="楷体" w:cs="楷体"/>
        </w:rPr>
        <w:t>去了好几家公司面试，结果工作还是没有</w:t>
      </w:r>
      <w:r>
        <w:rPr>
          <w:rFonts w:ascii="楷体" w:eastAsia="楷体" w:hAnsi="楷体" w:cs="楷体"/>
          <w:em w:val="dot"/>
        </w:rPr>
        <w:t>着</w:t>
      </w:r>
      <w:r>
        <w:rPr>
          <w:rFonts w:ascii="楷体" w:eastAsia="楷体" w:hAnsi="楷体" w:cs="楷体"/>
        </w:rPr>
        <w:t>落，他每晚翻来</w:t>
      </w:r>
      <w:r>
        <w:rPr>
          <w:u w:val="single"/>
        </w:rPr>
        <w:t xml:space="preserve">    </w:t>
      </w:r>
      <w:r>
        <w:t>(fù)</w:t>
      </w:r>
      <w:r>
        <w:rPr>
          <w:rFonts w:ascii="楷体" w:eastAsia="楷体" w:hAnsi="楷体" w:cs="楷体"/>
        </w:rPr>
        <w:t>去地睡不着觉。母亲打电话来，让他回家住一段时间，安慰他工作不急，可以慢慢找。走下</w:t>
      </w:r>
      <w:r>
        <w:rPr>
          <w:rFonts w:ascii="楷体" w:eastAsia="楷体" w:hAnsi="楷体" w:cs="楷体"/>
          <w:u w:val="single"/>
        </w:rPr>
        <w:t>人声鼎沸</w:t>
      </w:r>
      <w:r>
        <w:rPr>
          <w:rFonts w:ascii="楷体" w:eastAsia="楷体" w:hAnsi="楷体" w:cs="楷体"/>
        </w:rPr>
        <w:t>的汽车，外面秋雨淅淅沥沥，村口路灯泛着点点黄晕的光，</w:t>
      </w:r>
      <w:r>
        <w:rPr>
          <w:rFonts w:ascii="楷体" w:eastAsia="楷体" w:hAnsi="楷体" w:cs="楷体"/>
          <w:u w:val="single"/>
        </w:rPr>
        <w:t>疲倦不堪</w:t>
      </w:r>
      <w:r>
        <w:rPr>
          <w:rFonts w:ascii="楷体" w:eastAsia="楷体" w:hAnsi="楷体" w:cs="楷体"/>
        </w:rPr>
        <w:t>的母亲正静静地等着他，那么得瘦弱</w:t>
      </w:r>
      <w:r>
        <w:t>……</w:t>
      </w:r>
      <w:r>
        <w:rPr>
          <w:rFonts w:ascii="楷体" w:eastAsia="楷体" w:hAnsi="楷体" w:cs="楷体"/>
        </w:rPr>
        <w:t>那一刻，他干涩的眼睛湿润了。</w:t>
      </w:r>
    </w:p>
    <w:p w:rsidR="00A52C1D" w:rsidRDefault="00662DBA">
      <w:pPr>
        <w:spacing w:line="360" w:lineRule="auto"/>
        <w:ind w:firstLine="420"/>
        <w:jc w:val="left"/>
        <w:textAlignment w:val="center"/>
      </w:pPr>
      <w:r>
        <w:rPr>
          <w:rFonts w:ascii="楷体" w:eastAsia="楷体" w:hAnsi="楷体" w:cs="楷体"/>
        </w:rPr>
        <w:t>光阴</w:t>
      </w:r>
      <w:r>
        <w:rPr>
          <w:rFonts w:ascii="楷体" w:eastAsia="楷体" w:hAnsi="楷体" w:cs="楷体"/>
          <w:u w:val="single"/>
        </w:rPr>
        <w:t>消释</w:t>
      </w:r>
      <w:r>
        <w:rPr>
          <w:rFonts w:ascii="楷体" w:eastAsia="楷体" w:hAnsi="楷体" w:cs="楷体"/>
        </w:rPr>
        <w:t>，如今他已到了不惑之年。</w:t>
      </w:r>
      <w:r>
        <w:rPr>
          <w:rFonts w:ascii="楷体" w:eastAsia="楷体" w:hAnsi="楷体" w:cs="楷体"/>
          <w:u w:val="wave"/>
        </w:rPr>
        <w:t>母亲的身影时刻在他脑海中展现，那么清晰。</w:t>
      </w:r>
    </w:p>
    <w:p w:rsidR="00A52C1D" w:rsidRDefault="00662DBA">
      <w:pPr>
        <w:spacing w:line="360" w:lineRule="auto"/>
        <w:jc w:val="left"/>
        <w:textAlignment w:val="center"/>
      </w:pPr>
      <w:r>
        <w:rPr>
          <w:rFonts w:hint="eastAsia"/>
        </w:rPr>
        <w:t>（</w:t>
      </w:r>
      <w:r>
        <w:rPr>
          <w:rFonts w:hint="eastAsia"/>
        </w:rPr>
        <w:t>1</w:t>
      </w:r>
      <w:r>
        <w:rPr>
          <w:rFonts w:hint="eastAsia"/>
        </w:rPr>
        <w:t>）</w:t>
      </w:r>
      <w:r>
        <w:t>根据拼音，在词语空缺处填写汉字。</w:t>
      </w:r>
    </w:p>
    <w:p w:rsidR="00A52C1D" w:rsidRDefault="00662DBA">
      <w:pPr>
        <w:spacing w:line="360" w:lineRule="auto"/>
        <w:ind w:firstLineChars="400" w:firstLine="840"/>
        <w:jc w:val="left"/>
        <w:textAlignment w:val="center"/>
      </w:pPr>
      <w:r>
        <w:t>云</w:t>
      </w:r>
      <w:r>
        <w:t>_____(xiāo)</w:t>
      </w:r>
      <w:r>
        <w:rPr>
          <w:rFonts w:ascii="'Times New Roman'" w:eastAsia="'Times New Roman'" w:hAnsi="'Times New Roman'" w:cs="'Times New Roman'"/>
        </w:rPr>
        <w:t>                         </w:t>
      </w:r>
      <w:r>
        <w:rPr>
          <w:rFonts w:hint="eastAsia"/>
        </w:rPr>
        <w:t xml:space="preserve">  </w:t>
      </w:r>
      <w:r>
        <w:t>翻来</w:t>
      </w:r>
      <w:r>
        <w:t>_____(fù)</w:t>
      </w:r>
      <w:r>
        <w:t>去</w:t>
      </w:r>
    </w:p>
    <w:p w:rsidR="00A52C1D" w:rsidRDefault="00662DBA">
      <w:pPr>
        <w:spacing w:line="360" w:lineRule="auto"/>
        <w:jc w:val="left"/>
        <w:textAlignment w:val="center"/>
      </w:pPr>
      <w:r>
        <w:rPr>
          <w:rFonts w:hint="eastAsia"/>
        </w:rPr>
        <w:t>（</w:t>
      </w:r>
      <w:r>
        <w:rPr>
          <w:rFonts w:hint="eastAsia"/>
        </w:rPr>
        <w:t>2</w:t>
      </w:r>
      <w:r>
        <w:rPr>
          <w:rFonts w:hint="eastAsia"/>
        </w:rPr>
        <w:t>）</w:t>
      </w:r>
      <w:r>
        <w:t>给语段中加点的字选择正确的读音。</w:t>
      </w:r>
    </w:p>
    <w:p w:rsidR="00A52C1D" w:rsidRDefault="00662DBA">
      <w:pPr>
        <w:spacing w:line="360" w:lineRule="auto"/>
        <w:ind w:firstLineChars="100" w:firstLine="210"/>
        <w:jc w:val="left"/>
        <w:textAlignment w:val="center"/>
      </w:pPr>
      <w:r>
        <w:rPr>
          <w:em w:val="dot"/>
        </w:rPr>
        <w:lastRenderedPageBreak/>
        <w:t>着</w:t>
      </w:r>
      <w:r>
        <w:t>落（</w:t>
      </w:r>
      <w:r>
        <w:t>A</w:t>
      </w:r>
      <w:r>
        <w:t>．</w:t>
      </w:r>
      <w:r>
        <w:t>zhuó</w:t>
      </w:r>
      <w:r>
        <w:rPr>
          <w:rFonts w:ascii="'Times New Roman'" w:eastAsia="'Times New Roman'" w:hAnsi="'Times New Roman'" w:cs="'Times New Roman'"/>
        </w:rPr>
        <w:t>   </w:t>
      </w:r>
      <w:r>
        <w:t>B</w:t>
      </w:r>
      <w:r>
        <w:t>．</w:t>
      </w:r>
      <w:r>
        <w:t xml:space="preserve">zháo </w:t>
      </w:r>
      <w:r>
        <w:t>）</w:t>
      </w:r>
      <w:r>
        <w:rPr>
          <w:rFonts w:ascii="'Times New Roman'" w:eastAsia="'Times New Roman'" w:hAnsi="'Times New Roman'" w:cs="'Times New Roman'"/>
        </w:rPr>
        <w:t>       </w:t>
      </w:r>
      <w:r>
        <w:rPr>
          <w:rFonts w:hint="eastAsia"/>
        </w:rPr>
        <w:t xml:space="preserve">     </w:t>
      </w:r>
      <w:r>
        <w:t>迷</w:t>
      </w:r>
      <w:r>
        <w:rPr>
          <w:em w:val="dot"/>
        </w:rPr>
        <w:t>惘</w:t>
      </w:r>
      <w:r>
        <w:t>（</w:t>
      </w:r>
      <w:r>
        <w:t>A</w:t>
      </w:r>
      <w:r>
        <w:t>．</w:t>
      </w:r>
      <w:r>
        <w:t>mǎng</w:t>
      </w:r>
      <w:r>
        <w:rPr>
          <w:rFonts w:ascii="'Times New Roman'" w:eastAsia="'Times New Roman'" w:hAnsi="'Times New Roman'" w:cs="'Times New Roman'"/>
        </w:rPr>
        <w:t>   </w:t>
      </w:r>
      <w:r>
        <w:t>B</w:t>
      </w:r>
      <w:r>
        <w:t>．</w:t>
      </w:r>
      <w:r>
        <w:t>wǎng</w:t>
      </w:r>
      <w:r>
        <w:t>）</w:t>
      </w:r>
    </w:p>
    <w:p w:rsidR="00A52C1D" w:rsidRDefault="00662DBA">
      <w:pPr>
        <w:spacing w:line="360" w:lineRule="auto"/>
        <w:jc w:val="left"/>
        <w:textAlignment w:val="center"/>
      </w:pPr>
      <w:r>
        <w:rPr>
          <w:rFonts w:hint="eastAsia"/>
        </w:rPr>
        <w:t>（</w:t>
      </w:r>
      <w:r>
        <w:rPr>
          <w:rFonts w:hint="eastAsia"/>
        </w:rPr>
        <w:t>3</w:t>
      </w:r>
      <w:r>
        <w:rPr>
          <w:rFonts w:hint="eastAsia"/>
        </w:rPr>
        <w:t>）</w:t>
      </w:r>
      <w:r>
        <w:t>文段中划横线的词语运用不正确的一项是（</w:t>
      </w:r>
      <w:r>
        <w:rPr>
          <w:rFonts w:ascii="'Times New Roman'" w:eastAsia="'Times New Roman'" w:hAnsi="'Times New Roman'" w:cs="'Times New Roman'"/>
        </w:rPr>
        <w:t>       </w:t>
      </w:r>
      <w:r>
        <w:t>）</w:t>
      </w:r>
    </w:p>
    <w:p w:rsidR="00A52C1D" w:rsidRDefault="00662DBA">
      <w:pPr>
        <w:tabs>
          <w:tab w:val="left" w:pos="2078"/>
          <w:tab w:val="left" w:pos="4156"/>
          <w:tab w:val="left" w:pos="6234"/>
        </w:tabs>
        <w:spacing w:line="360" w:lineRule="auto"/>
        <w:jc w:val="left"/>
        <w:textAlignment w:val="center"/>
      </w:pPr>
      <w:r>
        <w:t>A</w:t>
      </w:r>
      <w:r>
        <w:t>．蔓延</w:t>
      </w:r>
      <w:r>
        <w:tab/>
        <w:t>B</w:t>
      </w:r>
      <w:r>
        <w:t>．人声鼎沸</w:t>
      </w:r>
      <w:r>
        <w:tab/>
        <w:t>C</w:t>
      </w:r>
      <w:r>
        <w:t>．疲倦不堪</w:t>
      </w:r>
      <w:r>
        <w:tab/>
        <w:t>D</w:t>
      </w:r>
      <w:r>
        <w:t>．消释</w:t>
      </w:r>
    </w:p>
    <w:p w:rsidR="00A52C1D" w:rsidRDefault="00662DBA">
      <w:pPr>
        <w:spacing w:line="360" w:lineRule="auto"/>
        <w:jc w:val="left"/>
        <w:textAlignment w:val="center"/>
      </w:pPr>
      <w:r>
        <w:rPr>
          <w:rFonts w:hint="eastAsia"/>
        </w:rPr>
        <w:t>（</w:t>
      </w:r>
      <w:r>
        <w:rPr>
          <w:rFonts w:hint="eastAsia"/>
        </w:rPr>
        <w:t>4</w:t>
      </w:r>
      <w:r>
        <w:rPr>
          <w:rFonts w:hint="eastAsia"/>
        </w:rPr>
        <w:t>）</w:t>
      </w:r>
      <w:r>
        <w:t>文段中画波浪线的句子有一处语病，请加以修改。</w:t>
      </w:r>
    </w:p>
    <w:p w:rsidR="00A52C1D" w:rsidRDefault="00662DBA">
      <w:pPr>
        <w:spacing w:line="360" w:lineRule="auto"/>
        <w:jc w:val="left"/>
        <w:textAlignment w:val="center"/>
      </w:pPr>
      <w:r>
        <w:rPr>
          <w:rFonts w:hint="eastAsia"/>
        </w:rPr>
        <w:t>3.</w:t>
      </w:r>
      <w:r>
        <w:t>阅读下面一段文字，回答问题。（</w:t>
      </w:r>
      <w:r>
        <w:rPr>
          <w:rFonts w:hint="eastAsia"/>
        </w:rPr>
        <w:t>6</w:t>
      </w:r>
      <w:r>
        <w:rPr>
          <w:rFonts w:hint="eastAsia"/>
        </w:rPr>
        <w:t>分</w:t>
      </w:r>
      <w:r>
        <w:t>）</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其实人禽之辨，本不必这样严。在动物界，虽然并不如古人所幻想的那样舒适自由，可是噜苏做作的事总比人间少。它们适性任情，对就对，错就错，不说一句分辩话。虫蛆也许是不干净的，但它们并没有自鸣清高；鸷禽猛兽以较弱的动物为饵，不妨说是凶残的罢，但它们从来就没有竖过</w:t>
      </w:r>
      <w:r>
        <w:rPr>
          <w:rFonts w:ascii="楷体" w:eastAsia="楷体" w:hAnsi="楷体" w:cs="楷体"/>
        </w:rPr>
        <w:t>“</w:t>
      </w:r>
      <w:r>
        <w:rPr>
          <w:rFonts w:ascii="楷体" w:eastAsia="楷体" w:hAnsi="楷体" w:cs="楷体"/>
        </w:rPr>
        <w:t>公理</w:t>
      </w:r>
      <w:r>
        <w:rPr>
          <w:rFonts w:ascii="楷体" w:eastAsia="楷体" w:hAnsi="楷体" w:cs="楷体"/>
        </w:rPr>
        <w:t>”“</w:t>
      </w:r>
      <w:r>
        <w:rPr>
          <w:rFonts w:ascii="楷体" w:eastAsia="楷体" w:hAnsi="楷体" w:cs="楷体"/>
        </w:rPr>
        <w:t>正义</w:t>
      </w:r>
      <w:r>
        <w:rPr>
          <w:rFonts w:ascii="楷体" w:eastAsia="楷体" w:hAnsi="楷体" w:cs="楷体"/>
        </w:rPr>
        <w:t>”</w:t>
      </w:r>
      <w:r>
        <w:rPr>
          <w:rFonts w:ascii="楷体" w:eastAsia="楷体" w:hAnsi="楷体" w:cs="楷体"/>
        </w:rPr>
        <w:t>的旗子，使牺牲者直到被吃的时候为止，还是一味佩服赞叹它们。人呢，能直立了，自然是一大进步；能说话了，自然又是一大进步；能写字作文了，自然又是一大进步。然而</w:t>
      </w:r>
      <w:r>
        <w:rPr>
          <w:rFonts w:ascii="楷体" w:eastAsia="楷体" w:hAnsi="楷体" w:cs="楷体"/>
        </w:rPr>
        <w:t>也就堕落，因为那时也开始了说空话。说空话尚无不可，甚至于连自己也不知道说着违心之论，则对于只能嗥叫的动物，实在免不得</w:t>
      </w:r>
      <w:r>
        <w:rPr>
          <w:rFonts w:ascii="楷体" w:eastAsia="楷体" w:hAnsi="楷体" w:cs="楷体"/>
        </w:rPr>
        <w:t>“</w:t>
      </w:r>
      <w:r>
        <w:rPr>
          <w:rFonts w:ascii="楷体" w:eastAsia="楷体" w:hAnsi="楷体" w:cs="楷体"/>
        </w:rPr>
        <w:t>颜厚有忸怩</w:t>
      </w:r>
      <w:r>
        <w:rPr>
          <w:rFonts w:ascii="楷体" w:eastAsia="楷体" w:hAnsi="楷体" w:cs="楷体"/>
        </w:rPr>
        <w:t>”</w:t>
      </w:r>
      <w:r>
        <w:rPr>
          <w:rFonts w:ascii="楷体" w:eastAsia="楷体" w:hAnsi="楷体" w:cs="楷体"/>
        </w:rPr>
        <w:t>。假使真有一位一视同仁的造物主，高高在上，那么，对于人类的这些小聪明，也许倒以为多事，正如我们在万生园里，看见猴子翻筋斗，母象请安，虽然往往破颜一笑，但同时也觉得不舒服，甚至于感到悲哀，以为这些多余的聪明，倒不如没有的好罢。然而，既经为人，便也只好</w:t>
      </w:r>
      <w:r>
        <w:rPr>
          <w:rFonts w:ascii="楷体" w:eastAsia="楷体" w:hAnsi="楷体" w:cs="楷体"/>
        </w:rPr>
        <w:t>“</w:t>
      </w:r>
      <w:r>
        <w:rPr>
          <w:rFonts w:ascii="楷体" w:eastAsia="楷体" w:hAnsi="楷体" w:cs="楷体"/>
        </w:rPr>
        <w:t>党同伐异</w:t>
      </w:r>
      <w:r>
        <w:rPr>
          <w:rFonts w:ascii="楷体" w:eastAsia="楷体" w:hAnsi="楷体" w:cs="楷体"/>
        </w:rPr>
        <w:t>”</w:t>
      </w:r>
      <w:r>
        <w:rPr>
          <w:rFonts w:ascii="楷体" w:eastAsia="楷体" w:hAnsi="楷体" w:cs="楷体"/>
        </w:rPr>
        <w:t>，学着人们的说话，随俗来谈一谈，</w:t>
      </w:r>
      <w:r>
        <w:rPr>
          <w:rFonts w:ascii="楷体" w:eastAsia="楷体" w:hAnsi="楷体" w:cs="楷体"/>
        </w:rPr>
        <w:t>——</w:t>
      </w:r>
      <w:r>
        <w:rPr>
          <w:rFonts w:ascii="楷体" w:eastAsia="楷体" w:hAnsi="楷体" w:cs="楷体"/>
        </w:rPr>
        <w:t>辩一辩了。</w:t>
      </w:r>
    </w:p>
    <w:p w:rsidR="00A52C1D" w:rsidRDefault="00662DBA">
      <w:pPr>
        <w:spacing w:line="360" w:lineRule="auto"/>
        <w:jc w:val="left"/>
        <w:textAlignment w:val="center"/>
      </w:pPr>
      <w:r>
        <w:t>（</w:t>
      </w:r>
      <w:r>
        <w:t>1</w:t>
      </w:r>
      <w:r>
        <w:t>）这段文字出自</w:t>
      </w:r>
      <w:r>
        <w:rPr>
          <w:u w:val="single"/>
        </w:rPr>
        <w:t xml:space="preserve">              </w:t>
      </w:r>
      <w:r>
        <w:t>，该文选自《朝花夕拾》。《朝</w:t>
      </w:r>
      <w:r>
        <w:t>花夕拾》是鲁迅</w:t>
      </w:r>
      <w:r>
        <w:rPr>
          <w:u w:val="single"/>
        </w:rPr>
        <w:t xml:space="preserve">       </w:t>
      </w:r>
      <w:r>
        <w:t>的散文，除《自序》以外，有</w:t>
      </w:r>
      <w:r>
        <w:t>10</w:t>
      </w:r>
      <w:r>
        <w:t>篇正文。</w:t>
      </w:r>
    </w:p>
    <w:p w:rsidR="00A52C1D" w:rsidRDefault="00662DBA">
      <w:pPr>
        <w:spacing w:line="360" w:lineRule="auto"/>
        <w:jc w:val="left"/>
        <w:textAlignment w:val="center"/>
      </w:pPr>
      <w:r>
        <w:t>（</w:t>
      </w:r>
      <w:r>
        <w:t>2</w:t>
      </w:r>
      <w:r>
        <w:t>）作者在文中写</w:t>
      </w:r>
      <w:r>
        <w:t>“</w:t>
      </w:r>
      <w:r>
        <w:t>虫蛆、鸷禽猛兽</w:t>
      </w:r>
      <w:r>
        <w:t>”</w:t>
      </w:r>
      <w:r>
        <w:t>的目的是什么？</w:t>
      </w:r>
    </w:p>
    <w:p w:rsidR="00A52C1D" w:rsidRDefault="00662DBA">
      <w:pPr>
        <w:spacing w:line="360" w:lineRule="auto"/>
        <w:jc w:val="left"/>
        <w:textAlignment w:val="center"/>
      </w:pPr>
      <w:r>
        <w:t>（</w:t>
      </w:r>
      <w:r>
        <w:t>3</w:t>
      </w:r>
      <w:r>
        <w:t>）这段文字表达了作者怎样的思想感情？</w:t>
      </w:r>
    </w:p>
    <w:p w:rsidR="00A52C1D" w:rsidRDefault="00662DBA">
      <w:pPr>
        <w:spacing w:line="360" w:lineRule="auto"/>
        <w:jc w:val="left"/>
        <w:textAlignment w:val="center"/>
      </w:pPr>
      <w:r>
        <w:rPr>
          <w:rFonts w:hint="eastAsia"/>
        </w:rPr>
        <w:t>4</w:t>
      </w:r>
      <w:r>
        <w:t>．光明中学八年级（</w:t>
      </w:r>
      <w:r>
        <w:t>1</w:t>
      </w:r>
      <w:r>
        <w:t>）班开展</w:t>
      </w:r>
      <w:r>
        <w:t>“</w:t>
      </w:r>
      <w:r>
        <w:t>汉服文化节</w:t>
      </w:r>
      <w:r>
        <w:t>”</w:t>
      </w:r>
      <w:r>
        <w:t>综合实践活动，请你参加。（</w:t>
      </w:r>
      <w:r>
        <w:rPr>
          <w:rFonts w:hint="eastAsia"/>
        </w:rPr>
        <w:t>13</w:t>
      </w:r>
      <w:r>
        <w:rPr>
          <w:rFonts w:hint="eastAsia"/>
        </w:rPr>
        <w:t>分</w:t>
      </w:r>
      <w:r>
        <w:t>）</w:t>
      </w:r>
    </w:p>
    <w:p w:rsidR="00A52C1D" w:rsidRDefault="00662DBA">
      <w:pPr>
        <w:spacing w:line="360" w:lineRule="auto"/>
        <w:jc w:val="left"/>
        <w:textAlignment w:val="center"/>
      </w:pPr>
      <w:r>
        <w:t>(1)</w:t>
      </w:r>
      <w:r>
        <w:t>活动中，为了更好地宣传汉服，校团委准备向全校学生征集宣传标语，请你试着拟写一则，至少运用一种修辞。</w:t>
      </w:r>
    </w:p>
    <w:p w:rsidR="00A52C1D" w:rsidRDefault="00662DBA">
      <w:pPr>
        <w:spacing w:line="360" w:lineRule="auto"/>
        <w:jc w:val="left"/>
        <w:textAlignment w:val="center"/>
      </w:pPr>
      <w:r>
        <w:t>(2)</w:t>
      </w:r>
      <w:r>
        <w:t>校团委准备在</w:t>
      </w:r>
      <w:r>
        <w:t>“</w:t>
      </w:r>
      <w:r>
        <w:t>汉服文化节</w:t>
      </w:r>
      <w:r>
        <w:t>”</w:t>
      </w:r>
      <w:r>
        <w:t>期间围绕</w:t>
      </w:r>
      <w:r>
        <w:t>“</w:t>
      </w:r>
      <w:r>
        <w:t>汉服</w:t>
      </w:r>
      <w:r>
        <w:t>”</w:t>
      </w:r>
      <w:r>
        <w:t>开展三项活动，现已设计好第一项，请你帮忙设计后两项活动。</w:t>
      </w:r>
    </w:p>
    <w:p w:rsidR="00A52C1D" w:rsidRDefault="00662DBA">
      <w:pPr>
        <w:spacing w:line="360" w:lineRule="auto"/>
        <w:jc w:val="left"/>
        <w:textAlignment w:val="center"/>
      </w:pPr>
      <w:r>
        <w:t>活动一：汉服征文大赛</w:t>
      </w:r>
    </w:p>
    <w:p w:rsidR="00A52C1D" w:rsidRDefault="00662DBA">
      <w:pPr>
        <w:spacing w:line="360" w:lineRule="auto"/>
        <w:jc w:val="left"/>
        <w:textAlignment w:val="center"/>
      </w:pPr>
      <w:r>
        <w:t>活动二：</w:t>
      </w:r>
      <w:r>
        <w:t>______</w:t>
      </w:r>
    </w:p>
    <w:p w:rsidR="00A52C1D" w:rsidRDefault="00662DBA">
      <w:pPr>
        <w:spacing w:line="360" w:lineRule="auto"/>
        <w:jc w:val="left"/>
        <w:textAlignment w:val="center"/>
      </w:pPr>
      <w:r>
        <w:t>活动三：</w:t>
      </w:r>
      <w:r>
        <w:t>___</w:t>
      </w:r>
      <w:r>
        <w:t>___</w:t>
      </w:r>
    </w:p>
    <w:p w:rsidR="00A52C1D" w:rsidRDefault="00662DBA">
      <w:pPr>
        <w:spacing w:line="360" w:lineRule="auto"/>
        <w:jc w:val="left"/>
        <w:textAlignment w:val="center"/>
      </w:pPr>
      <w:r>
        <w:t>(3)</w:t>
      </w:r>
      <w:r>
        <w:t>汉服是汉族的传统民族服饰。四千多年前直至明代，汉族人民一直不改服饰的基本特征：交领、右衽（即衣襟向右掩）、系带。下图是承办此次</w:t>
      </w:r>
      <w:r>
        <w:t>“</w:t>
      </w:r>
      <w:r>
        <w:t>汉服文化节</w:t>
      </w:r>
      <w:r>
        <w:t>”</w:t>
      </w:r>
      <w:r>
        <w:t>的衿心文学社</w:t>
      </w:r>
      <w:r>
        <w:lastRenderedPageBreak/>
        <w:t>设计的徽标，请按照一定的说明顺序，描述它的构图要素。</w:t>
      </w:r>
    </w:p>
    <w:p w:rsidR="00A52C1D" w:rsidRDefault="00662DBA">
      <w:pPr>
        <w:spacing w:line="360" w:lineRule="auto"/>
        <w:jc w:val="center"/>
        <w:textAlignment w:val="center"/>
      </w:pPr>
      <w:r>
        <w:rPr>
          <w:noProof/>
        </w:rPr>
        <w:drawing>
          <wp:inline distT="0" distB="0" distL="114300" distR="114300">
            <wp:extent cx="1628775" cy="1362075"/>
            <wp:effectExtent l="19050" t="0" r="9525" b="0"/>
            <wp:docPr id="100001" name="图片 100001"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http://www.zxxk.com"/>
                    <pic:cNvPicPr>
                      <a:picLocks noChangeAspect="1"/>
                    </pic:cNvPicPr>
                  </pic:nvPicPr>
                  <pic:blipFill>
                    <a:blip r:embed="rId8" cstate="print"/>
                    <a:stretch>
                      <a:fillRect/>
                    </a:stretch>
                  </pic:blipFill>
                  <pic:spPr>
                    <a:xfrm>
                      <a:off x="0" y="0"/>
                      <a:ext cx="1628775" cy="1362075"/>
                    </a:xfrm>
                    <a:prstGeom prst="rect">
                      <a:avLst/>
                    </a:prstGeom>
                  </pic:spPr>
                </pic:pic>
              </a:graphicData>
            </a:graphic>
          </wp:inline>
        </w:drawing>
      </w:r>
    </w:p>
    <w:p w:rsidR="00A52C1D" w:rsidRDefault="00A52C1D">
      <w:pPr>
        <w:spacing w:line="360" w:lineRule="auto"/>
        <w:jc w:val="center"/>
        <w:textAlignment w:val="center"/>
      </w:pPr>
    </w:p>
    <w:p w:rsidR="00A52C1D" w:rsidRDefault="00662DBA">
      <w:pPr>
        <w:spacing w:line="360" w:lineRule="auto"/>
        <w:jc w:val="left"/>
        <w:textAlignment w:val="center"/>
      </w:pPr>
      <w:r>
        <w:t>(4)</w:t>
      </w:r>
      <w:r>
        <w:t>赵欣欣同学写了一篇有关</w:t>
      </w:r>
      <w:r>
        <w:t>“</w:t>
      </w:r>
      <w:r>
        <w:t>汉服文化节</w:t>
      </w:r>
      <w:r>
        <w:t>”</w:t>
      </w:r>
      <w:r>
        <w:t>的报道，下面是其中的一部分内容，请你帮忙修改。</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汉服是汉族的传统民族服饰，无论是汉的大气、晋的飘逸，还是宋的端庄、明的中和，汉服都深深植根于汉民族光辉璀璨的历史文化中。汉服不仅是一件衣服，它还承载着中华服饰文化和礼仪文化。</w:t>
      </w:r>
    </w:p>
    <w:p w:rsidR="00A52C1D" w:rsidRDefault="00662DBA">
      <w:pPr>
        <w:spacing w:line="360" w:lineRule="auto"/>
        <w:ind w:firstLine="420"/>
        <w:jc w:val="left"/>
        <w:textAlignment w:val="center"/>
        <w:rPr>
          <w:rFonts w:ascii="楷体" w:eastAsia="楷体" w:hAnsi="楷体" w:cs="楷体"/>
          <w:u w:val="single"/>
        </w:rPr>
      </w:pPr>
      <w:r>
        <w:rPr>
          <w:rFonts w:ascii="楷体" w:eastAsia="楷体" w:hAnsi="楷体" w:cs="楷体"/>
        </w:rPr>
        <w:t>（甲）</w:t>
      </w:r>
      <w:r>
        <w:rPr>
          <w:rFonts w:ascii="楷体" w:eastAsia="楷体" w:hAnsi="楷体" w:cs="楷体"/>
          <w:u w:val="single"/>
        </w:rPr>
        <w:t>通过宣传、推举</w:t>
      </w:r>
      <w:r>
        <w:rPr>
          <w:rFonts w:ascii="楷体" w:eastAsia="楷体" w:hAnsi="楷体" w:cs="楷体"/>
          <w:u w:val="single"/>
        </w:rPr>
        <w:t>汉服，我们能更好地弘扬中华优秀传统文化。</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（乙）</w:t>
      </w:r>
      <w:r>
        <w:rPr>
          <w:rFonts w:ascii="楷体" w:eastAsia="楷体" w:hAnsi="楷体" w:cs="楷体"/>
          <w:u w:val="single"/>
        </w:rPr>
        <w:t>此次</w:t>
      </w:r>
      <w:r>
        <w:rPr>
          <w:rFonts w:ascii="楷体" w:eastAsia="楷体" w:hAnsi="楷体" w:cs="楷体"/>
          <w:u w:val="single"/>
        </w:rPr>
        <w:t>“</w:t>
      </w:r>
      <w:r>
        <w:rPr>
          <w:rFonts w:ascii="楷体" w:eastAsia="楷体" w:hAnsi="楷体" w:cs="楷体"/>
          <w:u w:val="single"/>
        </w:rPr>
        <w:t>汉服文化节</w:t>
      </w:r>
      <w:r>
        <w:rPr>
          <w:rFonts w:ascii="楷体" w:eastAsia="楷体" w:hAnsi="楷体" w:cs="楷体"/>
          <w:u w:val="single"/>
        </w:rPr>
        <w:t>”</w:t>
      </w:r>
      <w:r>
        <w:rPr>
          <w:rFonts w:ascii="楷体" w:eastAsia="楷体" w:hAnsi="楷体" w:cs="楷体"/>
          <w:u w:val="single"/>
        </w:rPr>
        <w:t>能够顺利开展是因为大家积极参与的结果。</w:t>
      </w:r>
      <w:r>
        <w:rPr>
          <w:rFonts w:ascii="楷体" w:eastAsia="楷体" w:hAnsi="楷体" w:cs="楷体"/>
        </w:rPr>
        <w:t>通过这次活动，大家不仅对汉服有了更深刻的认识，而且增强了对传统文化的认同感和自信心。</w:t>
      </w:r>
    </w:p>
    <w:p w:rsidR="00A52C1D" w:rsidRDefault="00662DBA">
      <w:pPr>
        <w:spacing w:line="360" w:lineRule="auto"/>
        <w:jc w:val="left"/>
        <w:textAlignment w:val="center"/>
      </w:pPr>
      <w:r>
        <w:t>①</w:t>
      </w:r>
      <w:r>
        <w:t>（甲）处画线句子有用词不当的语病，应将</w:t>
      </w:r>
      <w:r>
        <w:t>“______”</w:t>
      </w:r>
      <w:r>
        <w:t>改为</w:t>
      </w:r>
      <w:r>
        <w:t>“______”</w:t>
      </w:r>
    </w:p>
    <w:p w:rsidR="00A52C1D" w:rsidRDefault="00662DBA">
      <w:pPr>
        <w:spacing w:line="360" w:lineRule="auto"/>
        <w:jc w:val="left"/>
        <w:textAlignment w:val="center"/>
      </w:pPr>
      <w:r>
        <w:t>②</w:t>
      </w:r>
      <w:r>
        <w:t>（乙）处画线句句式杂糅，应</w:t>
      </w:r>
      <w:r>
        <w:t>______</w:t>
      </w:r>
    </w:p>
    <w:p w:rsidR="00A52C1D" w:rsidRDefault="00662DBA">
      <w:pPr>
        <w:spacing w:line="360" w:lineRule="auto"/>
        <w:jc w:val="left"/>
        <w:textAlignment w:val="center"/>
      </w:pPr>
      <w:r>
        <w:rPr>
          <w:rFonts w:ascii="宋体" w:hAnsi="宋体" w:hint="eastAsia"/>
        </w:rPr>
        <w:t>二、阅读（</w:t>
      </w:r>
      <w:r>
        <w:rPr>
          <w:rFonts w:hint="eastAsia"/>
        </w:rPr>
        <w:t>55</w:t>
      </w:r>
      <w:r>
        <w:rPr>
          <w:rFonts w:ascii="宋体" w:hAnsi="宋体" w:hint="eastAsia"/>
        </w:rPr>
        <w:t>分）</w:t>
      </w:r>
    </w:p>
    <w:p w:rsidR="00A52C1D" w:rsidRDefault="00662DBA">
      <w:pPr>
        <w:spacing w:line="360" w:lineRule="auto"/>
        <w:jc w:val="left"/>
        <w:textAlignment w:val="center"/>
        <w:rPr>
          <w:rFonts w:ascii="宋体" w:hAnsi="宋体"/>
        </w:rPr>
      </w:pPr>
      <w:r>
        <w:rPr>
          <w:rFonts w:ascii="宋体" w:hAnsi="宋体" w:hint="eastAsia"/>
        </w:rPr>
        <w:t>阅读下面文字，回答问题。</w:t>
      </w:r>
    </w:p>
    <w:p w:rsidR="00A52C1D" w:rsidRDefault="00662DBA">
      <w:pPr>
        <w:spacing w:line="360" w:lineRule="auto"/>
        <w:ind w:firstLine="420"/>
        <w:jc w:val="center"/>
        <w:textAlignment w:val="center"/>
        <w:rPr>
          <w:rFonts w:ascii="楷体" w:eastAsia="楷体" w:hAnsi="楷体" w:cs="楷体"/>
        </w:rPr>
      </w:pPr>
      <w:r>
        <w:rPr>
          <w:rFonts w:ascii="宋体" w:hAnsi="宋体" w:hint="eastAsia"/>
        </w:rPr>
        <w:t>【一】（</w:t>
      </w:r>
      <w:r>
        <w:rPr>
          <w:rFonts w:ascii="宋体" w:hAnsi="宋体" w:hint="eastAsia"/>
        </w:rPr>
        <w:t>21</w:t>
      </w:r>
      <w:r>
        <w:rPr>
          <w:rFonts w:ascii="宋体" w:hAnsi="宋体" w:hint="eastAsia"/>
        </w:rPr>
        <w:t>分）</w:t>
      </w:r>
      <w:r>
        <w:rPr>
          <w:rFonts w:ascii="楷体" w:eastAsia="楷体" w:hAnsi="楷体" w:cs="楷体"/>
        </w:rPr>
        <w:t>胎记</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⑴</w:t>
      </w:r>
      <w:r>
        <w:rPr>
          <w:rFonts w:ascii="楷体" w:eastAsia="楷体" w:hAnsi="楷体" w:cs="楷体"/>
        </w:rPr>
        <w:t>那日，陪南方友人游完十渡山水，友人说：再陪我们去看看你们京西的土炕吧。土炕是北方特产，南方人感到稀罕；但随世事变迁，即便在北方，土炕也是很难得见了。</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⑵</w:t>
      </w:r>
      <w:r>
        <w:rPr>
          <w:rFonts w:ascii="楷体" w:eastAsia="楷体" w:hAnsi="楷体" w:cs="楷体"/>
        </w:rPr>
        <w:t>于是，很快就给友人找到了一铺土炕。友人的兴味，也勾起了我对土炕的</w:t>
      </w:r>
      <w:r>
        <w:rPr>
          <w:rFonts w:ascii="楷体" w:eastAsia="楷体" w:hAnsi="楷体" w:cs="楷体"/>
          <w:u w:val="single"/>
        </w:rPr>
        <w:t>回忆与沉思</w:t>
      </w:r>
      <w:r>
        <w:rPr>
          <w:rFonts w:ascii="楷体" w:eastAsia="楷体" w:hAnsi="楷体" w:cs="楷体"/>
        </w:rPr>
        <w:t>……</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⑶</w:t>
      </w:r>
      <w:r>
        <w:rPr>
          <w:rFonts w:ascii="楷体" w:eastAsia="楷体" w:hAnsi="楷体" w:cs="楷体"/>
        </w:rPr>
        <w:t>母亲是在土炕上生下我和我的两个弟弟，这样本已贫穷的日子就更加清寒了：弟兄三个合盖一床棉被，至于褥子铺垫之类更无从说起，身下只铺着光光的篾席，倒也未曾受过一次夜寒。这缘于土炕的温暖。北方的土炕，炕体里有火道，与炕畔的地炉子紧紧地连在一起。无论是烧柴，还是燃煤，均能在提高室温的同时，把土炕烘热了。而绵密的土层具有极强的保温性，以至于室内的温度已经降下去了，而土炕上却仍然温暖。三个少年赤条条地躺在土炕上，或拥，或嬉，温暖着，也快乐着。</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⑷</w:t>
      </w:r>
      <w:r>
        <w:rPr>
          <w:rFonts w:ascii="楷体" w:eastAsia="楷体" w:hAnsi="楷体" w:cs="楷体"/>
        </w:rPr>
        <w:t>雪花飘飞的季节，农人便开始在家里</w:t>
      </w:r>
      <w:r>
        <w:rPr>
          <w:rFonts w:ascii="楷体" w:eastAsia="楷体" w:hAnsi="楷体" w:cs="楷体"/>
        </w:rPr>
        <w:t>“</w:t>
      </w:r>
      <w:r>
        <w:rPr>
          <w:rFonts w:ascii="楷体" w:eastAsia="楷体" w:hAnsi="楷体" w:cs="楷体"/>
        </w:rPr>
        <w:t>猫冬</w:t>
      </w:r>
      <w:r>
        <w:rPr>
          <w:rFonts w:ascii="楷体" w:eastAsia="楷体" w:hAnsi="楷体" w:cs="楷体"/>
        </w:rPr>
        <w:t>”</w:t>
      </w:r>
      <w:r>
        <w:rPr>
          <w:rFonts w:ascii="楷体" w:eastAsia="楷体" w:hAnsi="楷体" w:cs="楷体"/>
        </w:rPr>
        <w:t>，偎在火炕上，喝烧酒。炕热攻心，酒</w:t>
      </w:r>
      <w:r>
        <w:rPr>
          <w:rFonts w:ascii="楷体" w:eastAsia="楷体" w:hAnsi="楷体" w:cs="楷体"/>
        </w:rPr>
        <w:t>热也攻心，不久就喝得浑身通泰，便吼出一些不酸不咸的调子，感到自己虽出身贫贱，却比神仙还自在。父亲是读过几年书的，每喝到心酣耳热的时候，他总是站到旷野里去，面对纷飞的雪花说：这苍茫大地真干净。还说：这老天真是会安排，他用雪把你堵在屋里，让你懒得理直气壮。</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⑸</w:t>
      </w:r>
      <w:r>
        <w:rPr>
          <w:rFonts w:ascii="楷体" w:eastAsia="楷体" w:hAnsi="楷体" w:cs="楷体"/>
        </w:rPr>
        <w:t>土炕持久而沁人骨肉的温暖，会穿透人与人之间的感情隔膜。五婶是不愿嫁给五叔的，但后来二人感情出奇的好。有人问她，你不是很不心甘么，为什么还跟他过得这么情愿？她竟说，都是土炕闹的。为什么呢？情感总是和温暖相伴而生的。</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⑹</w:t>
      </w:r>
      <w:r>
        <w:rPr>
          <w:rFonts w:ascii="楷体" w:eastAsia="楷体" w:hAnsi="楷体" w:cs="楷体"/>
        </w:rPr>
        <w:t>所以，土炕之于友人，是</w:t>
      </w:r>
      <w:r>
        <w:rPr>
          <w:rFonts w:ascii="楷体" w:eastAsia="楷体" w:hAnsi="楷体" w:cs="楷体"/>
        </w:rPr>
        <w:t>“</w:t>
      </w:r>
      <w:r>
        <w:rPr>
          <w:rFonts w:ascii="楷体" w:eastAsia="楷体" w:hAnsi="楷体" w:cs="楷体"/>
        </w:rPr>
        <w:t>旁观者</w:t>
      </w:r>
      <w:r>
        <w:rPr>
          <w:rFonts w:ascii="楷体" w:eastAsia="楷体" w:hAnsi="楷体" w:cs="楷体"/>
        </w:rPr>
        <w:t>”</w:t>
      </w:r>
      <w:r>
        <w:rPr>
          <w:rFonts w:ascii="楷体" w:eastAsia="楷体" w:hAnsi="楷体" w:cs="楷体"/>
        </w:rPr>
        <w:t>的风景；</w:t>
      </w:r>
      <w:r>
        <w:rPr>
          <w:rFonts w:ascii="楷体" w:eastAsia="楷体" w:hAnsi="楷体" w:cs="楷体"/>
        </w:rPr>
        <w:t>之于我，则是出身的胎记，记载着我的来路。</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⑺</w:t>
      </w:r>
      <w:r>
        <w:rPr>
          <w:rFonts w:ascii="楷体" w:eastAsia="楷体" w:hAnsi="楷体" w:cs="楷体"/>
        </w:rPr>
        <w:t>因为这样的来路，我深深理解我的同路人</w:t>
      </w:r>
      <w:r>
        <w:rPr>
          <w:rFonts w:ascii="楷体" w:eastAsia="楷体" w:hAnsi="楷体" w:cs="楷体"/>
        </w:rPr>
        <w:t>——</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⑻</w:t>
      </w:r>
      <w:r>
        <w:rPr>
          <w:rFonts w:ascii="楷体" w:eastAsia="楷体" w:hAnsi="楷体" w:cs="楷体"/>
        </w:rPr>
        <w:t>北方人虽然豪爽忠义，却也谦卑驯顺。因为，土炕的温暖煨热了情义，也惰化了血性。</w:t>
      </w:r>
      <w:r>
        <w:rPr>
          <w:rFonts w:ascii="楷体" w:eastAsia="楷体" w:hAnsi="楷体" w:cs="楷体"/>
        </w:rPr>
        <w:t>“</w:t>
      </w:r>
      <w:r>
        <w:rPr>
          <w:rFonts w:ascii="楷体" w:eastAsia="楷体" w:hAnsi="楷体" w:cs="楷体"/>
        </w:rPr>
        <w:t>三十亩地一头牛，老婆孩子热炕头</w:t>
      </w:r>
      <w:r>
        <w:rPr>
          <w:rFonts w:ascii="楷体" w:eastAsia="楷体" w:hAnsi="楷体" w:cs="楷体"/>
        </w:rPr>
        <w:t>”</w:t>
      </w:r>
      <w:r>
        <w:rPr>
          <w:rFonts w:ascii="楷体" w:eastAsia="楷体" w:hAnsi="楷体" w:cs="楷体"/>
        </w:rPr>
        <w:t>。对温暖的厮守，软化了飞翔的翅膀，只要不被逼得背井离乡，北方人是不会主动出走的，他们很少作愤然的抗争，更缺少在得失面前的义无反顾。</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⑼</w:t>
      </w:r>
      <w:r>
        <w:rPr>
          <w:rFonts w:ascii="楷体" w:eastAsia="楷体" w:hAnsi="楷体" w:cs="楷体"/>
        </w:rPr>
        <w:t>同样，土炕的稳定性存在，使北方的青年虽有坚韧的毅力，却无变通的机巧</w:t>
      </w:r>
      <w:r>
        <w:rPr>
          <w:rFonts w:ascii="楷体" w:eastAsia="楷体" w:hAnsi="楷体" w:cs="楷体"/>
        </w:rPr>
        <w:t>——</w:t>
      </w:r>
      <w:r>
        <w:rPr>
          <w:rFonts w:ascii="楷体" w:eastAsia="楷体" w:hAnsi="楷体" w:cs="楷体"/>
          <w:u w:val="single"/>
        </w:rPr>
        <w:t>他们适合听差，却不擅长经商；可以做厚重的长篇小说，却做不来灵动的抒情散文；可以进入时间深处很沧桑很古典，却不能</w:t>
      </w:r>
      <w:r>
        <w:rPr>
          <w:rFonts w:ascii="楷体" w:eastAsia="楷体" w:hAnsi="楷体" w:cs="楷体"/>
          <w:u w:val="single"/>
        </w:rPr>
        <w:t>站立潮头很现代很时尚；他们笃信吃亏是福，却不知勇于竞争才能获得最大的人生效益</w:t>
      </w:r>
      <w:r>
        <w:rPr>
          <w:rFonts w:ascii="楷体" w:eastAsia="楷体" w:hAnsi="楷体" w:cs="楷体"/>
        </w:rPr>
        <w:t>。举一个生活小细节，南方人有了钱，大多是用于投资；而北方人若有了多余的收益，一定会在银行存起来。因为土炕的温暖，正是持久积蓄着的</w:t>
      </w:r>
      <w:r>
        <w:rPr>
          <w:rFonts w:ascii="楷体" w:eastAsia="楷体" w:hAnsi="楷体" w:cs="楷体"/>
        </w:rPr>
        <w:t>——</w:t>
      </w:r>
      <w:r>
        <w:rPr>
          <w:rFonts w:ascii="楷体" w:eastAsia="楷体" w:hAnsi="楷体" w:cs="楷体"/>
        </w:rPr>
        <w:t>氤氲着，也封闭着。</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⑽</w:t>
      </w:r>
      <w:r>
        <w:rPr>
          <w:rFonts w:ascii="楷体" w:eastAsia="楷体" w:hAnsi="楷体" w:cs="楷体"/>
        </w:rPr>
        <w:t>所以，土炕之于我和友人其意义不同：之于友人，是愉悦眼眸的异象，即风景；之于我，是生命的烙印，即胎记。一个是生命之轻，一个是生命之重。</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⑾</w:t>
      </w:r>
      <w:r>
        <w:rPr>
          <w:rFonts w:ascii="楷体" w:eastAsia="楷体" w:hAnsi="楷体" w:cs="楷体"/>
        </w:rPr>
        <w:t>即便现代文明的席梦思真的把土炕送到民俗博物馆里去了，土炕在我的心中也是个永恒的存在，一如民族的文化传统。</w:t>
      </w:r>
    </w:p>
    <w:p w:rsidR="00A52C1D" w:rsidRDefault="00662DBA">
      <w:pPr>
        <w:spacing w:line="360" w:lineRule="auto"/>
        <w:ind w:firstLine="420"/>
        <w:jc w:val="left"/>
        <w:textAlignment w:val="center"/>
      </w:pPr>
      <w:r>
        <w:rPr>
          <w:rFonts w:ascii="楷体" w:eastAsia="楷体" w:hAnsi="楷体" w:cs="楷体"/>
        </w:rPr>
        <w:t>⑿</w:t>
      </w:r>
      <w:r>
        <w:rPr>
          <w:rFonts w:ascii="楷体" w:eastAsia="楷体" w:hAnsi="楷体" w:cs="楷体"/>
        </w:rPr>
        <w:t>外表可以粉饰，但胎记是除不掉的。这就是</w:t>
      </w:r>
      <w:r>
        <w:rPr>
          <w:rFonts w:ascii="楷体" w:eastAsia="楷体" w:hAnsi="楷体" w:cs="楷体"/>
        </w:rPr>
        <w:t>文化的作用，它浸润到人的生命细胞中去了。</w:t>
      </w:r>
    </w:p>
    <w:p w:rsidR="00A52C1D" w:rsidRDefault="00662DBA">
      <w:pPr>
        <w:spacing w:line="360" w:lineRule="auto"/>
        <w:jc w:val="left"/>
        <w:textAlignment w:val="center"/>
      </w:pPr>
      <w:r>
        <w:rPr>
          <w:rFonts w:hint="eastAsia"/>
        </w:rPr>
        <w:t>5</w:t>
      </w:r>
      <w:r>
        <w:t>．本文回忆了与土炕有关的哪几件事？请概括出来。</w:t>
      </w:r>
    </w:p>
    <w:p w:rsidR="00A52C1D" w:rsidRDefault="00662DBA">
      <w:pPr>
        <w:spacing w:line="360" w:lineRule="auto"/>
        <w:jc w:val="left"/>
        <w:textAlignment w:val="center"/>
      </w:pPr>
      <w:r>
        <w:rPr>
          <w:rFonts w:hint="eastAsia"/>
        </w:rPr>
        <w:t>6</w:t>
      </w:r>
      <w:r>
        <w:t>．第</w:t>
      </w:r>
      <w:r>
        <w:t>⑼</w:t>
      </w:r>
      <w:r>
        <w:t>段画线句子运用了什么修辞手法，有什么表达效果？</w:t>
      </w:r>
    </w:p>
    <w:p w:rsidR="00A52C1D" w:rsidRDefault="00662DBA">
      <w:pPr>
        <w:spacing w:line="360" w:lineRule="auto"/>
        <w:jc w:val="left"/>
        <w:textAlignment w:val="center"/>
      </w:pPr>
      <w:r>
        <w:rPr>
          <w:rFonts w:hint="eastAsia"/>
        </w:rPr>
        <w:t>7</w:t>
      </w:r>
      <w:r>
        <w:t>．下面对文章的理解和分析不正确的一项是（</w:t>
      </w:r>
      <w:r>
        <w:rPr>
          <w:rFonts w:ascii="'Times New Roman'" w:eastAsia="'Times New Roman'" w:hAnsi="'Times New Roman'" w:cs="'Times New Roman'"/>
        </w:rPr>
        <w:t>     </w:t>
      </w:r>
      <w:r>
        <w:t>）</w:t>
      </w:r>
    </w:p>
    <w:p w:rsidR="00A52C1D" w:rsidRDefault="00662DBA">
      <w:pPr>
        <w:spacing w:line="360" w:lineRule="auto"/>
        <w:jc w:val="left"/>
        <w:textAlignment w:val="center"/>
      </w:pPr>
      <w:r>
        <w:t>A</w:t>
      </w:r>
      <w:r>
        <w:t>．第</w:t>
      </w:r>
      <w:r>
        <w:t>⑵</w:t>
      </w:r>
      <w:r>
        <w:t>段中</w:t>
      </w:r>
      <w:r>
        <w:t>“</w:t>
      </w:r>
      <w:r>
        <w:t>沉思</w:t>
      </w:r>
      <w:r>
        <w:t>”</w:t>
      </w:r>
      <w:r>
        <w:t>一词与下文第</w:t>
      </w:r>
      <w:r>
        <w:t>⑺</w:t>
      </w:r>
      <w:r>
        <w:t>、</w:t>
      </w:r>
      <w:r>
        <w:t>⑻</w:t>
      </w:r>
      <w:r>
        <w:t>、</w:t>
      </w:r>
      <w:r>
        <w:t>⑼</w:t>
      </w:r>
      <w:r>
        <w:t>三段内容相照应。</w:t>
      </w:r>
    </w:p>
    <w:p w:rsidR="00A52C1D" w:rsidRDefault="00662DBA">
      <w:pPr>
        <w:spacing w:line="360" w:lineRule="auto"/>
        <w:jc w:val="left"/>
        <w:textAlignment w:val="center"/>
      </w:pPr>
      <w:r>
        <w:t>B</w:t>
      </w:r>
      <w:r>
        <w:t>．</w:t>
      </w:r>
      <w:r>
        <w:t>“</w:t>
      </w:r>
      <w:r>
        <w:t>对温暖的厮守，软化了飞翔的翅膀</w:t>
      </w:r>
      <w:r>
        <w:t>”</w:t>
      </w:r>
      <w:r>
        <w:t>句运用借喻的修辞手法，形象地表现了北方人谦卑驯顺、安于现状的特点。</w:t>
      </w:r>
    </w:p>
    <w:p w:rsidR="00A52C1D" w:rsidRDefault="00662DBA">
      <w:pPr>
        <w:spacing w:line="360" w:lineRule="auto"/>
        <w:jc w:val="left"/>
        <w:textAlignment w:val="center"/>
      </w:pPr>
      <w:r>
        <w:t>C</w:t>
      </w:r>
      <w:r>
        <w:t>．在</w:t>
      </w:r>
      <w:r>
        <w:t>“</w:t>
      </w:r>
      <w:r>
        <w:t>我</w:t>
      </w:r>
      <w:r>
        <w:t>”</w:t>
      </w:r>
      <w:r>
        <w:t>的心目中，土炕是落后、保守、没有进取心的标志，它犹如胎记般印在</w:t>
      </w:r>
      <w:r>
        <w:t>“</w:t>
      </w:r>
      <w:r>
        <w:t>我</w:t>
      </w:r>
      <w:r>
        <w:t>”</w:t>
      </w:r>
      <w:r>
        <w:t>的身上。</w:t>
      </w:r>
    </w:p>
    <w:p w:rsidR="00A52C1D" w:rsidRDefault="00662DBA">
      <w:pPr>
        <w:spacing w:line="360" w:lineRule="auto"/>
        <w:jc w:val="left"/>
        <w:textAlignment w:val="center"/>
      </w:pPr>
      <w:r>
        <w:t>D</w:t>
      </w:r>
      <w:r>
        <w:t>．尽管土炕文化对于北方人性格方面造成了不足，令人扼</w:t>
      </w:r>
      <w:r>
        <w:t>腕深思，但土炕依然是</w:t>
      </w:r>
      <w:r>
        <w:t>“</w:t>
      </w:r>
      <w:r>
        <w:t>我</w:t>
      </w:r>
      <w:r>
        <w:t>”</w:t>
      </w:r>
      <w:r>
        <w:t>的生命之重。</w:t>
      </w:r>
    </w:p>
    <w:p w:rsidR="00A52C1D" w:rsidRDefault="00662DBA">
      <w:pPr>
        <w:spacing w:line="360" w:lineRule="auto"/>
        <w:jc w:val="left"/>
        <w:textAlignment w:val="center"/>
      </w:pPr>
      <w:r>
        <w:rPr>
          <w:rFonts w:hint="eastAsia"/>
        </w:rPr>
        <w:t>8</w:t>
      </w:r>
      <w:r>
        <w:t>．结合全文，请谈谈你对下面这句话的理解。</w:t>
      </w:r>
    </w:p>
    <w:p w:rsidR="00A52C1D" w:rsidRDefault="00662DBA">
      <w:pPr>
        <w:spacing w:line="360" w:lineRule="auto"/>
        <w:jc w:val="left"/>
        <w:textAlignment w:val="center"/>
      </w:pPr>
      <w:r>
        <w:t>所以，土炕之于我和友人其意义不同：之于友人，是愉悦眼眸的异象，即风景；之于我，是生命的烙印，即胎记。</w:t>
      </w:r>
    </w:p>
    <w:p w:rsidR="00A52C1D" w:rsidRDefault="00662DBA">
      <w:pPr>
        <w:spacing w:line="360" w:lineRule="auto"/>
        <w:jc w:val="center"/>
        <w:textAlignment w:val="center"/>
        <w:rPr>
          <w:rFonts w:ascii="宋体" w:hAnsi="宋体"/>
        </w:rPr>
      </w:pPr>
      <w:r>
        <w:rPr>
          <w:rFonts w:ascii="宋体" w:hAnsi="宋体" w:hint="eastAsia"/>
        </w:rPr>
        <w:t>【二】（</w:t>
      </w:r>
      <w:r>
        <w:rPr>
          <w:rFonts w:hint="eastAsia"/>
        </w:rPr>
        <w:t>17</w:t>
      </w:r>
      <w:r>
        <w:rPr>
          <w:rFonts w:ascii="宋体" w:hAnsi="宋体" w:hint="eastAsia"/>
        </w:rPr>
        <w:t>分）</w:t>
      </w:r>
    </w:p>
    <w:p w:rsidR="00A52C1D" w:rsidRDefault="00662DBA">
      <w:pPr>
        <w:spacing w:line="360" w:lineRule="auto"/>
        <w:jc w:val="left"/>
        <w:textAlignment w:val="center"/>
      </w:pPr>
      <w:r>
        <w:t>材料一</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①</w:t>
      </w:r>
      <w:r>
        <w:rPr>
          <w:rFonts w:ascii="楷体" w:eastAsia="楷体" w:hAnsi="楷体" w:cs="楷体"/>
        </w:rPr>
        <w:t>宇宙中所有物体都辐射电磁波。太阳短波辐射可以透过大气射入地面，地面增暖后放出的长波辐射被大气中的二氧化碳、甲烷、臭氧等物质所吸收，从而产生大气变暖的效应，这就是大气温室效应。</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②</w:t>
      </w:r>
      <w:r>
        <w:rPr>
          <w:rFonts w:ascii="楷体" w:eastAsia="楷体" w:hAnsi="楷体" w:cs="楷体"/>
        </w:rPr>
        <w:t>工业革命以来，大气中二氧化碳浓度显著增加。首先，发达国家大量消费化石能源，累积产生大量二氧化碳；其次，砍伐森林和占用农田导致植被破坏严重，减少了将二氧化碳转化为有机物的条件；此外，地表水域逐渐缩小，减少了吸收溶解二氧化碳的条件。这些问题导致二氧化碳生成与转化的动态平衡遭到破坏，使大气中的二氧化碳含量逐年增加，而二氧化碳是导致气候变暖的元凶，由此加剧了以变暖为主要特征的全球气候变化。</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③</w:t>
      </w:r>
      <w:r>
        <w:rPr>
          <w:rFonts w:ascii="楷体" w:eastAsia="楷体" w:hAnsi="楷体" w:cs="楷体"/>
        </w:rPr>
        <w:t>全球变暖正在影响地球上每一个地区，其中许多变化不可逆转，温度升高、海平面上升、极端气候事件频发给人类生存和发展带来严峻挑战</w:t>
      </w:r>
      <w:r>
        <w:rPr>
          <w:rFonts w:ascii="楷体" w:eastAsia="楷体" w:hAnsi="楷体" w:cs="楷体"/>
        </w:rPr>
        <w:t>，对全球生态及民众生命财产安全构成长期重大威胁。</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④</w:t>
      </w:r>
      <w:r>
        <w:rPr>
          <w:rFonts w:ascii="楷体" w:eastAsia="楷体" w:hAnsi="楷体" w:cs="楷体"/>
        </w:rPr>
        <w:t>应对气候变化刻不容缓，世界各国提出了碳达峰与碳中和的目标。碳达峰指的是碳排放进入平台期后，进入平稳下降阶段。碳中和是指企业、团体或个人测算在一定时间内，直接或间接产生的温室气体排放总量，通过植树造林、节能减排等形式，抵消自身产生的二氧化碳排放，实现二氧化碳的</w:t>
      </w:r>
      <w:r>
        <w:t>“</w:t>
      </w:r>
      <w:r>
        <w:rPr>
          <w:rFonts w:ascii="楷体" w:eastAsia="楷体" w:hAnsi="楷体" w:cs="楷体"/>
        </w:rPr>
        <w:t>零排放</w:t>
      </w:r>
      <w:r>
        <w:t>”</w:t>
      </w:r>
      <w:r>
        <w:rPr>
          <w:rFonts w:ascii="楷体" w:eastAsia="楷体" w:hAnsi="楷体" w:cs="楷体"/>
        </w:rPr>
        <w:t>。</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⑤</w:t>
      </w:r>
      <w:r>
        <w:rPr>
          <w:rFonts w:ascii="楷体" w:eastAsia="楷体" w:hAnsi="楷体" w:cs="楷体"/>
        </w:rPr>
        <w:t>应对气候变化是全人类的共同事业，需要国际社会勠力同心，共谋人与自然和谐共生之道。</w:t>
      </w:r>
    </w:p>
    <w:p w:rsidR="00A52C1D" w:rsidRDefault="00662DBA">
      <w:pPr>
        <w:spacing w:line="360" w:lineRule="auto"/>
        <w:jc w:val="left"/>
        <w:textAlignment w:val="center"/>
      </w:pPr>
      <w:r>
        <w:t>材料二</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①2020</w:t>
      </w:r>
      <w:r>
        <w:rPr>
          <w:rFonts w:ascii="楷体" w:eastAsia="楷体" w:hAnsi="楷体" w:cs="楷体"/>
        </w:rPr>
        <w:t>年中国碳排放强度比</w:t>
      </w:r>
      <w:r>
        <w:rPr>
          <w:rFonts w:ascii="楷体" w:eastAsia="楷体" w:hAnsi="楷体" w:cs="楷体"/>
        </w:rPr>
        <w:t>2015</w:t>
      </w:r>
      <w:r>
        <w:rPr>
          <w:rFonts w:ascii="楷体" w:eastAsia="楷体" w:hAnsi="楷体" w:cs="楷体"/>
        </w:rPr>
        <w:t>年下降</w:t>
      </w:r>
      <w:r>
        <w:rPr>
          <w:rFonts w:ascii="楷体" w:eastAsia="楷体" w:hAnsi="楷体" w:cs="楷体"/>
        </w:rPr>
        <w:t>18</w:t>
      </w:r>
      <w:r>
        <w:t>.</w:t>
      </w:r>
      <w:r>
        <w:rPr>
          <w:rFonts w:ascii="楷体" w:eastAsia="楷体" w:hAnsi="楷体" w:cs="楷体"/>
        </w:rPr>
        <w:t>8%</w:t>
      </w:r>
      <w:r>
        <w:rPr>
          <w:rFonts w:ascii="楷体" w:eastAsia="楷体" w:hAnsi="楷体" w:cs="楷体"/>
        </w:rPr>
        <w:t>，比</w:t>
      </w:r>
      <w:r>
        <w:rPr>
          <w:rFonts w:ascii="楷体" w:eastAsia="楷体" w:hAnsi="楷体" w:cs="楷体"/>
        </w:rPr>
        <w:t>2005</w:t>
      </w:r>
      <w:r>
        <w:rPr>
          <w:rFonts w:ascii="楷体" w:eastAsia="楷体" w:hAnsi="楷体" w:cs="楷体"/>
        </w:rPr>
        <w:t>年下降</w:t>
      </w:r>
      <w:r>
        <w:rPr>
          <w:rFonts w:ascii="楷体" w:eastAsia="楷体" w:hAnsi="楷体" w:cs="楷体"/>
        </w:rPr>
        <w:t>48</w:t>
      </w:r>
      <w:r>
        <w:t>.</w:t>
      </w:r>
      <w:r>
        <w:rPr>
          <w:rFonts w:ascii="楷体" w:eastAsia="楷体" w:hAnsi="楷体" w:cs="楷体"/>
        </w:rPr>
        <w:t>4%</w:t>
      </w:r>
      <w:r>
        <w:rPr>
          <w:rFonts w:ascii="楷体" w:eastAsia="楷体" w:hAnsi="楷体" w:cs="楷体"/>
        </w:rPr>
        <w:t>，超额完成了中国</w:t>
      </w:r>
      <w:r>
        <w:rPr>
          <w:rFonts w:ascii="楷体" w:eastAsia="楷体" w:hAnsi="楷体" w:cs="楷体"/>
        </w:rPr>
        <w:t>向国际社会承诺的到</w:t>
      </w:r>
      <w:r>
        <w:rPr>
          <w:rFonts w:ascii="楷体" w:eastAsia="楷体" w:hAnsi="楷体" w:cs="楷体"/>
        </w:rPr>
        <w:t>2020</w:t>
      </w:r>
      <w:r>
        <w:rPr>
          <w:rFonts w:ascii="楷体" w:eastAsia="楷体" w:hAnsi="楷体" w:cs="楷体"/>
        </w:rPr>
        <w:t>年下降</w:t>
      </w:r>
      <w:r>
        <w:rPr>
          <w:rFonts w:ascii="楷体" w:eastAsia="楷体" w:hAnsi="楷体" w:cs="楷体"/>
        </w:rPr>
        <w:t>40%-45%</w:t>
      </w:r>
      <w:r>
        <w:rPr>
          <w:rFonts w:ascii="楷体" w:eastAsia="楷体" w:hAnsi="楷体" w:cs="楷体"/>
        </w:rPr>
        <w:t>的目标，累计少排放二氧化碳约</w:t>
      </w:r>
      <w:r>
        <w:rPr>
          <w:rFonts w:ascii="楷体" w:eastAsia="楷体" w:hAnsi="楷体" w:cs="楷体"/>
        </w:rPr>
        <w:t>58</w:t>
      </w:r>
      <w:r>
        <w:rPr>
          <w:rFonts w:ascii="楷体" w:eastAsia="楷体" w:hAnsi="楷体" w:cs="楷体"/>
        </w:rPr>
        <w:t>亿吨，基本扭转了二氧化碳排放快速增长的局面。</w:t>
      </w:r>
    </w:p>
    <w:p w:rsidR="00A52C1D" w:rsidRDefault="00662DBA">
      <w:pPr>
        <w:spacing w:line="360" w:lineRule="auto"/>
        <w:ind w:firstLine="420"/>
        <w:jc w:val="left"/>
        <w:textAlignment w:val="center"/>
        <w:rPr>
          <w:rFonts w:ascii="楷体" w:eastAsia="楷体" w:hAnsi="楷体" w:cs="楷体"/>
          <w:u w:val="single"/>
        </w:rPr>
      </w:pPr>
      <w:r>
        <w:rPr>
          <w:rFonts w:ascii="楷体" w:eastAsia="楷体" w:hAnsi="楷体" w:cs="楷体"/>
        </w:rPr>
        <w:t>②</w:t>
      </w:r>
      <w:r>
        <w:rPr>
          <w:rFonts w:ascii="楷体" w:eastAsia="楷体" w:hAnsi="楷体" w:cs="楷体"/>
        </w:rPr>
        <w:t>中国还将陆续发布重点领域和重点行业实施方案，出台保障措施，力争</w:t>
      </w:r>
      <w:r>
        <w:rPr>
          <w:rFonts w:ascii="楷体" w:eastAsia="楷体" w:hAnsi="楷体" w:cs="楷体"/>
        </w:rPr>
        <w:t>2030</w:t>
      </w:r>
      <w:r>
        <w:rPr>
          <w:rFonts w:ascii="楷体" w:eastAsia="楷体" w:hAnsi="楷体" w:cs="楷体"/>
        </w:rPr>
        <w:t>年前实现碳达峰，</w:t>
      </w:r>
      <w:r>
        <w:rPr>
          <w:rFonts w:ascii="楷体" w:eastAsia="楷体" w:hAnsi="楷体" w:cs="楷体"/>
        </w:rPr>
        <w:t>2060</w:t>
      </w:r>
      <w:r>
        <w:rPr>
          <w:rFonts w:ascii="楷体" w:eastAsia="楷体" w:hAnsi="楷体" w:cs="楷体"/>
        </w:rPr>
        <w:t>年前实现碳中和。</w:t>
      </w:r>
      <w:r>
        <w:rPr>
          <w:rFonts w:ascii="楷体" w:eastAsia="楷体" w:hAnsi="楷体" w:cs="楷体"/>
          <w:u w:val="single"/>
        </w:rPr>
        <w:t>作为世界上最大的发展中国家，（</w:t>
      </w:r>
      <w:r>
        <w:rPr>
          <w:u w:val="single"/>
        </w:rPr>
        <w:t xml:space="preserve">            </w:t>
      </w:r>
      <w:r>
        <w:rPr>
          <w:rFonts w:ascii="楷体" w:eastAsia="楷体" w:hAnsi="楷体" w:cs="楷体"/>
          <w:u w:val="single"/>
        </w:rPr>
        <w:t>），这需要中国做出艰苦卓绝的努力，充分体现了中国在碳排放问题上负责任的大国担当。</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③</w:t>
      </w:r>
      <w:r>
        <w:rPr>
          <w:rFonts w:ascii="楷体" w:eastAsia="楷体" w:hAnsi="楷体" w:cs="楷体"/>
        </w:rPr>
        <w:t>近年来，中国累计安排约</w:t>
      </w:r>
      <w:r>
        <w:rPr>
          <w:rFonts w:ascii="楷体" w:eastAsia="楷体" w:hAnsi="楷体" w:cs="楷体"/>
        </w:rPr>
        <w:t>11</w:t>
      </w:r>
      <w:r>
        <w:rPr>
          <w:rFonts w:ascii="楷体" w:eastAsia="楷体" w:hAnsi="楷体" w:cs="楷体"/>
        </w:rPr>
        <w:t>亿元人民币用于开展应对气候变化南南合作，向近</w:t>
      </w:r>
      <w:r>
        <w:rPr>
          <w:rFonts w:ascii="楷体" w:eastAsia="楷体" w:hAnsi="楷体" w:cs="楷体"/>
        </w:rPr>
        <w:t>40</w:t>
      </w:r>
      <w:r>
        <w:rPr>
          <w:rFonts w:ascii="楷体" w:eastAsia="楷体" w:hAnsi="楷体" w:cs="楷体"/>
        </w:rPr>
        <w:t>个国家赠送节能和新能源产品、设备，帮助有关国家发射气象卫星，为</w:t>
      </w:r>
      <w:r>
        <w:rPr>
          <w:rFonts w:ascii="楷体" w:eastAsia="楷体" w:hAnsi="楷体" w:cs="楷体"/>
        </w:rPr>
        <w:t>120</w:t>
      </w:r>
      <w:r>
        <w:rPr>
          <w:rFonts w:ascii="楷体" w:eastAsia="楷体" w:hAnsi="楷体" w:cs="楷体"/>
        </w:rPr>
        <w:t>个发展中国家培训了近</w:t>
      </w:r>
      <w:r>
        <w:rPr>
          <w:rFonts w:ascii="楷体" w:eastAsia="楷体" w:hAnsi="楷体" w:cs="楷体"/>
        </w:rPr>
        <w:t>1500</w:t>
      </w:r>
      <w:r>
        <w:rPr>
          <w:rFonts w:ascii="楷体" w:eastAsia="楷体" w:hAnsi="楷体" w:cs="楷体"/>
        </w:rPr>
        <w:t>名应对气候变化领域的官员和技术人员。</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④</w:t>
      </w:r>
      <w:r>
        <w:rPr>
          <w:rFonts w:ascii="楷体" w:eastAsia="楷体" w:hAnsi="楷体" w:cs="楷体"/>
        </w:rPr>
        <w:t>面对气候变化的挑战，像中国一样的各大国都应担当起相应的责任，引领世界各国共同应对气候变化。</w:t>
      </w:r>
    </w:p>
    <w:p w:rsidR="00A52C1D" w:rsidRDefault="00662DBA">
      <w:pPr>
        <w:spacing w:line="360" w:lineRule="auto"/>
        <w:jc w:val="left"/>
        <w:textAlignment w:val="center"/>
      </w:pPr>
      <w:r>
        <w:t>材料三</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①</w:t>
      </w:r>
      <w:r>
        <w:rPr>
          <w:rFonts w:ascii="楷体" w:eastAsia="楷体" w:hAnsi="楷体" w:cs="楷体"/>
        </w:rPr>
        <w:t>全球青年零碳未来峰会</w:t>
      </w:r>
      <w:r>
        <w:rPr>
          <w:rFonts w:ascii="楷体" w:eastAsia="楷体" w:hAnsi="楷体" w:cs="楷体"/>
        </w:rPr>
        <w:t>11</w:t>
      </w:r>
      <w:r>
        <w:rPr>
          <w:rFonts w:ascii="楷体" w:eastAsia="楷体" w:hAnsi="楷体" w:cs="楷体"/>
        </w:rPr>
        <w:t>月</w:t>
      </w:r>
      <w:r>
        <w:rPr>
          <w:rFonts w:ascii="楷体" w:eastAsia="楷体" w:hAnsi="楷体" w:cs="楷体"/>
        </w:rPr>
        <w:t>12</w:t>
      </w:r>
      <w:r>
        <w:rPr>
          <w:rFonts w:ascii="楷体" w:eastAsia="楷体" w:hAnsi="楷体" w:cs="楷体"/>
        </w:rPr>
        <w:t>日于英国格拉斯哥气候变化大会上闭幕。全球数百名大学生通过远程协作参与了此次峰会活动。</w:t>
      </w:r>
    </w:p>
    <w:p w:rsidR="00A52C1D" w:rsidRDefault="00662DBA">
      <w:pPr>
        <w:spacing w:line="360" w:lineRule="auto"/>
        <w:ind w:firstLine="420"/>
        <w:jc w:val="left"/>
        <w:textAlignment w:val="center"/>
      </w:pPr>
      <w:r>
        <w:rPr>
          <w:rFonts w:ascii="楷体" w:eastAsia="楷体" w:hAnsi="楷体" w:cs="楷体"/>
        </w:rPr>
        <w:t>②</w:t>
      </w:r>
      <w:r>
        <w:rPr>
          <w:rFonts w:ascii="楷体" w:eastAsia="楷体" w:hAnsi="楷体" w:cs="楷体"/>
        </w:rPr>
        <w:t>峰会上，剑桥大学净零中心主任艾米丽表示：</w:t>
      </w:r>
      <w:r>
        <w:t>“</w:t>
      </w:r>
      <w:r>
        <w:rPr>
          <w:rFonts w:ascii="楷体" w:eastAsia="楷体" w:hAnsi="楷体" w:cs="楷体"/>
        </w:rPr>
        <w:t>在全球范围内，青年人希望能够描述出气候</w:t>
      </w:r>
      <w:r>
        <w:rPr>
          <w:rFonts w:ascii="楷体" w:eastAsia="楷体" w:hAnsi="楷体" w:cs="楷体"/>
        </w:rPr>
        <w:t>变化对他们的影响，他们使用社交媒体等各种方法传递想法，他们与电影导演合作甚至专门为影片作曲，提交了各种作品。青年所展现的宣传创意和行动决心令我们深受鼓舞。</w:t>
      </w:r>
      <w:r>
        <w:t>”</w:t>
      </w:r>
    </w:p>
    <w:p w:rsidR="00A52C1D" w:rsidRDefault="00662DBA">
      <w:pPr>
        <w:spacing w:line="360" w:lineRule="auto"/>
        <w:ind w:firstLine="420"/>
        <w:jc w:val="left"/>
        <w:textAlignment w:val="center"/>
      </w:pPr>
      <w:r>
        <w:rPr>
          <w:rFonts w:ascii="楷体" w:eastAsia="楷体" w:hAnsi="楷体" w:cs="楷体"/>
        </w:rPr>
        <w:t>③</w:t>
      </w:r>
      <w:r>
        <w:rPr>
          <w:rFonts w:ascii="楷体" w:eastAsia="楷体" w:hAnsi="楷体" w:cs="楷体"/>
        </w:rPr>
        <w:t>活动中，麻省理工学院硕士研究生柳珊、帝国理工大学博士研究生帕洛玛</w:t>
      </w:r>
      <w:r>
        <w:rPr>
          <w:rFonts w:ascii="楷体" w:eastAsia="楷体" w:hAnsi="楷体" w:cs="楷体"/>
        </w:rPr>
        <w:t>·</w:t>
      </w:r>
      <w:r>
        <w:rPr>
          <w:rFonts w:ascii="楷体" w:eastAsia="楷体" w:hAnsi="楷体" w:cs="楷体"/>
        </w:rPr>
        <w:t>阿瑞、清华大学本科生张尚辰和凯瑟琳</w:t>
      </w:r>
      <w:r>
        <w:rPr>
          <w:rFonts w:ascii="楷体" w:eastAsia="楷体" w:hAnsi="楷体" w:cs="楷体"/>
        </w:rPr>
        <w:t>·</w:t>
      </w:r>
      <w:r>
        <w:rPr>
          <w:rFonts w:ascii="楷体" w:eastAsia="楷体" w:hAnsi="楷体" w:cs="楷体"/>
        </w:rPr>
        <w:t>图弗南作为联盟青年代表宣读了《全球青年气候变化宣言》。面对气候变化危机，青年一代已成为有力的宣传者和行动者。</w:t>
      </w:r>
    </w:p>
    <w:p w:rsidR="00A52C1D" w:rsidRDefault="00662DBA">
      <w:pPr>
        <w:spacing w:line="360" w:lineRule="auto"/>
        <w:jc w:val="left"/>
        <w:textAlignment w:val="center"/>
      </w:pPr>
      <w:r>
        <w:rPr>
          <w:rFonts w:hint="eastAsia"/>
        </w:rPr>
        <w:t>9</w:t>
      </w:r>
      <w:r>
        <w:t>．阅读材料一，下列关于二氧化碳的表述，符合文意的一项是（</w:t>
      </w:r>
      <w:r>
        <w:rPr>
          <w:rFonts w:ascii="'Times New Roman'" w:eastAsia="'Times New Roman'" w:hAnsi="'Times New Roman'" w:cs="'Times New Roman'"/>
        </w:rPr>
        <w:t>     </w:t>
      </w:r>
      <w:r>
        <w:t>）</w:t>
      </w:r>
    </w:p>
    <w:p w:rsidR="00A52C1D" w:rsidRDefault="00662DBA">
      <w:pPr>
        <w:spacing w:line="360" w:lineRule="auto"/>
        <w:jc w:val="left"/>
        <w:textAlignment w:val="center"/>
      </w:pPr>
      <w:r>
        <w:t>A</w:t>
      </w:r>
      <w:r>
        <w:t>．二氧化碳、甲烷、臭氧等会吸收太阳所放出的长波辐射，从而使大气变暖</w:t>
      </w:r>
      <w:r>
        <w:t>。</w:t>
      </w:r>
    </w:p>
    <w:p w:rsidR="00A52C1D" w:rsidRDefault="00662DBA">
      <w:pPr>
        <w:spacing w:line="360" w:lineRule="auto"/>
        <w:jc w:val="left"/>
        <w:textAlignment w:val="center"/>
      </w:pPr>
      <w:r>
        <w:t>B</w:t>
      </w:r>
      <w:r>
        <w:t>．发达国家大量消费化石能源，是大气中二氧化碳浓度显著增加的原因之一。</w:t>
      </w:r>
    </w:p>
    <w:p w:rsidR="00A52C1D" w:rsidRDefault="00662DBA">
      <w:pPr>
        <w:spacing w:line="360" w:lineRule="auto"/>
        <w:jc w:val="left"/>
        <w:textAlignment w:val="center"/>
      </w:pPr>
      <w:r>
        <w:t>C</w:t>
      </w:r>
      <w:r>
        <w:t>．植被破坏减少二氧化碳的吸收溶解，水域缩减影响二氧化碳转化为有机物。</w:t>
      </w:r>
    </w:p>
    <w:p w:rsidR="00A52C1D" w:rsidRDefault="00662DBA">
      <w:pPr>
        <w:spacing w:line="360" w:lineRule="auto"/>
        <w:jc w:val="left"/>
        <w:textAlignment w:val="center"/>
      </w:pPr>
      <w:r>
        <w:t>D</w:t>
      </w:r>
      <w:r>
        <w:t>．团体和个人可通过植树造林和节能减排等形式，真正实现二氧化碳零排放。</w:t>
      </w:r>
    </w:p>
    <w:p w:rsidR="00A52C1D" w:rsidRDefault="00662DBA">
      <w:pPr>
        <w:spacing w:line="360" w:lineRule="auto"/>
        <w:jc w:val="left"/>
        <w:textAlignment w:val="center"/>
      </w:pPr>
      <w:r>
        <w:t>1</w:t>
      </w:r>
      <w:r>
        <w:rPr>
          <w:rFonts w:hint="eastAsia"/>
        </w:rPr>
        <w:t>0</w:t>
      </w:r>
      <w:r>
        <w:t>．为材料二中的画线句选择一个形象化的配图，并在括号内填入与之相应的文字，下列最恰当的一项是（</w:t>
      </w:r>
      <w:r>
        <w:rPr>
          <w:rFonts w:ascii="'Times New Roman'" w:eastAsia="'Times New Roman'" w:hAnsi="'Times New Roman'" w:cs="'Times New Roman'"/>
        </w:rPr>
        <w:t>     </w:t>
      </w:r>
      <w:r>
        <w:t>）</w:t>
      </w:r>
    </w:p>
    <w:p w:rsidR="00A52C1D" w:rsidRDefault="00662DBA">
      <w:pPr>
        <w:spacing w:line="360" w:lineRule="auto"/>
        <w:jc w:val="left"/>
        <w:textAlignment w:val="center"/>
      </w:pPr>
      <w:r>
        <w:t>图</w:t>
      </w:r>
      <w:r>
        <w:t xml:space="preserve">1 </w:t>
      </w:r>
      <w:r>
        <w:t>主要国家碳达峰及碳中和时间表</w:t>
      </w:r>
      <w:r>
        <w:t xml:space="preserve"> </w:t>
      </w:r>
    </w:p>
    <w:tbl>
      <w:tblPr>
        <w:tblW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4A0" w:firstRow="1" w:lastRow="0" w:firstColumn="1" w:lastColumn="0" w:noHBand="0" w:noVBand="1"/>
      </w:tblPr>
      <w:tblGrid>
        <w:gridCol w:w="510"/>
        <w:gridCol w:w="1230"/>
        <w:gridCol w:w="1230"/>
      </w:tblGrid>
      <w:tr w:rsidR="00A52C1D">
        <w:tc>
          <w:tcPr>
            <w:tcW w:w="510" w:type="dxa"/>
            <w:tcBorders>
              <w:top w:val="single" w:sz="6" w:space="0" w:color="000000"/>
              <w:left w:val="single" w:sz="6" w:space="0" w:color="000000"/>
              <w:bottom w:val="single" w:sz="6" w:space="0" w:color="000000"/>
              <w:right w:val="single" w:sz="6" w:space="0" w:color="000000"/>
            </w:tcBorders>
            <w:tcMar>
              <w:top w:w="75" w:type="dxa"/>
              <w:bottom w:w="75" w:type="dxa"/>
            </w:tcMar>
            <w:vAlign w:val="bottom"/>
          </w:tcPr>
          <w:p w:rsidR="00A52C1D" w:rsidRDefault="00662DBA">
            <w:pPr>
              <w:spacing w:line="360" w:lineRule="auto"/>
              <w:jc w:val="left"/>
            </w:pPr>
            <w:r>
              <w:t>国家</w:t>
            </w:r>
          </w:p>
        </w:tc>
        <w:tc>
          <w:tcPr>
            <w:tcW w:w="1230" w:type="dxa"/>
            <w:tcBorders>
              <w:top w:val="single" w:sz="6" w:space="0" w:color="000000"/>
              <w:left w:val="single" w:sz="6" w:space="0" w:color="000000"/>
              <w:bottom w:val="single" w:sz="6" w:space="0" w:color="000000"/>
              <w:right w:val="single" w:sz="6" w:space="0" w:color="000000"/>
            </w:tcBorders>
            <w:tcMar>
              <w:top w:w="75" w:type="dxa"/>
              <w:bottom w:w="75" w:type="dxa"/>
            </w:tcMar>
            <w:vAlign w:val="bottom"/>
          </w:tcPr>
          <w:p w:rsidR="00A52C1D" w:rsidRDefault="00662DBA">
            <w:pPr>
              <w:spacing w:line="360" w:lineRule="auto"/>
              <w:jc w:val="left"/>
            </w:pPr>
            <w:r>
              <w:t>碳达峰时间</w:t>
            </w:r>
          </w:p>
        </w:tc>
        <w:tc>
          <w:tcPr>
            <w:tcW w:w="1230" w:type="dxa"/>
            <w:tcBorders>
              <w:top w:val="single" w:sz="6" w:space="0" w:color="000000"/>
              <w:left w:val="single" w:sz="6" w:space="0" w:color="000000"/>
              <w:bottom w:val="single" w:sz="6" w:space="0" w:color="000000"/>
              <w:right w:val="single" w:sz="6" w:space="0" w:color="000000"/>
            </w:tcBorders>
            <w:tcMar>
              <w:top w:w="75" w:type="dxa"/>
              <w:bottom w:w="75" w:type="dxa"/>
            </w:tcMar>
            <w:vAlign w:val="bottom"/>
          </w:tcPr>
          <w:p w:rsidR="00A52C1D" w:rsidRDefault="00662DBA">
            <w:pPr>
              <w:spacing w:line="360" w:lineRule="auto"/>
              <w:jc w:val="left"/>
            </w:pPr>
            <w:r>
              <w:t>碳中和时间</w:t>
            </w:r>
          </w:p>
        </w:tc>
      </w:tr>
      <w:tr w:rsidR="00A52C1D">
        <w:tc>
          <w:tcPr>
            <w:tcW w:w="510" w:type="dxa"/>
            <w:tcBorders>
              <w:top w:val="single" w:sz="6" w:space="0" w:color="000000"/>
              <w:left w:val="single" w:sz="6" w:space="0" w:color="000000"/>
              <w:bottom w:val="single" w:sz="6" w:space="0" w:color="000000"/>
              <w:right w:val="single" w:sz="6" w:space="0" w:color="000000"/>
            </w:tcBorders>
            <w:tcMar>
              <w:top w:w="75" w:type="dxa"/>
              <w:bottom w:w="75" w:type="dxa"/>
            </w:tcMar>
            <w:vAlign w:val="bottom"/>
          </w:tcPr>
          <w:p w:rsidR="00A52C1D" w:rsidRDefault="00662DBA">
            <w:pPr>
              <w:spacing w:line="360" w:lineRule="auto"/>
              <w:jc w:val="left"/>
            </w:pPr>
            <w:r>
              <w:t>英国</w:t>
            </w:r>
          </w:p>
        </w:tc>
        <w:tc>
          <w:tcPr>
            <w:tcW w:w="1230" w:type="dxa"/>
            <w:tcBorders>
              <w:top w:val="single" w:sz="6" w:space="0" w:color="000000"/>
              <w:left w:val="single" w:sz="6" w:space="0" w:color="000000"/>
              <w:bottom w:val="single" w:sz="6" w:space="0" w:color="000000"/>
              <w:right w:val="single" w:sz="6" w:space="0" w:color="000000"/>
            </w:tcBorders>
            <w:tcMar>
              <w:top w:w="75" w:type="dxa"/>
              <w:bottom w:w="75" w:type="dxa"/>
            </w:tcMar>
            <w:vAlign w:val="bottom"/>
          </w:tcPr>
          <w:p w:rsidR="00A52C1D" w:rsidRDefault="00662DBA">
            <w:pPr>
              <w:spacing w:line="360" w:lineRule="auto"/>
              <w:jc w:val="left"/>
            </w:pPr>
            <w:r>
              <w:t>1991</w:t>
            </w:r>
            <w:r>
              <w:t>年</w:t>
            </w:r>
          </w:p>
        </w:tc>
        <w:tc>
          <w:tcPr>
            <w:tcW w:w="1230" w:type="dxa"/>
            <w:tcBorders>
              <w:top w:val="single" w:sz="6" w:space="0" w:color="000000"/>
              <w:left w:val="single" w:sz="6" w:space="0" w:color="000000"/>
              <w:bottom w:val="single" w:sz="6" w:space="0" w:color="000000"/>
              <w:right w:val="single" w:sz="6" w:space="0" w:color="000000"/>
            </w:tcBorders>
            <w:tcMar>
              <w:top w:w="75" w:type="dxa"/>
              <w:bottom w:w="75" w:type="dxa"/>
            </w:tcMar>
            <w:vAlign w:val="bottom"/>
          </w:tcPr>
          <w:p w:rsidR="00A52C1D" w:rsidRDefault="00662DBA">
            <w:pPr>
              <w:spacing w:line="360" w:lineRule="auto"/>
              <w:jc w:val="left"/>
            </w:pPr>
            <w:r>
              <w:t>2050</w:t>
            </w:r>
            <w:r>
              <w:t>年</w:t>
            </w:r>
          </w:p>
        </w:tc>
      </w:tr>
      <w:tr w:rsidR="00A52C1D">
        <w:tc>
          <w:tcPr>
            <w:tcW w:w="510" w:type="dxa"/>
            <w:tcBorders>
              <w:top w:val="single" w:sz="6" w:space="0" w:color="000000"/>
              <w:left w:val="single" w:sz="6" w:space="0" w:color="000000"/>
              <w:bottom w:val="single" w:sz="6" w:space="0" w:color="000000"/>
              <w:right w:val="single" w:sz="6" w:space="0" w:color="000000"/>
            </w:tcBorders>
            <w:tcMar>
              <w:top w:w="75" w:type="dxa"/>
              <w:bottom w:w="75" w:type="dxa"/>
            </w:tcMar>
            <w:vAlign w:val="bottom"/>
          </w:tcPr>
          <w:p w:rsidR="00A52C1D" w:rsidRDefault="00662DBA">
            <w:pPr>
              <w:spacing w:line="360" w:lineRule="auto"/>
              <w:jc w:val="left"/>
            </w:pPr>
            <w:r>
              <w:t>美国</w:t>
            </w:r>
          </w:p>
        </w:tc>
        <w:tc>
          <w:tcPr>
            <w:tcW w:w="1230" w:type="dxa"/>
            <w:tcBorders>
              <w:top w:val="single" w:sz="6" w:space="0" w:color="000000"/>
              <w:left w:val="single" w:sz="6" w:space="0" w:color="000000"/>
              <w:bottom w:val="single" w:sz="6" w:space="0" w:color="000000"/>
              <w:right w:val="single" w:sz="6" w:space="0" w:color="000000"/>
            </w:tcBorders>
            <w:tcMar>
              <w:top w:w="75" w:type="dxa"/>
              <w:bottom w:w="75" w:type="dxa"/>
            </w:tcMar>
            <w:vAlign w:val="bottom"/>
          </w:tcPr>
          <w:p w:rsidR="00A52C1D" w:rsidRDefault="00662DBA">
            <w:pPr>
              <w:spacing w:line="360" w:lineRule="auto"/>
              <w:jc w:val="left"/>
            </w:pPr>
            <w:r>
              <w:t>2007</w:t>
            </w:r>
            <w:r>
              <w:t>年</w:t>
            </w:r>
          </w:p>
        </w:tc>
        <w:tc>
          <w:tcPr>
            <w:tcW w:w="1230" w:type="dxa"/>
            <w:tcBorders>
              <w:top w:val="single" w:sz="6" w:space="0" w:color="000000"/>
              <w:left w:val="single" w:sz="6" w:space="0" w:color="000000"/>
              <w:bottom w:val="single" w:sz="6" w:space="0" w:color="000000"/>
              <w:right w:val="single" w:sz="6" w:space="0" w:color="000000"/>
            </w:tcBorders>
            <w:tcMar>
              <w:top w:w="75" w:type="dxa"/>
              <w:bottom w:w="75" w:type="dxa"/>
            </w:tcMar>
            <w:vAlign w:val="bottom"/>
          </w:tcPr>
          <w:p w:rsidR="00A52C1D" w:rsidRDefault="00662DBA">
            <w:pPr>
              <w:spacing w:line="360" w:lineRule="auto"/>
              <w:jc w:val="left"/>
            </w:pPr>
            <w:r>
              <w:t>2050</w:t>
            </w:r>
            <w:r>
              <w:t>年</w:t>
            </w:r>
          </w:p>
        </w:tc>
      </w:tr>
      <w:tr w:rsidR="00A52C1D">
        <w:tc>
          <w:tcPr>
            <w:tcW w:w="510" w:type="dxa"/>
            <w:tcBorders>
              <w:top w:val="single" w:sz="6" w:space="0" w:color="000000"/>
              <w:left w:val="single" w:sz="6" w:space="0" w:color="000000"/>
              <w:bottom w:val="single" w:sz="6" w:space="0" w:color="000000"/>
              <w:right w:val="single" w:sz="6" w:space="0" w:color="000000"/>
            </w:tcBorders>
            <w:tcMar>
              <w:top w:w="75" w:type="dxa"/>
              <w:bottom w:w="75" w:type="dxa"/>
            </w:tcMar>
            <w:vAlign w:val="bottom"/>
          </w:tcPr>
          <w:p w:rsidR="00A52C1D" w:rsidRDefault="00662DBA">
            <w:pPr>
              <w:spacing w:line="360" w:lineRule="auto"/>
              <w:jc w:val="left"/>
            </w:pPr>
            <w:r>
              <w:t>日本</w:t>
            </w:r>
          </w:p>
        </w:tc>
        <w:tc>
          <w:tcPr>
            <w:tcW w:w="1230" w:type="dxa"/>
            <w:tcBorders>
              <w:top w:val="single" w:sz="6" w:space="0" w:color="000000"/>
              <w:left w:val="single" w:sz="6" w:space="0" w:color="000000"/>
              <w:bottom w:val="single" w:sz="6" w:space="0" w:color="000000"/>
              <w:right w:val="single" w:sz="6" w:space="0" w:color="000000"/>
            </w:tcBorders>
            <w:tcMar>
              <w:top w:w="75" w:type="dxa"/>
              <w:bottom w:w="75" w:type="dxa"/>
            </w:tcMar>
            <w:vAlign w:val="bottom"/>
          </w:tcPr>
          <w:p w:rsidR="00A52C1D" w:rsidRDefault="00662DBA">
            <w:pPr>
              <w:spacing w:line="360" w:lineRule="auto"/>
              <w:jc w:val="left"/>
            </w:pPr>
            <w:r>
              <w:t>2013</w:t>
            </w:r>
            <w:r>
              <w:t>年</w:t>
            </w:r>
          </w:p>
        </w:tc>
        <w:tc>
          <w:tcPr>
            <w:tcW w:w="1230" w:type="dxa"/>
            <w:tcBorders>
              <w:top w:val="single" w:sz="6" w:space="0" w:color="000000"/>
              <w:left w:val="single" w:sz="6" w:space="0" w:color="000000"/>
              <w:bottom w:val="single" w:sz="6" w:space="0" w:color="000000"/>
              <w:right w:val="single" w:sz="6" w:space="0" w:color="000000"/>
            </w:tcBorders>
            <w:tcMar>
              <w:top w:w="75" w:type="dxa"/>
              <w:bottom w:w="75" w:type="dxa"/>
            </w:tcMar>
            <w:vAlign w:val="bottom"/>
          </w:tcPr>
          <w:p w:rsidR="00A52C1D" w:rsidRDefault="00662DBA">
            <w:pPr>
              <w:spacing w:line="360" w:lineRule="auto"/>
              <w:jc w:val="left"/>
            </w:pPr>
            <w:r>
              <w:t>2050</w:t>
            </w:r>
            <w:r>
              <w:t>年</w:t>
            </w:r>
          </w:p>
        </w:tc>
      </w:tr>
      <w:tr w:rsidR="00A52C1D">
        <w:tc>
          <w:tcPr>
            <w:tcW w:w="510" w:type="dxa"/>
            <w:tcBorders>
              <w:top w:val="single" w:sz="6" w:space="0" w:color="000000"/>
              <w:left w:val="single" w:sz="6" w:space="0" w:color="000000"/>
              <w:bottom w:val="single" w:sz="6" w:space="0" w:color="000000"/>
              <w:right w:val="single" w:sz="6" w:space="0" w:color="000000"/>
            </w:tcBorders>
            <w:tcMar>
              <w:top w:w="75" w:type="dxa"/>
              <w:bottom w:w="75" w:type="dxa"/>
            </w:tcMar>
            <w:vAlign w:val="bottom"/>
          </w:tcPr>
          <w:p w:rsidR="00A52C1D" w:rsidRDefault="00662DBA">
            <w:pPr>
              <w:spacing w:line="360" w:lineRule="auto"/>
              <w:jc w:val="left"/>
            </w:pPr>
            <w:r>
              <w:t>中国</w:t>
            </w:r>
          </w:p>
        </w:tc>
        <w:tc>
          <w:tcPr>
            <w:tcW w:w="1230" w:type="dxa"/>
            <w:tcBorders>
              <w:top w:val="single" w:sz="6" w:space="0" w:color="000000"/>
              <w:left w:val="single" w:sz="6" w:space="0" w:color="000000"/>
              <w:bottom w:val="single" w:sz="6" w:space="0" w:color="000000"/>
              <w:right w:val="single" w:sz="6" w:space="0" w:color="000000"/>
            </w:tcBorders>
            <w:tcMar>
              <w:top w:w="75" w:type="dxa"/>
              <w:bottom w:w="75" w:type="dxa"/>
            </w:tcMar>
            <w:vAlign w:val="bottom"/>
          </w:tcPr>
          <w:p w:rsidR="00A52C1D" w:rsidRDefault="00662DBA">
            <w:pPr>
              <w:spacing w:line="360" w:lineRule="auto"/>
              <w:jc w:val="left"/>
            </w:pPr>
            <w:r>
              <w:t>2030</w:t>
            </w:r>
            <w:r>
              <w:t>年</w:t>
            </w:r>
          </w:p>
        </w:tc>
        <w:tc>
          <w:tcPr>
            <w:tcW w:w="1230" w:type="dxa"/>
            <w:tcBorders>
              <w:top w:val="single" w:sz="6" w:space="0" w:color="000000"/>
              <w:left w:val="single" w:sz="6" w:space="0" w:color="000000"/>
              <w:bottom w:val="single" w:sz="6" w:space="0" w:color="000000"/>
              <w:right w:val="single" w:sz="6" w:space="0" w:color="000000"/>
            </w:tcBorders>
            <w:tcMar>
              <w:top w:w="75" w:type="dxa"/>
              <w:bottom w:w="75" w:type="dxa"/>
            </w:tcMar>
            <w:vAlign w:val="bottom"/>
          </w:tcPr>
          <w:p w:rsidR="00A52C1D" w:rsidRDefault="00662DBA">
            <w:pPr>
              <w:spacing w:line="360" w:lineRule="auto"/>
              <w:jc w:val="left"/>
            </w:pPr>
            <w:r>
              <w:t>2060</w:t>
            </w:r>
            <w:r>
              <w:t>年</w:t>
            </w:r>
          </w:p>
        </w:tc>
      </w:tr>
    </w:tbl>
    <w:p w:rsidR="00A52C1D" w:rsidRDefault="00A52C1D">
      <w:pPr>
        <w:spacing w:line="360" w:lineRule="auto"/>
        <w:jc w:val="left"/>
        <w:textAlignment w:val="center"/>
      </w:pPr>
    </w:p>
    <w:p w:rsidR="00A52C1D" w:rsidRDefault="00662DBA">
      <w:pPr>
        <w:spacing w:line="360" w:lineRule="auto"/>
        <w:jc w:val="left"/>
        <w:textAlignment w:val="center"/>
      </w:pPr>
      <w:r>
        <w:t>图</w:t>
      </w:r>
      <w:r>
        <w:t xml:space="preserve">2 </w:t>
      </w:r>
      <w:r>
        <w:t>主要国家由碳达峰到碳中和计划年限</w:t>
      </w:r>
    </w:p>
    <w:p w:rsidR="00A52C1D" w:rsidRDefault="00662DBA">
      <w:pPr>
        <w:spacing w:line="360" w:lineRule="auto"/>
        <w:jc w:val="left"/>
        <w:textAlignment w:val="center"/>
      </w:pPr>
      <w:r>
        <w:rPr>
          <w:noProof/>
        </w:rPr>
        <w:drawing>
          <wp:inline distT="0" distB="0" distL="114300" distR="114300">
            <wp:extent cx="2686050" cy="1704975"/>
            <wp:effectExtent l="19050" t="0" r="0" b="0"/>
            <wp:docPr id="100002" name="图片 100002"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http://www.zxxk.com"/>
                    <pic:cNvPicPr>
                      <a:picLocks noChangeAspect="1"/>
                    </pic:cNvPicPr>
                  </pic:nvPicPr>
                  <pic:blipFill>
                    <a:blip r:embed="rId9" cstate="print"/>
                    <a:stretch>
                      <a:fillRect/>
                    </a:stretch>
                  </pic:blipFill>
                  <pic:spPr>
                    <a:xfrm>
                      <a:off x="0" y="0"/>
                      <a:ext cx="2686050" cy="1704975"/>
                    </a:xfrm>
                    <a:prstGeom prst="rect">
                      <a:avLst/>
                    </a:prstGeom>
                  </pic:spPr>
                </pic:pic>
              </a:graphicData>
            </a:graphic>
          </wp:inline>
        </w:drawing>
      </w:r>
    </w:p>
    <w:p w:rsidR="00A52C1D" w:rsidRDefault="00662DBA">
      <w:pPr>
        <w:spacing w:line="360" w:lineRule="auto"/>
        <w:jc w:val="left"/>
        <w:textAlignment w:val="center"/>
      </w:pPr>
      <w:r>
        <w:t>A</w:t>
      </w:r>
      <w:r>
        <w:t>．选图</w:t>
      </w:r>
      <w:r>
        <w:t>1</w:t>
      </w:r>
      <w:r>
        <w:t>，填</w:t>
      </w:r>
      <w:r>
        <w:t>“</w:t>
      </w:r>
      <w:r>
        <w:t>中国实现碳达峰和碳中和的时间最晚</w:t>
      </w:r>
      <w:r>
        <w:t>”</w:t>
      </w:r>
    </w:p>
    <w:p w:rsidR="00A52C1D" w:rsidRDefault="00662DBA">
      <w:pPr>
        <w:spacing w:line="360" w:lineRule="auto"/>
        <w:jc w:val="left"/>
        <w:textAlignment w:val="center"/>
      </w:pPr>
      <w:r>
        <w:t>B</w:t>
      </w:r>
      <w:r>
        <w:t>．选图</w:t>
      </w:r>
      <w:r>
        <w:t>1</w:t>
      </w:r>
      <w:r>
        <w:t>，填</w:t>
      </w:r>
      <w:r>
        <w:t>“</w:t>
      </w:r>
      <w:r>
        <w:t>中国实现碳中和的时间仅比发达国家晚十年</w:t>
      </w:r>
      <w:r>
        <w:t>”</w:t>
      </w:r>
    </w:p>
    <w:p w:rsidR="00A52C1D" w:rsidRDefault="00662DBA">
      <w:pPr>
        <w:spacing w:line="360" w:lineRule="auto"/>
        <w:jc w:val="left"/>
        <w:textAlignment w:val="center"/>
      </w:pPr>
      <w:r>
        <w:t>C</w:t>
      </w:r>
      <w:r>
        <w:t>．选图</w:t>
      </w:r>
      <w:r>
        <w:t>2</w:t>
      </w:r>
      <w:r>
        <w:t>，填</w:t>
      </w:r>
      <w:r>
        <w:t>“</w:t>
      </w:r>
      <w:r>
        <w:t>中国将用最短的时间实现从碳达峰到碳中和</w:t>
      </w:r>
      <w:r>
        <w:t>”</w:t>
      </w:r>
    </w:p>
    <w:p w:rsidR="00A52C1D" w:rsidRDefault="00662DBA">
      <w:pPr>
        <w:spacing w:line="360" w:lineRule="auto"/>
        <w:jc w:val="left"/>
        <w:textAlignment w:val="center"/>
      </w:pPr>
      <w:r>
        <w:t>D</w:t>
      </w:r>
      <w:r>
        <w:t>．选图</w:t>
      </w:r>
      <w:r>
        <w:t>2</w:t>
      </w:r>
      <w:r>
        <w:t>，填</w:t>
      </w:r>
      <w:r>
        <w:t>“</w:t>
      </w:r>
      <w:r>
        <w:t>中国将在最近三十年内实现碳中和</w:t>
      </w:r>
      <w:r>
        <w:t>”</w:t>
      </w:r>
    </w:p>
    <w:p w:rsidR="00A52C1D" w:rsidRDefault="00662DBA">
      <w:pPr>
        <w:spacing w:line="360" w:lineRule="auto"/>
        <w:jc w:val="left"/>
        <w:textAlignment w:val="center"/>
      </w:pPr>
      <w:r>
        <w:t>1</w:t>
      </w:r>
      <w:r>
        <w:rPr>
          <w:rFonts w:hint="eastAsia"/>
        </w:rPr>
        <w:t>1</w:t>
      </w:r>
      <w:r>
        <w:t>．从上述三则材料可以看出，人类社会应对气候变化需要：</w:t>
      </w:r>
      <w:r>
        <w:t>①_________________</w:t>
      </w:r>
      <w:r>
        <w:t>，</w:t>
      </w:r>
      <w:r>
        <w:t>②_________________</w:t>
      </w:r>
      <w:r>
        <w:t>，</w:t>
      </w:r>
      <w:r>
        <w:t>③_________________</w:t>
      </w:r>
      <w:r>
        <w:t>。（每空限</w:t>
      </w:r>
      <w:r>
        <w:t>10</w:t>
      </w:r>
      <w:r>
        <w:t>个字以内）</w:t>
      </w:r>
    </w:p>
    <w:p w:rsidR="00A52C1D" w:rsidRDefault="00662DBA">
      <w:pPr>
        <w:spacing w:line="360" w:lineRule="auto"/>
        <w:jc w:val="center"/>
        <w:textAlignment w:val="center"/>
        <w:rPr>
          <w:rFonts w:ascii="宋体" w:hAnsi="宋体"/>
        </w:rPr>
      </w:pPr>
      <w:r>
        <w:rPr>
          <w:rFonts w:ascii="宋体" w:hAnsi="宋体" w:hint="eastAsia"/>
        </w:rPr>
        <w:t>【三】（</w:t>
      </w:r>
      <w:r>
        <w:rPr>
          <w:rFonts w:hint="eastAsia"/>
        </w:rPr>
        <w:t>17</w:t>
      </w:r>
      <w:r>
        <w:rPr>
          <w:rFonts w:ascii="宋体" w:hAnsi="宋体" w:hint="eastAsia"/>
        </w:rPr>
        <w:t>分）</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【甲】王曰：</w:t>
      </w:r>
      <w:r>
        <w:rPr>
          <w:rFonts w:ascii="楷体" w:eastAsia="楷体" w:hAnsi="楷体" w:cs="楷体"/>
        </w:rPr>
        <w:t>“</w:t>
      </w:r>
      <w:r>
        <w:rPr>
          <w:rFonts w:ascii="楷体" w:eastAsia="楷体" w:hAnsi="楷体" w:cs="楷体"/>
        </w:rPr>
        <w:t>善。</w:t>
      </w:r>
      <w:r>
        <w:rPr>
          <w:rFonts w:ascii="楷体" w:eastAsia="楷体" w:hAnsi="楷体" w:cs="楷体"/>
        </w:rPr>
        <w:t>”</w:t>
      </w:r>
      <w:r>
        <w:rPr>
          <w:rFonts w:ascii="楷体" w:eastAsia="楷体" w:hAnsi="楷体" w:cs="楷体"/>
        </w:rPr>
        <w:t>乃下令：</w:t>
      </w:r>
      <w:r>
        <w:rPr>
          <w:rFonts w:ascii="楷体" w:eastAsia="楷体" w:hAnsi="楷体" w:cs="楷体"/>
        </w:rPr>
        <w:t>“</w:t>
      </w:r>
      <w:r>
        <w:rPr>
          <w:rFonts w:ascii="楷体" w:eastAsia="楷体" w:hAnsi="楷体" w:cs="楷体"/>
        </w:rPr>
        <w:t>群臣吏民能面刺寡人之过者，受上赏；上书谏寡人者，受中赏；能谤讥于市朝，闻寡人之耳者，受下赏。</w:t>
      </w:r>
      <w:r>
        <w:rPr>
          <w:rFonts w:ascii="楷体" w:eastAsia="楷体" w:hAnsi="楷体" w:cs="楷体"/>
        </w:rPr>
        <w:t>”</w:t>
      </w:r>
      <w:r>
        <w:rPr>
          <w:rFonts w:ascii="楷体" w:eastAsia="楷体" w:hAnsi="楷体" w:cs="楷体"/>
        </w:rPr>
        <w:t>令初下，群臣进谏，门庭若市；</w:t>
      </w:r>
      <w:r>
        <w:rPr>
          <w:rFonts w:ascii="楷体" w:eastAsia="楷体" w:hAnsi="楷体" w:cs="楷体"/>
          <w:u w:val="single"/>
        </w:rPr>
        <w:t>数月之后，时时而间进</w:t>
      </w:r>
      <w:r>
        <w:rPr>
          <w:rFonts w:ascii="楷体" w:eastAsia="楷体" w:hAnsi="楷体" w:cs="楷体"/>
        </w:rPr>
        <w:t>；期年之后，虽欲言，无可进者，燕、赵、韩、魏闻之，皆朝于齐。此所谓战胜于朝廷。</w:t>
      </w:r>
    </w:p>
    <w:p w:rsidR="00A52C1D" w:rsidRDefault="00662DBA">
      <w:pPr>
        <w:spacing w:line="360" w:lineRule="auto"/>
        <w:ind w:firstLine="420"/>
        <w:jc w:val="right"/>
        <w:textAlignment w:val="center"/>
        <w:rPr>
          <w:rFonts w:ascii="楷体" w:eastAsia="楷体" w:hAnsi="楷体" w:cs="楷体"/>
        </w:rPr>
      </w:pPr>
      <w:r>
        <w:rPr>
          <w:rFonts w:ascii="楷体" w:eastAsia="楷体" w:hAnsi="楷体" w:cs="楷体"/>
        </w:rPr>
        <w:t>（选自《邹忌讽齐王纳谏》）</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【乙】父老苦秦苛法久矣，诽谤者族</w:t>
      </w:r>
      <w:r>
        <w:rPr>
          <w:rFonts w:ascii="楷体" w:eastAsia="楷体" w:hAnsi="楷体" w:cs="楷体"/>
        </w:rPr>
        <w:t>①</w:t>
      </w:r>
      <w:r>
        <w:rPr>
          <w:rFonts w:ascii="楷体" w:eastAsia="楷体" w:hAnsi="楷体" w:cs="楷体"/>
        </w:rPr>
        <w:t>，偶语</w:t>
      </w:r>
      <w:r>
        <w:rPr>
          <w:rFonts w:ascii="楷体" w:eastAsia="楷体" w:hAnsi="楷体" w:cs="楷体"/>
        </w:rPr>
        <w:t>②</w:t>
      </w:r>
      <w:r>
        <w:rPr>
          <w:rFonts w:ascii="楷体" w:eastAsia="楷体" w:hAnsi="楷体" w:cs="楷体"/>
        </w:rPr>
        <w:t>者弃市</w:t>
      </w:r>
      <w:r>
        <w:rPr>
          <w:rFonts w:ascii="楷体" w:eastAsia="楷体" w:hAnsi="楷体" w:cs="楷体"/>
        </w:rPr>
        <w:t>③</w:t>
      </w:r>
      <w:r>
        <w:rPr>
          <w:rFonts w:ascii="楷体" w:eastAsia="楷体" w:hAnsi="楷体" w:cs="楷体"/>
        </w:rPr>
        <w:t>。</w:t>
      </w:r>
      <w:r>
        <w:rPr>
          <w:rFonts w:ascii="楷体" w:eastAsia="楷体" w:hAnsi="楷体" w:cs="楷体"/>
          <w:u w:val="single"/>
        </w:rPr>
        <w:t>吾与诸侯约，先入关者王之</w:t>
      </w:r>
      <w:r>
        <w:rPr>
          <w:rFonts w:ascii="楷体" w:eastAsia="楷体" w:hAnsi="楷体" w:cs="楷体"/>
        </w:rPr>
        <w:t>。与父老约，法三章耳：杀人者死，伤人及盗抵罪。余悉去秦法，诸吏人皆案堵</w:t>
      </w:r>
      <w:r>
        <w:rPr>
          <w:rFonts w:ascii="楷体" w:eastAsia="楷体" w:hAnsi="楷体" w:cs="楷体"/>
        </w:rPr>
        <w:t>④</w:t>
      </w:r>
      <w:r>
        <w:rPr>
          <w:rFonts w:ascii="楷体" w:eastAsia="楷体" w:hAnsi="楷体" w:cs="楷体"/>
        </w:rPr>
        <w:t>如故。凡吾所以来，为父老除害非有所侵暴无恐！且吾所以还军霸上</w:t>
      </w:r>
      <w:r>
        <w:rPr>
          <w:rFonts w:ascii="楷体" w:eastAsia="楷体" w:hAnsi="楷体" w:cs="楷体"/>
        </w:rPr>
        <w:t>⑤</w:t>
      </w:r>
      <w:r>
        <w:rPr>
          <w:rFonts w:ascii="楷体" w:eastAsia="楷体" w:hAnsi="楷体" w:cs="楷体"/>
        </w:rPr>
        <w:t>，待诸侯至而定约束耳。</w:t>
      </w:r>
    </w:p>
    <w:p w:rsidR="00A52C1D" w:rsidRDefault="00662DBA">
      <w:pPr>
        <w:spacing w:line="360" w:lineRule="auto"/>
        <w:ind w:firstLine="420"/>
        <w:jc w:val="right"/>
        <w:textAlignment w:val="center"/>
        <w:rPr>
          <w:rFonts w:ascii="楷体" w:eastAsia="楷体" w:hAnsi="楷体" w:cs="楷体"/>
        </w:rPr>
      </w:pPr>
      <w:r>
        <w:rPr>
          <w:rFonts w:ascii="楷体" w:eastAsia="楷体" w:hAnsi="楷体" w:cs="楷体"/>
        </w:rPr>
        <w:t>（选自《入关告谕》）</w:t>
      </w:r>
    </w:p>
    <w:p w:rsidR="00A52C1D" w:rsidRDefault="00662DBA">
      <w:pPr>
        <w:spacing w:line="360" w:lineRule="auto"/>
        <w:jc w:val="left"/>
        <w:textAlignment w:val="center"/>
      </w:pPr>
      <w:r>
        <w:t>【注释】</w:t>
      </w:r>
      <w:r>
        <w:t>①</w:t>
      </w:r>
      <w:r>
        <w:t>族；灭族。</w:t>
      </w:r>
      <w:r>
        <w:t>②</w:t>
      </w:r>
      <w:r>
        <w:t>偶语：两个人在一起谈论。</w:t>
      </w:r>
      <w:r>
        <w:t>③</w:t>
      </w:r>
      <w:r>
        <w:t>弃市：死刑。</w:t>
      </w:r>
      <w:r>
        <w:t>④</w:t>
      </w:r>
      <w:r>
        <w:t>案堵：即</w:t>
      </w:r>
      <w:r>
        <w:t>“</w:t>
      </w:r>
      <w:r>
        <w:t>安堵</w:t>
      </w:r>
      <w:r>
        <w:t>”</w:t>
      </w:r>
      <w:r>
        <w:t>，安居不变、安顿不动的意思。</w:t>
      </w:r>
      <w:r>
        <w:t>⑤</w:t>
      </w:r>
      <w:r>
        <w:t>霸上：地名，在咸阳东。</w:t>
      </w:r>
    </w:p>
    <w:p w:rsidR="00A52C1D" w:rsidRDefault="00662DBA">
      <w:pPr>
        <w:spacing w:line="360" w:lineRule="auto"/>
        <w:jc w:val="left"/>
        <w:textAlignment w:val="center"/>
      </w:pPr>
      <w:r>
        <w:t>1</w:t>
      </w:r>
      <w:r>
        <w:rPr>
          <w:rFonts w:hint="eastAsia"/>
        </w:rPr>
        <w:t>2</w:t>
      </w:r>
      <w:r>
        <w:t>．选出下列各组句子中加点词意思或用法不同的一项（</w:t>
      </w:r>
      <w:r>
        <w:rPr>
          <w:rFonts w:ascii="'Times New Roman'" w:eastAsia="'Times New Roman'" w:hAnsi="'Times New Roman'" w:cs="'Times New Roman'"/>
        </w:rPr>
        <w:t>     </w:t>
      </w:r>
      <w:r>
        <w:t>）</w:t>
      </w:r>
    </w:p>
    <w:p w:rsidR="00A52C1D" w:rsidRDefault="00662DBA">
      <w:pPr>
        <w:spacing w:line="360" w:lineRule="auto"/>
        <w:jc w:val="left"/>
        <w:textAlignment w:val="center"/>
      </w:pPr>
      <w:r>
        <w:t>A</w:t>
      </w:r>
      <w:r>
        <w:t>．上书谏寡人</w:t>
      </w:r>
      <w:r>
        <w:rPr>
          <w:em w:val="dot"/>
        </w:rPr>
        <w:t>者</w:t>
      </w:r>
      <w:r>
        <w:rPr>
          <w:rFonts w:ascii="'Times New Roman'" w:eastAsia="'Times New Roman'" w:hAnsi="'Times New Roman'" w:cs="'Times New Roman'"/>
        </w:rPr>
        <w:t>                 </w:t>
      </w:r>
      <w:r>
        <w:t>诽谤</w:t>
      </w:r>
      <w:r>
        <w:rPr>
          <w:em w:val="dot"/>
        </w:rPr>
        <w:t>者</w:t>
      </w:r>
      <w:r>
        <w:t>族</w:t>
      </w:r>
    </w:p>
    <w:p w:rsidR="00A52C1D" w:rsidRDefault="00662DBA">
      <w:pPr>
        <w:spacing w:line="360" w:lineRule="auto"/>
        <w:jc w:val="left"/>
        <w:textAlignment w:val="center"/>
        <w:rPr>
          <w:u w:val="dottedHeavy"/>
        </w:rPr>
      </w:pPr>
      <w:r>
        <w:t>B</w:t>
      </w:r>
      <w:r>
        <w:t>．诸吏人皆案堵如</w:t>
      </w:r>
      <w:r>
        <w:rPr>
          <w:em w:val="dot"/>
        </w:rPr>
        <w:t>故</w:t>
      </w:r>
      <w:r>
        <w:rPr>
          <w:rFonts w:ascii="'Times New Roman'" w:eastAsia="'Times New Roman'" w:hAnsi="'Times New Roman'" w:cs="'Times New Roman'"/>
        </w:rPr>
        <w:t>          </w:t>
      </w:r>
      <w:r>
        <w:t>公问其</w:t>
      </w:r>
      <w:r>
        <w:rPr>
          <w:em w:val="dot"/>
        </w:rPr>
        <w:t>故</w:t>
      </w:r>
    </w:p>
    <w:p w:rsidR="00A52C1D" w:rsidRDefault="00662DBA">
      <w:pPr>
        <w:spacing w:line="360" w:lineRule="auto"/>
        <w:jc w:val="left"/>
        <w:textAlignment w:val="center"/>
      </w:pPr>
      <w:r>
        <w:t>C</w:t>
      </w:r>
      <w:r>
        <w:t>．门庭</w:t>
      </w:r>
      <w:r>
        <w:rPr>
          <w:em w:val="dot"/>
        </w:rPr>
        <w:t>若</w:t>
      </w:r>
      <w:r>
        <w:t>市</w:t>
      </w:r>
      <w:r>
        <w:rPr>
          <w:rFonts w:ascii="'Times New Roman'" w:eastAsia="'Times New Roman'" w:hAnsi="'Times New Roman'" w:cs="'Times New Roman'"/>
        </w:rPr>
        <w:t>                       </w:t>
      </w:r>
      <w:r>
        <w:t>烨然</w:t>
      </w:r>
      <w:r>
        <w:rPr>
          <w:em w:val="dot"/>
        </w:rPr>
        <w:t>若</w:t>
      </w:r>
      <w:r>
        <w:t>神人</w:t>
      </w:r>
    </w:p>
    <w:p w:rsidR="00A52C1D" w:rsidRDefault="00662DBA">
      <w:pPr>
        <w:spacing w:line="360" w:lineRule="auto"/>
        <w:jc w:val="left"/>
        <w:textAlignment w:val="center"/>
      </w:pPr>
      <w:r>
        <w:t>D</w:t>
      </w:r>
      <w:r>
        <w:t>．待诸侯至</w:t>
      </w:r>
      <w:r>
        <w:rPr>
          <w:em w:val="dot"/>
        </w:rPr>
        <w:t>而</w:t>
      </w:r>
      <w:r>
        <w:t>定约束耳</w:t>
      </w:r>
      <w:r>
        <w:rPr>
          <w:rFonts w:ascii="'Times New Roman'" w:eastAsia="'Times New Roman'" w:hAnsi="'Times New Roman'" w:cs="'Times New Roman'"/>
        </w:rPr>
        <w:t>       </w:t>
      </w:r>
      <w:r>
        <w:t>水落</w:t>
      </w:r>
      <w:r>
        <w:rPr>
          <w:em w:val="dot"/>
        </w:rPr>
        <w:t>而</w:t>
      </w:r>
      <w:r>
        <w:t>石出者</w:t>
      </w:r>
    </w:p>
    <w:p w:rsidR="00A52C1D" w:rsidRDefault="00662DBA">
      <w:pPr>
        <w:spacing w:line="360" w:lineRule="auto"/>
        <w:jc w:val="left"/>
        <w:textAlignment w:val="center"/>
      </w:pPr>
      <w:r>
        <w:t>1</w:t>
      </w:r>
      <w:r>
        <w:rPr>
          <w:rFonts w:hint="eastAsia"/>
        </w:rPr>
        <w:t>3</w:t>
      </w:r>
      <w:r>
        <w:t>．将选文画线句翻译成现代汉语。</w:t>
      </w:r>
    </w:p>
    <w:p w:rsidR="00A52C1D" w:rsidRDefault="00662DBA">
      <w:pPr>
        <w:spacing w:line="360" w:lineRule="auto"/>
        <w:jc w:val="left"/>
        <w:textAlignment w:val="center"/>
      </w:pPr>
      <w:r>
        <w:t>（</w:t>
      </w:r>
      <w:r>
        <w:t>1</w:t>
      </w:r>
      <w:r>
        <w:t>）数月之后，时时而间进。</w:t>
      </w:r>
    </w:p>
    <w:p w:rsidR="00A52C1D" w:rsidRDefault="00662DBA">
      <w:pPr>
        <w:spacing w:line="360" w:lineRule="auto"/>
        <w:jc w:val="left"/>
        <w:textAlignment w:val="center"/>
      </w:pPr>
      <w:r>
        <w:t>（</w:t>
      </w:r>
      <w:r>
        <w:t>2</w:t>
      </w:r>
      <w:r>
        <w:t>）吾与诸侯约，先入关者王之。</w:t>
      </w:r>
    </w:p>
    <w:p w:rsidR="00A52C1D" w:rsidRDefault="00662DBA">
      <w:pPr>
        <w:spacing w:line="360" w:lineRule="auto"/>
        <w:jc w:val="left"/>
        <w:textAlignment w:val="center"/>
      </w:pPr>
      <w:r>
        <w:t>1</w:t>
      </w:r>
      <w:r>
        <w:rPr>
          <w:rFonts w:hint="eastAsia"/>
        </w:rPr>
        <w:t>4</w:t>
      </w:r>
      <w:r>
        <w:t>．用</w:t>
      </w:r>
      <w:r>
        <w:t>“/”</w:t>
      </w:r>
      <w:r>
        <w:t>给下面的句子断句，断两处。</w:t>
      </w:r>
    </w:p>
    <w:p w:rsidR="00A52C1D" w:rsidRDefault="00662DBA">
      <w:pPr>
        <w:spacing w:line="360" w:lineRule="auto"/>
        <w:jc w:val="left"/>
        <w:textAlignment w:val="center"/>
      </w:pPr>
      <w:r>
        <w:t>为</w:t>
      </w:r>
      <w:r>
        <w:t xml:space="preserve"> </w:t>
      </w:r>
      <w:r>
        <w:t>父</w:t>
      </w:r>
      <w:r>
        <w:t xml:space="preserve"> </w:t>
      </w:r>
      <w:r>
        <w:t>老</w:t>
      </w:r>
      <w:r>
        <w:t xml:space="preserve"> </w:t>
      </w:r>
      <w:r>
        <w:t>除</w:t>
      </w:r>
      <w:r>
        <w:t xml:space="preserve"> </w:t>
      </w:r>
      <w:r>
        <w:t>害</w:t>
      </w:r>
      <w:r>
        <w:t xml:space="preserve"> </w:t>
      </w:r>
      <w:r>
        <w:t>非</w:t>
      </w:r>
      <w:r>
        <w:t xml:space="preserve"> </w:t>
      </w:r>
      <w:r>
        <w:t>有</w:t>
      </w:r>
      <w:r>
        <w:t xml:space="preserve"> </w:t>
      </w:r>
      <w:r>
        <w:t>所</w:t>
      </w:r>
      <w:r>
        <w:t xml:space="preserve"> </w:t>
      </w:r>
      <w:r>
        <w:t>侵</w:t>
      </w:r>
      <w:r>
        <w:t xml:space="preserve"> </w:t>
      </w:r>
      <w:r>
        <w:t>暴</w:t>
      </w:r>
      <w:r>
        <w:t xml:space="preserve"> </w:t>
      </w:r>
      <w:r>
        <w:t>无</w:t>
      </w:r>
      <w:r>
        <w:t xml:space="preserve"> </w:t>
      </w:r>
      <w:r>
        <w:t>恐！</w:t>
      </w:r>
    </w:p>
    <w:p w:rsidR="00A52C1D" w:rsidRDefault="00662DBA">
      <w:pPr>
        <w:spacing w:line="360" w:lineRule="auto"/>
        <w:jc w:val="left"/>
        <w:textAlignment w:val="center"/>
      </w:pPr>
      <w:r>
        <w:t>1</w:t>
      </w:r>
      <w:r>
        <w:rPr>
          <w:rFonts w:hint="eastAsia"/>
        </w:rPr>
        <w:t>5</w:t>
      </w:r>
      <w:r>
        <w:t>．概括【甲】文的主要内容。</w:t>
      </w:r>
    </w:p>
    <w:p w:rsidR="00A52C1D" w:rsidRDefault="00662DBA">
      <w:pPr>
        <w:spacing w:line="360" w:lineRule="auto"/>
        <w:jc w:val="left"/>
        <w:textAlignment w:val="center"/>
      </w:pPr>
      <w:r>
        <w:t>1</w:t>
      </w:r>
      <w:r>
        <w:rPr>
          <w:rFonts w:hint="eastAsia"/>
        </w:rPr>
        <w:t>6</w:t>
      </w:r>
      <w:r>
        <w:t>．【甲】文中齐威王给群臣吏民下达命令，【乙】文中刘邦入关前给百姓写告谕，他们这样做各有什么目的</w:t>
      </w:r>
      <w:r>
        <w:t>?</w:t>
      </w:r>
    </w:p>
    <w:p w:rsidR="00A52C1D" w:rsidRDefault="00662DBA">
      <w:pPr>
        <w:spacing w:line="360" w:lineRule="auto"/>
        <w:jc w:val="left"/>
        <w:textAlignment w:val="center"/>
        <w:rPr>
          <w:rFonts w:ascii="宋体" w:hAnsi="宋体"/>
          <w:b/>
        </w:rPr>
      </w:pPr>
      <w:r>
        <w:rPr>
          <w:rFonts w:ascii="宋体" w:hAnsi="宋体" w:hint="eastAsia"/>
          <w:b/>
        </w:rPr>
        <w:t>三、作文（</w:t>
      </w:r>
      <w:r>
        <w:rPr>
          <w:rFonts w:ascii="宋体" w:hAnsi="宋体" w:hint="eastAsia"/>
          <w:b/>
        </w:rPr>
        <w:t>55</w:t>
      </w:r>
      <w:r>
        <w:rPr>
          <w:rFonts w:ascii="宋体" w:hAnsi="宋体" w:hint="eastAsia"/>
          <w:b/>
        </w:rPr>
        <w:t>分）</w:t>
      </w:r>
    </w:p>
    <w:p w:rsidR="00A52C1D" w:rsidRDefault="00662DBA">
      <w:pPr>
        <w:spacing w:line="360" w:lineRule="auto"/>
        <w:jc w:val="left"/>
        <w:textAlignment w:val="center"/>
      </w:pPr>
      <w:r>
        <w:rPr>
          <w:rFonts w:hint="eastAsia"/>
        </w:rPr>
        <w:t>17</w:t>
      </w:r>
      <w:r>
        <w:t>．阅读下面文字，按要求作文。</w:t>
      </w:r>
    </w:p>
    <w:p w:rsidR="00A52C1D" w:rsidRDefault="00662DBA">
      <w:pPr>
        <w:spacing w:line="360" w:lineRule="auto"/>
        <w:ind w:firstLine="420"/>
        <w:jc w:val="left"/>
        <w:textAlignment w:val="center"/>
      </w:pPr>
      <w:r>
        <w:t>【材料一】</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一声共抗疫情的惊雷，一群坚定逆行的背影，一张盖满手印的战书，一条深深的勒痕，一张稚气未脱却坚韧执著的脸孔，一次次剪掉满头秀发的倔强，一次次奔忙在街头巷尾的朴</w:t>
      </w:r>
      <w:r>
        <w:rPr>
          <w:rFonts w:ascii="楷体" w:eastAsia="楷体" w:hAnsi="楷体" w:cs="楷体"/>
        </w:rPr>
        <w:t>素身影，一片片如花瓣飞舞的深情问候</w:t>
      </w:r>
      <w:r>
        <w:rPr>
          <w:rFonts w:ascii="楷体" w:eastAsia="楷体" w:hAnsi="楷体" w:cs="楷体"/>
        </w:rPr>
        <w:t>……</w:t>
      </w:r>
      <w:r>
        <w:rPr>
          <w:rFonts w:ascii="楷体" w:eastAsia="楷体" w:hAnsi="楷体" w:cs="楷体"/>
        </w:rPr>
        <w:t>全都化作这个春天的万紫千红。你们是春天的阳光，是阳光中的绿叶，是绿叶间的花朵，是花朵正散发的清芳。</w:t>
      </w:r>
    </w:p>
    <w:p w:rsidR="00A52C1D" w:rsidRDefault="00662DBA">
      <w:pPr>
        <w:spacing w:line="360" w:lineRule="auto"/>
        <w:ind w:firstLine="420"/>
        <w:jc w:val="left"/>
        <w:textAlignment w:val="center"/>
      </w:pPr>
      <w:r>
        <w:t>【材料二】</w:t>
      </w:r>
    </w:p>
    <w:p w:rsidR="00A52C1D" w:rsidRDefault="00662DBA">
      <w:pPr>
        <w:spacing w:line="360" w:lineRule="auto"/>
        <w:ind w:firstLine="420"/>
        <w:jc w:val="left"/>
        <w:textAlignment w:val="center"/>
        <w:rPr>
          <w:rFonts w:ascii="楷体" w:eastAsia="楷体" w:hAnsi="楷体" w:cs="楷体"/>
        </w:rPr>
      </w:pPr>
      <w:r>
        <w:rPr>
          <w:rFonts w:ascii="楷体" w:eastAsia="楷体" w:hAnsi="楷体" w:cs="楷体"/>
        </w:rPr>
        <w:t>他的本行是送快递，医可护人员需要一批防护鞋套，整个武汉市都断货，怎么办？在淘宝线上找到一个商家有货，但在距离武汉市区</w:t>
      </w:r>
      <w:r>
        <w:rPr>
          <w:rFonts w:ascii="楷体" w:eastAsia="楷体" w:hAnsi="楷体" w:cs="楷体"/>
        </w:rPr>
        <w:t>55</w:t>
      </w:r>
      <w:r>
        <w:rPr>
          <w:rFonts w:ascii="楷体" w:eastAsia="楷体" w:hAnsi="楷体" w:cs="楷体"/>
        </w:rPr>
        <w:t>公里的鄂州葛店，商家也是一名新冠肺炎确诊患者，发不了快递。汪勇连夜开车去取，带回来了</w:t>
      </w:r>
      <w:r>
        <w:rPr>
          <w:rFonts w:ascii="楷体" w:eastAsia="楷体" w:hAnsi="楷体" w:cs="楷体"/>
        </w:rPr>
        <w:t>2000</w:t>
      </w:r>
      <w:r>
        <w:rPr>
          <w:rFonts w:ascii="楷体" w:eastAsia="楷体" w:hAnsi="楷体" w:cs="楷体"/>
        </w:rPr>
        <w:t>双。汪勇有一段话朴实又感人：</w:t>
      </w:r>
      <w:r>
        <w:rPr>
          <w:rFonts w:ascii="楷体" w:eastAsia="楷体" w:hAnsi="楷体" w:cs="楷体"/>
        </w:rPr>
        <w:t>“</w:t>
      </w:r>
      <w:r>
        <w:rPr>
          <w:rFonts w:ascii="楷体" w:eastAsia="楷体" w:hAnsi="楷体" w:cs="楷体"/>
        </w:rPr>
        <w:t>人这一辈子碰不到这么大的事情，不管做什么，尽全力做，不后悔。其实想想，我开始做这件事的初衷很简单，一天接送一个医护人员可</w:t>
      </w:r>
      <w:r>
        <w:rPr>
          <w:rFonts w:ascii="楷体" w:eastAsia="楷体" w:hAnsi="楷体" w:cs="楷体"/>
        </w:rPr>
        <w:t>以节省</w:t>
      </w:r>
      <w:r>
        <w:rPr>
          <w:rFonts w:ascii="楷体" w:eastAsia="楷体" w:hAnsi="楷体" w:cs="楷体"/>
        </w:rPr>
        <w:t>4</w:t>
      </w:r>
      <w:r>
        <w:rPr>
          <w:rFonts w:ascii="楷体" w:eastAsia="楷体" w:hAnsi="楷体" w:cs="楷体"/>
        </w:rPr>
        <w:t>个小时，接送</w:t>
      </w:r>
      <w:r>
        <w:rPr>
          <w:rFonts w:ascii="楷体" w:eastAsia="楷体" w:hAnsi="楷体" w:cs="楷体"/>
        </w:rPr>
        <w:t>100</w:t>
      </w:r>
      <w:r>
        <w:rPr>
          <w:rFonts w:ascii="楷体" w:eastAsia="楷体" w:hAnsi="楷体" w:cs="楷体"/>
        </w:rPr>
        <w:t>个就是</w:t>
      </w:r>
      <w:r>
        <w:rPr>
          <w:rFonts w:ascii="楷体" w:eastAsia="楷体" w:hAnsi="楷体" w:cs="楷体"/>
        </w:rPr>
        <w:t>400</w:t>
      </w:r>
      <w:r>
        <w:rPr>
          <w:rFonts w:ascii="楷体" w:eastAsia="楷体" w:hAnsi="楷体" w:cs="楷体"/>
        </w:rPr>
        <w:t>小时，</w:t>
      </w:r>
      <w:r>
        <w:rPr>
          <w:rFonts w:ascii="楷体" w:eastAsia="楷体" w:hAnsi="楷体" w:cs="楷体"/>
        </w:rPr>
        <w:t>400</w:t>
      </w:r>
      <w:r>
        <w:rPr>
          <w:rFonts w:ascii="楷体" w:eastAsia="楷体" w:hAnsi="楷体" w:cs="楷体"/>
        </w:rPr>
        <w:t>个小时，医护人员能救多少人，怎么算我都是赚的。</w:t>
      </w:r>
    </w:p>
    <w:p w:rsidR="00A52C1D" w:rsidRDefault="00662DBA">
      <w:pPr>
        <w:spacing w:line="360" w:lineRule="auto"/>
        <w:jc w:val="left"/>
        <w:textAlignment w:val="center"/>
      </w:pPr>
      <w:r>
        <w:t>根据你对上面这两段材料的理解，结合自己的生活经历和感悟，自拟题目，自选文体（诗歌、戏剧除外），写一篇不少于</w:t>
      </w:r>
      <w:r>
        <w:t>600</w:t>
      </w:r>
      <w:r>
        <w:t>字的文章。书写规范，卷面整洁。文中不得出现真实的校名、人名和地名。</w:t>
      </w:r>
    </w:p>
    <w:p w:rsidR="00A52C1D" w:rsidRDefault="00A52C1D">
      <w:pPr>
        <w:spacing w:line="360" w:lineRule="auto"/>
        <w:jc w:val="left"/>
        <w:textAlignment w:val="center"/>
        <w:sectPr w:rsidR="00A52C1D">
          <w:headerReference w:type="even" r:id="rId10"/>
          <w:headerReference w:type="default" r:id="rId11"/>
          <w:footerReference w:type="even" r:id="rId12"/>
          <w:footerReference w:type="default" r:id="rId13"/>
          <w:pgSz w:w="11907" w:h="16839"/>
          <w:pgMar w:top="900" w:right="1997" w:bottom="900" w:left="1997" w:header="500" w:footer="500" w:gutter="0"/>
          <w:cols w:sep="1" w:space="425"/>
          <w:docGrid w:type="lines" w:linePitch="312"/>
        </w:sectPr>
      </w:pPr>
    </w:p>
    <w:p w:rsidR="00A52C1D" w:rsidRDefault="00662DBA">
      <w:pPr>
        <w:jc w:val="center"/>
        <w:textAlignment w:val="center"/>
        <w:rPr>
          <w:rFonts w:ascii="宋体" w:hAnsi="宋体" w:cs="宋体"/>
          <w:b/>
        </w:rPr>
      </w:pPr>
      <w:r>
        <w:rPr>
          <w:rFonts w:ascii="宋体" w:hAnsi="宋体" w:cs="宋体" w:hint="eastAsia"/>
          <w:b/>
        </w:rPr>
        <w:t>参考答案</w:t>
      </w:r>
      <w:r>
        <w:rPr>
          <w:rFonts w:ascii="宋体" w:hAnsi="宋体" w:cs="宋体" w:hint="eastAsia"/>
          <w:b/>
        </w:rPr>
        <w:t xml:space="preserve"> </w:t>
      </w:r>
    </w:p>
    <w:p w:rsidR="00A52C1D" w:rsidRDefault="00662DBA">
      <w:pPr>
        <w:spacing w:line="360" w:lineRule="auto"/>
        <w:jc w:val="left"/>
        <w:textAlignment w:val="center"/>
      </w:pPr>
      <w:r>
        <w:t>1</w:t>
      </w:r>
      <w:r>
        <w:t>．（</w:t>
      </w:r>
      <w:r>
        <w:rPr>
          <w:rFonts w:hint="eastAsia"/>
        </w:rPr>
        <w:t>1</w:t>
      </w:r>
      <w:r>
        <w:t>）悠然见南山</w:t>
      </w:r>
      <w:r>
        <w:t xml:space="preserve">     </w:t>
      </w:r>
      <w:r>
        <w:t>（</w:t>
      </w:r>
      <w:r>
        <w:rPr>
          <w:rFonts w:hint="eastAsia"/>
        </w:rPr>
        <w:t>2</w:t>
      </w:r>
      <w:r>
        <w:t>）万里赴戎机</w:t>
      </w:r>
      <w:r>
        <w:t xml:space="preserve">     </w:t>
      </w:r>
      <w:r>
        <w:t>（</w:t>
      </w:r>
      <w:r>
        <w:rPr>
          <w:rFonts w:hint="eastAsia"/>
        </w:rPr>
        <w:t>3</w:t>
      </w:r>
      <w:r>
        <w:t>）蓬山此去无多路</w:t>
      </w:r>
      <w:r>
        <w:t xml:space="preserve">     </w:t>
      </w:r>
      <w:r>
        <w:rPr>
          <w:rFonts w:hint="eastAsia"/>
        </w:rPr>
        <w:t>（</w:t>
      </w:r>
      <w:r>
        <w:rPr>
          <w:rFonts w:hint="eastAsia"/>
        </w:rPr>
        <w:t>4</w:t>
      </w:r>
      <w:r>
        <w:rPr>
          <w:rFonts w:hint="eastAsia"/>
        </w:rPr>
        <w:t>）</w:t>
      </w:r>
      <w:r>
        <w:t>云归而岩穴暝</w:t>
      </w:r>
      <w:r>
        <w:t>    </w:t>
      </w:r>
      <w:r>
        <w:t>（</w:t>
      </w:r>
      <w:r>
        <w:rPr>
          <w:rFonts w:hint="eastAsia"/>
        </w:rPr>
        <w:t>5</w:t>
      </w:r>
      <w:r>
        <w:t>）</w:t>
      </w:r>
      <w:r>
        <w:t xml:space="preserve"> </w:t>
      </w:r>
      <w:r>
        <w:t>客路青山外</w:t>
      </w:r>
      <w:r>
        <w:t xml:space="preserve">     </w:t>
      </w:r>
      <w:r>
        <w:t>行舟绿水前</w:t>
      </w:r>
      <w:r>
        <w:t xml:space="preserve">     </w:t>
      </w:r>
      <w:r>
        <w:t>有时朝发白帝</w:t>
      </w:r>
      <w:r>
        <w:t xml:space="preserve">     </w:t>
      </w:r>
      <w:r>
        <w:t>暮到江陵</w:t>
      </w:r>
      <w:r>
        <w:t xml:space="preserve">     </w:t>
      </w:r>
      <w:r>
        <w:t>马作的卢飞快</w:t>
      </w:r>
      <w:r>
        <w:t xml:space="preserve">     </w:t>
      </w:r>
      <w:r>
        <w:t>弓如霹雳弦惊</w:t>
      </w:r>
    </w:p>
    <w:p w:rsidR="00A52C1D" w:rsidRDefault="00662DBA">
      <w:pPr>
        <w:spacing w:line="360" w:lineRule="auto"/>
        <w:jc w:val="left"/>
        <w:textAlignment w:val="center"/>
      </w:pPr>
      <w:r>
        <w:t>2</w:t>
      </w:r>
      <w:r>
        <w:t>．</w:t>
      </w:r>
      <w:r>
        <w:rPr>
          <w:rFonts w:hint="eastAsia"/>
        </w:rPr>
        <w:t>（</w:t>
      </w:r>
      <w:r>
        <w:rPr>
          <w:rFonts w:hint="eastAsia"/>
        </w:rPr>
        <w:t>1</w:t>
      </w:r>
      <w:r>
        <w:rPr>
          <w:rFonts w:hint="eastAsia"/>
        </w:rPr>
        <w:t>）</w:t>
      </w:r>
      <w:r>
        <w:t>霄</w:t>
      </w:r>
      <w:r>
        <w:t>    </w:t>
      </w:r>
      <w:r>
        <w:rPr>
          <w:rFonts w:hint="eastAsia"/>
        </w:rPr>
        <w:t xml:space="preserve"> </w:t>
      </w:r>
      <w:r>
        <w:t>覆</w:t>
      </w:r>
    </w:p>
    <w:p w:rsidR="00A52C1D" w:rsidRDefault="00662DBA">
      <w:pPr>
        <w:spacing w:line="360" w:lineRule="auto"/>
        <w:jc w:val="left"/>
        <w:textAlignment w:val="center"/>
      </w:pPr>
      <w:r>
        <w:rPr>
          <w:rFonts w:hint="eastAsia"/>
        </w:rPr>
        <w:t>（</w:t>
      </w:r>
      <w:r>
        <w:rPr>
          <w:rFonts w:hint="eastAsia"/>
        </w:rPr>
        <w:t>2</w:t>
      </w:r>
      <w:r>
        <w:rPr>
          <w:rFonts w:hint="eastAsia"/>
        </w:rPr>
        <w:t>）</w:t>
      </w:r>
      <w:r>
        <w:t xml:space="preserve">A </w:t>
      </w:r>
      <w:r>
        <w:rPr>
          <w:rFonts w:hint="eastAsia"/>
        </w:rPr>
        <w:t xml:space="preserve">   </w:t>
      </w:r>
      <w:r>
        <w:t>B</w:t>
      </w:r>
    </w:p>
    <w:p w:rsidR="00A52C1D" w:rsidRDefault="00662DBA">
      <w:pPr>
        <w:spacing w:line="360" w:lineRule="auto"/>
        <w:jc w:val="left"/>
        <w:textAlignment w:val="center"/>
      </w:pPr>
      <w:r>
        <w:rPr>
          <w:rFonts w:hint="eastAsia"/>
        </w:rPr>
        <w:t>（</w:t>
      </w:r>
      <w:r>
        <w:rPr>
          <w:rFonts w:hint="eastAsia"/>
        </w:rPr>
        <w:t>3</w:t>
      </w:r>
      <w:r>
        <w:rPr>
          <w:rFonts w:hint="eastAsia"/>
        </w:rPr>
        <w:t>）</w:t>
      </w:r>
      <w:r>
        <w:t>D</w:t>
      </w:r>
    </w:p>
    <w:p w:rsidR="00A52C1D" w:rsidRDefault="00662DBA">
      <w:pPr>
        <w:spacing w:line="360" w:lineRule="auto"/>
        <w:jc w:val="left"/>
        <w:textAlignment w:val="center"/>
      </w:pPr>
      <w:r>
        <w:rPr>
          <w:rFonts w:hint="eastAsia"/>
        </w:rPr>
        <w:t>（</w:t>
      </w:r>
      <w:r>
        <w:rPr>
          <w:rFonts w:hint="eastAsia"/>
        </w:rPr>
        <w:t>4</w:t>
      </w:r>
      <w:r>
        <w:rPr>
          <w:rFonts w:hint="eastAsia"/>
        </w:rPr>
        <w:t>）</w:t>
      </w:r>
      <w:r>
        <w:t>把</w:t>
      </w:r>
      <w:r>
        <w:t>“</w:t>
      </w:r>
      <w:r>
        <w:t>展现</w:t>
      </w:r>
      <w:r>
        <w:t>”</w:t>
      </w:r>
      <w:r>
        <w:t>改为</w:t>
      </w:r>
      <w:r>
        <w:t>“</w:t>
      </w:r>
      <w:r>
        <w:t>浮现</w:t>
      </w:r>
      <w:r>
        <w:t>”</w:t>
      </w:r>
    </w:p>
    <w:p w:rsidR="00A52C1D" w:rsidRDefault="00662DBA">
      <w:pPr>
        <w:spacing w:line="360" w:lineRule="auto"/>
        <w:jc w:val="left"/>
        <w:textAlignment w:val="center"/>
      </w:pPr>
      <w:r>
        <w:rPr>
          <w:rFonts w:hint="eastAsia"/>
        </w:rPr>
        <w:t>3</w:t>
      </w:r>
      <w:r>
        <w:t>．（</w:t>
      </w:r>
      <w:r>
        <w:t>1</w:t>
      </w:r>
      <w:r>
        <w:t>）《狗</w:t>
      </w:r>
      <w:r>
        <w:t>·</w:t>
      </w:r>
      <w:r>
        <w:t>猫</w:t>
      </w:r>
      <w:r>
        <w:t>·</w:t>
      </w:r>
      <w:r>
        <w:t>鼠》</w:t>
      </w:r>
      <w:r>
        <w:rPr>
          <w:rFonts w:ascii="'Times New Roman'" w:eastAsia="'Times New Roman'" w:hAnsi="'Times New Roman'" w:cs="'Times New Roman'"/>
        </w:rPr>
        <w:t>     </w:t>
      </w:r>
      <w:r>
        <w:t>回忆童年生活</w:t>
      </w:r>
    </w:p>
    <w:p w:rsidR="00A52C1D" w:rsidRDefault="00662DBA">
      <w:pPr>
        <w:spacing w:line="360" w:lineRule="auto"/>
        <w:jc w:val="left"/>
        <w:textAlignment w:val="center"/>
      </w:pPr>
      <w:r>
        <w:t>（</w:t>
      </w:r>
      <w:r>
        <w:t>2</w:t>
      </w:r>
      <w:r>
        <w:t>）目的是与</w:t>
      </w:r>
      <w:r>
        <w:t>“</w:t>
      </w:r>
      <w:r>
        <w:t>虫蛆和鸷禽猛兽</w:t>
      </w:r>
      <w:r>
        <w:t>”</w:t>
      </w:r>
      <w:r>
        <w:t>作对比，将</w:t>
      </w:r>
      <w:r>
        <w:t>“</w:t>
      </w:r>
      <w:r>
        <w:t>正人君子们</w:t>
      </w:r>
      <w:r>
        <w:t>”</w:t>
      </w:r>
      <w:r>
        <w:t>虚伪、丑恶的灵魂暴露在光天化日之下。</w:t>
      </w:r>
    </w:p>
    <w:p w:rsidR="00A52C1D" w:rsidRDefault="00662DBA">
      <w:pPr>
        <w:spacing w:line="360" w:lineRule="auto"/>
        <w:jc w:val="left"/>
        <w:textAlignment w:val="center"/>
      </w:pPr>
      <w:r>
        <w:t>（</w:t>
      </w:r>
      <w:r>
        <w:t>3</w:t>
      </w:r>
      <w:r>
        <w:t>）对</w:t>
      </w:r>
      <w:r>
        <w:t>“</w:t>
      </w:r>
      <w:r>
        <w:t>正人君子们</w:t>
      </w:r>
      <w:r>
        <w:t>”</w:t>
      </w:r>
      <w:r>
        <w:t>辛辣的嘲骂，表现了作者强烈的愤慨之情。</w:t>
      </w:r>
    </w:p>
    <w:p w:rsidR="00A52C1D" w:rsidRDefault="00662DBA">
      <w:pPr>
        <w:spacing w:line="360" w:lineRule="auto"/>
        <w:jc w:val="left"/>
        <w:textAlignment w:val="center"/>
      </w:pPr>
      <w:r>
        <w:rPr>
          <w:rFonts w:hint="eastAsia"/>
        </w:rPr>
        <w:t>4</w:t>
      </w:r>
      <w:r>
        <w:t>．</w:t>
      </w:r>
      <w:r>
        <w:t>(1)</w:t>
      </w:r>
      <w:r>
        <w:t>示例一：汉服，一首悠远的文明之歌。（比喻）</w:t>
      </w:r>
    </w:p>
    <w:p w:rsidR="00A52C1D" w:rsidRDefault="00662DBA">
      <w:pPr>
        <w:spacing w:line="360" w:lineRule="auto"/>
        <w:jc w:val="left"/>
        <w:textAlignment w:val="center"/>
      </w:pPr>
      <w:r>
        <w:t>示例二：着汉服华裳，扬传统文化。（对偶）</w:t>
      </w:r>
    </w:p>
    <w:p w:rsidR="00A52C1D" w:rsidRDefault="00662DBA">
      <w:pPr>
        <w:spacing w:line="360" w:lineRule="auto"/>
        <w:jc w:val="left"/>
        <w:textAlignment w:val="center"/>
      </w:pPr>
      <w:r>
        <w:t>示例三：汉服之美，美在衣冠之貌，美在霓裳之韵，美在章服之礼。（排比）</w:t>
      </w:r>
    </w:p>
    <w:p w:rsidR="00A52C1D" w:rsidRDefault="00662DBA">
      <w:pPr>
        <w:spacing w:line="360" w:lineRule="auto"/>
        <w:jc w:val="left"/>
        <w:textAlignment w:val="center"/>
      </w:pPr>
      <w:r>
        <w:t>(2)  </w:t>
      </w:r>
      <w:r>
        <w:rPr>
          <w:rFonts w:hint="eastAsia"/>
        </w:rPr>
        <w:t xml:space="preserve"> </w:t>
      </w:r>
      <w:r>
        <w:t>示例：汉服礼仪展示</w:t>
      </w:r>
      <w:r>
        <w:t xml:space="preserve">     </w:t>
      </w:r>
      <w:r>
        <w:t>汉服服装走秀</w:t>
      </w:r>
      <w:r>
        <w:rPr>
          <w:rFonts w:ascii="'Times New Roman'" w:eastAsia="'Times New Roman'" w:hAnsi="'Times New Roman'" w:cs="'Times New Roman'"/>
        </w:rPr>
        <w:t>   </w:t>
      </w:r>
      <w:r>
        <w:t>汉服演变讲座</w:t>
      </w:r>
    </w:p>
    <w:p w:rsidR="00A52C1D" w:rsidRDefault="00662DBA">
      <w:pPr>
        <w:spacing w:line="360" w:lineRule="auto"/>
        <w:jc w:val="left"/>
        <w:textAlignment w:val="center"/>
      </w:pPr>
      <w:r>
        <w:t>(3)</w:t>
      </w:r>
      <w:r>
        <w:t>该徽标由上下两部分构成。上方是汉服的形象，由两根绸带组成。一根绸带交错形成汉服的交领、右衽的形状，另一根绸带自上而下，形成汉服的系带、裙摆。下方是设计者</w:t>
      </w:r>
      <w:r>
        <w:t>“</w:t>
      </w:r>
      <w:r>
        <w:t>衿心文学社</w:t>
      </w:r>
      <w:r>
        <w:t>”</w:t>
      </w:r>
      <w:r>
        <w:t>字样。（意思对即可）</w:t>
      </w:r>
    </w:p>
    <w:p w:rsidR="00A52C1D" w:rsidRDefault="00662DBA">
      <w:pPr>
        <w:spacing w:line="360" w:lineRule="auto"/>
        <w:jc w:val="left"/>
        <w:textAlignment w:val="center"/>
      </w:pPr>
      <w:r>
        <w:t>(4)     ①</w:t>
      </w:r>
      <w:r>
        <w:t>“</w:t>
      </w:r>
      <w:r>
        <w:t>推举</w:t>
      </w:r>
      <w:r>
        <w:t>”     “</w:t>
      </w:r>
      <w:r>
        <w:t>推广</w:t>
      </w:r>
      <w:r>
        <w:t>”</w:t>
      </w:r>
      <w:r>
        <w:t>或</w:t>
      </w:r>
      <w:r>
        <w:t>“</w:t>
      </w:r>
      <w:r>
        <w:t>推行</w:t>
      </w:r>
      <w:r>
        <w:t>”     ②</w:t>
      </w:r>
      <w:r>
        <w:t>删去</w:t>
      </w:r>
      <w:r>
        <w:t>“</w:t>
      </w:r>
      <w:r>
        <w:t>因为</w:t>
      </w:r>
      <w:r>
        <w:t>”</w:t>
      </w:r>
      <w:r>
        <w:t>或</w:t>
      </w:r>
      <w:r>
        <w:t>“</w:t>
      </w:r>
      <w:r>
        <w:t>的结果</w:t>
      </w:r>
      <w:r>
        <w:t>”</w:t>
      </w:r>
    </w:p>
    <w:p w:rsidR="00A52C1D" w:rsidRDefault="00662DBA">
      <w:pPr>
        <w:spacing w:line="360" w:lineRule="auto"/>
        <w:jc w:val="left"/>
        <w:textAlignment w:val="center"/>
      </w:pPr>
      <w:r>
        <w:rPr>
          <w:rFonts w:hint="eastAsia"/>
        </w:rPr>
        <w:t>5</w:t>
      </w:r>
      <w:r>
        <w:t>．我们兄弟三人在土炕上安然度过寒冬；因为有土炕，农人可以在家里</w:t>
      </w:r>
      <w:r>
        <w:t>“</w:t>
      </w:r>
      <w:r>
        <w:t>猫冬</w:t>
      </w:r>
      <w:r>
        <w:t>”</w:t>
      </w:r>
      <w:r>
        <w:t>；五婶因为土炕与五叔的感情出奇的好。</w:t>
      </w:r>
    </w:p>
    <w:p w:rsidR="00A52C1D" w:rsidRDefault="00662DBA">
      <w:pPr>
        <w:spacing w:line="360" w:lineRule="auto"/>
        <w:jc w:val="left"/>
        <w:textAlignment w:val="center"/>
      </w:pPr>
      <w:r>
        <w:rPr>
          <w:rFonts w:hint="eastAsia"/>
        </w:rPr>
        <w:t>6</w:t>
      </w:r>
      <w:r>
        <w:t>．排比；运用排比句，从几个方面列举了北方的青年个性方面的优点与不足，使读者对北方青年的个性有了一个较全面、较透彻的了解，增强了语言的气势和表达效果。</w:t>
      </w:r>
    </w:p>
    <w:p w:rsidR="00A52C1D" w:rsidRDefault="00662DBA">
      <w:pPr>
        <w:spacing w:line="360" w:lineRule="auto"/>
        <w:jc w:val="left"/>
        <w:textAlignment w:val="center"/>
      </w:pPr>
      <w:r>
        <w:rPr>
          <w:rFonts w:hint="eastAsia"/>
        </w:rPr>
        <w:t>7</w:t>
      </w:r>
      <w:r>
        <w:t>．</w:t>
      </w:r>
      <w:r>
        <w:t>C</w:t>
      </w:r>
    </w:p>
    <w:p w:rsidR="00A52C1D" w:rsidRDefault="00662DBA">
      <w:pPr>
        <w:spacing w:line="360" w:lineRule="auto"/>
        <w:jc w:val="left"/>
        <w:textAlignment w:val="center"/>
      </w:pPr>
      <w:r>
        <w:rPr>
          <w:rFonts w:hint="eastAsia"/>
        </w:rPr>
        <w:t>8</w:t>
      </w:r>
      <w:r>
        <w:t>．示例：友人作为游客来看土炕，主要出于好奇心，他对土炕没有切身的体会，所以对友人来说土炕就是</w:t>
      </w:r>
      <w:r>
        <w:t>“</w:t>
      </w:r>
      <w:r>
        <w:t>愉悦眼眸的异象，即风景</w:t>
      </w:r>
      <w:r>
        <w:t>”</w:t>
      </w:r>
      <w:r>
        <w:t>。而</w:t>
      </w:r>
      <w:r>
        <w:t>“</w:t>
      </w:r>
      <w:r>
        <w:t>我</w:t>
      </w:r>
      <w:r>
        <w:t>”</w:t>
      </w:r>
      <w:r>
        <w:t>则不同，</w:t>
      </w:r>
      <w:r>
        <w:t>“</w:t>
      </w:r>
      <w:r>
        <w:t>我</w:t>
      </w:r>
      <w:r>
        <w:t>”</w:t>
      </w:r>
      <w:r>
        <w:t>和家人及乡邻世代都在土炕的温暖下繁衍生息，它已成了</w:t>
      </w:r>
      <w:r>
        <w:t>“</w:t>
      </w:r>
      <w:r>
        <w:t>我们</w:t>
      </w:r>
      <w:r>
        <w:t>”</w:t>
      </w:r>
      <w:r>
        <w:t>生命的一部分，融入到了生活习俗、文化传统、道德情感之中去了，因而</w:t>
      </w:r>
      <w:r>
        <w:t>“</w:t>
      </w:r>
      <w:r>
        <w:t>是生命的烙印，即胎记</w:t>
      </w:r>
      <w:r>
        <w:t>”</w:t>
      </w:r>
      <w:r>
        <w:t>。</w:t>
      </w:r>
    </w:p>
    <w:p w:rsidR="00A52C1D" w:rsidRDefault="00662DBA">
      <w:pPr>
        <w:spacing w:line="360" w:lineRule="auto"/>
        <w:jc w:val="left"/>
        <w:textAlignment w:val="center"/>
      </w:pPr>
      <w:r>
        <w:rPr>
          <w:rFonts w:hint="eastAsia"/>
        </w:rPr>
        <w:t>9</w:t>
      </w:r>
      <w:r>
        <w:t>．</w:t>
      </w:r>
      <w:r>
        <w:t>B</w:t>
      </w:r>
    </w:p>
    <w:p w:rsidR="00A52C1D" w:rsidRDefault="00662DBA">
      <w:pPr>
        <w:spacing w:line="360" w:lineRule="auto"/>
        <w:jc w:val="left"/>
        <w:textAlignment w:val="center"/>
      </w:pPr>
      <w:r>
        <w:t>1</w:t>
      </w:r>
      <w:r>
        <w:rPr>
          <w:rFonts w:hint="eastAsia"/>
        </w:rPr>
        <w:t>0</w:t>
      </w:r>
      <w:r>
        <w:t>．</w:t>
      </w:r>
      <w:r>
        <w:t>C</w:t>
      </w:r>
    </w:p>
    <w:p w:rsidR="00A52C1D" w:rsidRDefault="00662DBA">
      <w:pPr>
        <w:spacing w:line="360" w:lineRule="auto"/>
        <w:jc w:val="left"/>
        <w:textAlignment w:val="center"/>
      </w:pPr>
      <w:r>
        <w:t>1</w:t>
      </w:r>
      <w:r>
        <w:rPr>
          <w:rFonts w:hint="eastAsia"/>
        </w:rPr>
        <w:t>1</w:t>
      </w:r>
      <w:r>
        <w:t>．</w:t>
      </w:r>
      <w:r>
        <w:rPr>
          <w:rFonts w:hint="eastAsia"/>
        </w:rPr>
        <w:t xml:space="preserve"> </w:t>
      </w:r>
      <w:r>
        <w:t>国际社会共同努力（或：节能减排保护环境）</w:t>
      </w:r>
      <w:r>
        <w:t xml:space="preserve">     </w:t>
      </w:r>
      <w:r>
        <w:t>大国的责任担当</w:t>
      </w:r>
      <w:r>
        <w:t xml:space="preserve">     </w:t>
      </w:r>
      <w:r>
        <w:t>青年的宣传和行动</w:t>
      </w:r>
    </w:p>
    <w:p w:rsidR="00A52C1D" w:rsidRDefault="00662DBA">
      <w:pPr>
        <w:spacing w:line="360" w:lineRule="auto"/>
        <w:jc w:val="left"/>
        <w:textAlignment w:val="center"/>
      </w:pPr>
      <w:r>
        <w:t>1</w:t>
      </w:r>
      <w:r>
        <w:rPr>
          <w:rFonts w:hint="eastAsia"/>
        </w:rPr>
        <w:t>2</w:t>
      </w:r>
      <w:r>
        <w:t>．</w:t>
      </w:r>
      <w:r>
        <w:t>B</w:t>
      </w:r>
    </w:p>
    <w:p w:rsidR="00A52C1D" w:rsidRDefault="00662DBA">
      <w:pPr>
        <w:spacing w:line="360" w:lineRule="auto"/>
        <w:jc w:val="left"/>
        <w:textAlignment w:val="center"/>
      </w:pPr>
      <w:r>
        <w:t>1</w:t>
      </w:r>
      <w:r>
        <w:rPr>
          <w:rFonts w:hint="eastAsia"/>
        </w:rPr>
        <w:t>3</w:t>
      </w:r>
      <w:r>
        <w:t>．（</w:t>
      </w:r>
      <w:r>
        <w:t>1</w:t>
      </w:r>
      <w:r>
        <w:t>）几个月以后，还偶尔有人来进谏。</w:t>
      </w:r>
    </w:p>
    <w:p w:rsidR="00A52C1D" w:rsidRDefault="00662DBA">
      <w:pPr>
        <w:spacing w:line="360" w:lineRule="auto"/>
        <w:jc w:val="left"/>
        <w:textAlignment w:val="center"/>
      </w:pPr>
      <w:r>
        <w:t>（</w:t>
      </w:r>
      <w:r>
        <w:t>2</w:t>
      </w:r>
      <w:r>
        <w:t>）我和诸侯们约定，先入关的人做这里的王。</w:t>
      </w:r>
    </w:p>
    <w:p w:rsidR="00A52C1D" w:rsidRDefault="00662DBA">
      <w:pPr>
        <w:spacing w:line="360" w:lineRule="auto"/>
        <w:jc w:val="left"/>
        <w:textAlignment w:val="center"/>
      </w:pPr>
      <w:r>
        <w:t>1</w:t>
      </w:r>
      <w:r>
        <w:rPr>
          <w:rFonts w:hint="eastAsia"/>
        </w:rPr>
        <w:t>4</w:t>
      </w:r>
      <w:r>
        <w:t>．为父老除害</w:t>
      </w:r>
      <w:r>
        <w:t>/</w:t>
      </w:r>
      <w:r>
        <w:t>非有所侵暴</w:t>
      </w:r>
      <w:r>
        <w:t>/</w:t>
      </w:r>
      <w:r>
        <w:t>无恐！</w:t>
      </w:r>
    </w:p>
    <w:p w:rsidR="00A52C1D" w:rsidRDefault="00662DBA">
      <w:pPr>
        <w:spacing w:line="360" w:lineRule="auto"/>
        <w:jc w:val="left"/>
        <w:textAlignment w:val="center"/>
      </w:pPr>
      <w:r>
        <w:t>1</w:t>
      </w:r>
      <w:r>
        <w:rPr>
          <w:rFonts w:hint="eastAsia"/>
        </w:rPr>
        <w:t>5</w:t>
      </w:r>
      <w:r>
        <w:t>．齐王纳谏及其结果。</w:t>
      </w:r>
    </w:p>
    <w:p w:rsidR="00A52C1D" w:rsidRDefault="00662DBA">
      <w:pPr>
        <w:spacing w:line="360" w:lineRule="auto"/>
        <w:jc w:val="left"/>
        <w:textAlignment w:val="center"/>
      </w:pPr>
      <w:r>
        <w:t>1</w:t>
      </w:r>
      <w:r>
        <w:rPr>
          <w:rFonts w:hint="eastAsia"/>
        </w:rPr>
        <w:t>6</w:t>
      </w:r>
      <w:r>
        <w:t>．齐威王是为了广开言路，使齐国强盛；刘邦是为了安抚百姓，赢得民心。</w:t>
      </w:r>
    </w:p>
    <w:p w:rsidR="00A52C1D" w:rsidRDefault="00662DBA">
      <w:pPr>
        <w:spacing w:line="360" w:lineRule="auto"/>
        <w:jc w:val="left"/>
        <w:textAlignment w:val="center"/>
      </w:pPr>
      <w:r>
        <w:rPr>
          <w:rFonts w:hint="eastAsia"/>
        </w:rPr>
        <w:t>17</w:t>
      </w:r>
      <w:r>
        <w:t>．</w:t>
      </w:r>
      <w:r>
        <w:rPr>
          <w:rFonts w:hint="eastAsia"/>
        </w:rPr>
        <w:t>略</w:t>
      </w:r>
    </w:p>
    <w:sectPr w:rsidR="00A52C1D">
      <w:headerReference w:type="even" r:id="rId14"/>
      <w:headerReference w:type="default" r:id="rId15"/>
      <w:footerReference w:type="even" r:id="rId16"/>
      <w:footerReference w:type="default" r:id="rId17"/>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662DBA">
      <w:r>
        <w:separator/>
      </w:r>
    </w:p>
  </w:endnote>
  <w:endnote w:type="continuationSeparator" w:id="0">
    <w:p w:rsidR="00000000" w:rsidRDefault="00662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Times New Roman'">
    <w:altName w:val="Segoe Print"/>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C1D" w:rsidRDefault="00A52C1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C1D" w:rsidRDefault="00A52C1D">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C1D" w:rsidRDefault="00A52C1D">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C1D" w:rsidRDefault="00A52C1D">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662DBA">
      <w:r>
        <w:separator/>
      </w:r>
    </w:p>
  </w:footnote>
  <w:footnote w:type="continuationSeparator" w:id="0">
    <w:p w:rsidR="00000000" w:rsidRDefault="00662D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C1D" w:rsidRDefault="00A52C1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C1D" w:rsidRDefault="00A52C1D">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C1D" w:rsidRDefault="00A52C1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C1D" w:rsidRDefault="00A52C1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attachedTemplate r:id="rId1"/>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QwZDAyZDEwZjk3ZjdjZDc1MjNkMWRhNGU0YjYwYjkifQ=="/>
  </w:docVars>
  <w:rsids>
    <w:rsidRoot w:val="00A52C1D"/>
    <w:rsid w:val="00662DBA"/>
    <w:rsid w:val="00A52C1D"/>
    <w:rsid w:val="596656E4"/>
    <w:rsid w:val="608E06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ADC3A0F8-A398-4630-993F-7AB8645B0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F:\&#20013;&#32771;&#27169;&#25311;\2022&#24180;&#23433;&#24509;&#30465;&#28353;&#24030;&#24066;&#29664;&#40857;&#38215;&#26032;&#32423;&#20013;&#23398;&#20013;&#32771;&#27169;&#25311;&#26816;&#27979;&#35797;&#21367;&#35821;&#25991;&#35797;&#39064;+&#65288;&#19968;&#65289;.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311772-9C04-4371-ADD5-68C36F547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2022年安徽省滁州市珠龙镇新级中学中考模拟检测试卷语文试题+（一）.docx</Template>
  <TotalTime>15</TotalTime>
  <Pages>3</Pages>
  <Words>6919</Words>
  <Characters>7385</Characters>
  <Application>Microsoft Office Word</Application>
  <DocSecurity>0</DocSecurity>
  <PresentationFormat/>
  <Lines>295</Lines>
  <Paragraphs>164</Paragraphs>
  <ScaleCrop>false</ScaleCrop>
  <Manager/>
  <Company>二一教育</Company>
  <LinksUpToDate>false</LinksUpToDate>
  <CharactersWithSpaces>7672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21cnjy.com</dc:creator>
  <cp:keywords>21</cp:keywords>
  <dc:description/>
  <cp:lastModifiedBy>Windows</cp:lastModifiedBy>
  <cp:revision>26</cp:revision>
  <dcterms:created xsi:type="dcterms:W3CDTF">2023-01-03T06:38:00Z</dcterms:created>
  <dcterms:modified xsi:type="dcterms:W3CDTF">2023-01-03T14:07:00Z</dcterms:modified>
  <cp:category/>
  <cp:contentStatus/>
  <dc:language/>
  <cp:version/>
</cp:coreProperties>
</file>