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0266E" w:rsidRDefault="00C232E5">
      <w:pPr>
        <w:jc w:val="center"/>
        <w:rPr>
          <w:b/>
          <w:sz w:val="36"/>
          <w:szCs w:val="36"/>
        </w:rPr>
      </w:pPr>
      <w:r>
        <w:rPr>
          <w:rFonts w:hint="eastAsia"/>
          <w:b/>
          <w:noProof/>
          <w:sz w:val="36"/>
          <w:szCs w:val="36"/>
        </w:rPr>
        <w:drawing>
          <wp:anchor distT="0" distB="0" distL="114300" distR="114300" simplePos="0" relativeHeight="251658240" behindDoc="0" locked="0" layoutInCell="1" allowOverlap="1">
            <wp:simplePos x="0" y="0"/>
            <wp:positionH relativeFrom="page">
              <wp:posOffset>11150600</wp:posOffset>
            </wp:positionH>
            <wp:positionV relativeFrom="topMargin">
              <wp:posOffset>12661900</wp:posOffset>
            </wp:positionV>
            <wp:extent cx="304800" cy="469900"/>
            <wp:effectExtent l="0" t="0" r="0" b="0"/>
            <wp:wrapNone/>
            <wp:docPr id="100022"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3002304" name=""/>
                    <pic:cNvPicPr>
                      <a:picLocks noChangeAspect="1"/>
                    </pic:cNvPicPr>
                  </pic:nvPicPr>
                  <pic:blipFill>
                    <a:blip r:embed="rId7"/>
                    <a:stretch>
                      <a:fillRect/>
                    </a:stretch>
                  </pic:blipFill>
                  <pic:spPr>
                    <a:xfrm>
                      <a:off x="0" y="0"/>
                      <a:ext cx="304800" cy="469900"/>
                    </a:xfrm>
                    <a:prstGeom prst="rect">
                      <a:avLst/>
                    </a:prstGeom>
                  </pic:spPr>
                </pic:pic>
              </a:graphicData>
            </a:graphic>
          </wp:anchor>
        </w:drawing>
      </w:r>
      <w:r>
        <w:rPr>
          <w:rFonts w:hint="eastAsia"/>
          <w:b/>
          <w:sz w:val="36"/>
          <w:szCs w:val="36"/>
        </w:rPr>
        <w:t>淮安市</w:t>
      </w:r>
      <w:r>
        <w:rPr>
          <w:rFonts w:hint="eastAsia"/>
          <w:b/>
          <w:sz w:val="36"/>
          <w:szCs w:val="36"/>
        </w:rPr>
        <w:t>2</w:t>
      </w:r>
      <w:r>
        <w:rPr>
          <w:b/>
          <w:sz w:val="36"/>
          <w:szCs w:val="36"/>
        </w:rPr>
        <w:t>022</w:t>
      </w:r>
      <w:r>
        <w:rPr>
          <w:rFonts w:hint="eastAsia"/>
          <w:b/>
          <w:sz w:val="36"/>
          <w:szCs w:val="36"/>
        </w:rPr>
        <w:t>年</w:t>
      </w:r>
      <w:r>
        <w:rPr>
          <w:rFonts w:hint="eastAsia"/>
          <w:b/>
          <w:sz w:val="36"/>
          <w:szCs w:val="36"/>
        </w:rPr>
        <w:t>初中毕业暨中等学校招生文化统一考试</w:t>
      </w:r>
    </w:p>
    <w:p w:rsidR="0060266E" w:rsidRDefault="00C232E5">
      <w:pPr>
        <w:jc w:val="center"/>
        <w:rPr>
          <w:b/>
          <w:sz w:val="44"/>
          <w:szCs w:val="44"/>
        </w:rPr>
      </w:pPr>
      <w:r>
        <w:rPr>
          <w:rFonts w:hint="eastAsia"/>
          <w:b/>
          <w:sz w:val="44"/>
          <w:szCs w:val="44"/>
        </w:rPr>
        <w:t>历史试题</w:t>
      </w:r>
    </w:p>
    <w:p w:rsidR="0060266E" w:rsidRDefault="00C232E5">
      <w:pPr>
        <w:jc w:val="center"/>
      </w:pPr>
      <w:r>
        <w:rPr>
          <w:rFonts w:hint="eastAsia"/>
          <w:sz w:val="28"/>
          <w:szCs w:val="28"/>
        </w:rPr>
        <w:t>（考试时间：</w:t>
      </w:r>
      <w:r>
        <w:rPr>
          <w:rFonts w:hint="eastAsia"/>
          <w:sz w:val="28"/>
          <w:szCs w:val="28"/>
        </w:rPr>
        <w:t>5</w:t>
      </w:r>
      <w:r>
        <w:rPr>
          <w:sz w:val="28"/>
          <w:szCs w:val="28"/>
        </w:rPr>
        <w:t>0</w:t>
      </w:r>
      <w:r>
        <w:rPr>
          <w:rFonts w:hint="eastAsia"/>
          <w:sz w:val="28"/>
          <w:szCs w:val="28"/>
        </w:rPr>
        <w:t>分钟</w:t>
      </w:r>
      <w:r>
        <w:rPr>
          <w:rFonts w:hint="eastAsia"/>
          <w:sz w:val="28"/>
          <w:szCs w:val="28"/>
        </w:rPr>
        <w:t xml:space="preserve"> </w:t>
      </w:r>
      <w:r>
        <w:rPr>
          <w:rFonts w:hint="eastAsia"/>
          <w:sz w:val="28"/>
          <w:szCs w:val="28"/>
        </w:rPr>
        <w:t>满分：</w:t>
      </w:r>
      <w:r>
        <w:rPr>
          <w:rFonts w:hint="eastAsia"/>
          <w:sz w:val="28"/>
          <w:szCs w:val="28"/>
        </w:rPr>
        <w:t>5</w:t>
      </w:r>
      <w:r>
        <w:rPr>
          <w:sz w:val="28"/>
          <w:szCs w:val="28"/>
        </w:rPr>
        <w:t>0</w:t>
      </w:r>
      <w:r>
        <w:rPr>
          <w:rFonts w:hint="eastAsia"/>
          <w:sz w:val="28"/>
          <w:szCs w:val="28"/>
        </w:rPr>
        <w:t>分）</w:t>
      </w:r>
    </w:p>
    <w:p w:rsidR="0060266E" w:rsidRDefault="00C232E5" w:rsidP="005A067E">
      <w:pPr>
        <w:spacing w:line="400" w:lineRule="exact"/>
        <w:ind w:left="377" w:hangingChars="134" w:hanging="377"/>
        <w:rPr>
          <w:b/>
          <w:sz w:val="28"/>
          <w:szCs w:val="28"/>
        </w:rPr>
      </w:pPr>
      <w:r>
        <w:rPr>
          <w:rFonts w:hint="eastAsia"/>
          <w:b/>
          <w:sz w:val="28"/>
          <w:szCs w:val="28"/>
        </w:rPr>
        <w:t>一、单项选择题（本大题共</w:t>
      </w:r>
      <w:r>
        <w:rPr>
          <w:rFonts w:hint="eastAsia"/>
          <w:b/>
          <w:sz w:val="28"/>
          <w:szCs w:val="28"/>
        </w:rPr>
        <w:t>10</w:t>
      </w:r>
      <w:r>
        <w:rPr>
          <w:rFonts w:hint="eastAsia"/>
          <w:b/>
          <w:sz w:val="28"/>
          <w:szCs w:val="28"/>
        </w:rPr>
        <w:t>小题，每小题</w:t>
      </w:r>
      <w:r>
        <w:rPr>
          <w:rFonts w:hint="eastAsia"/>
          <w:b/>
          <w:sz w:val="28"/>
          <w:szCs w:val="28"/>
        </w:rPr>
        <w:t>2</w:t>
      </w:r>
      <w:r>
        <w:rPr>
          <w:rFonts w:hint="eastAsia"/>
          <w:b/>
          <w:sz w:val="28"/>
          <w:szCs w:val="28"/>
        </w:rPr>
        <w:t>分，共计</w:t>
      </w:r>
      <w:r>
        <w:rPr>
          <w:rFonts w:hint="eastAsia"/>
          <w:b/>
          <w:sz w:val="28"/>
          <w:szCs w:val="28"/>
        </w:rPr>
        <w:t>20</w:t>
      </w:r>
      <w:r>
        <w:rPr>
          <w:rFonts w:hint="eastAsia"/>
          <w:b/>
          <w:sz w:val="28"/>
          <w:szCs w:val="28"/>
        </w:rPr>
        <w:t>分。在每题给出的四个选项中，只有一个选项是最符合题意的）</w:t>
      </w:r>
    </w:p>
    <w:p w:rsidR="0060266E" w:rsidRDefault="00C232E5">
      <w:pPr>
        <w:spacing w:line="400" w:lineRule="exact"/>
        <w:rPr>
          <w:sz w:val="28"/>
          <w:szCs w:val="28"/>
        </w:rPr>
      </w:pPr>
      <w:r>
        <w:rPr>
          <w:rFonts w:hint="eastAsia"/>
          <w:sz w:val="28"/>
          <w:szCs w:val="28"/>
        </w:rPr>
        <w:t>1</w:t>
      </w:r>
      <w:r>
        <w:rPr>
          <w:rFonts w:hint="eastAsia"/>
          <w:sz w:val="28"/>
          <w:szCs w:val="28"/>
        </w:rPr>
        <w:t>．商周之际产生的“敬天保民”思想，体现了统治者高度重视民众的力量以及民众在社会政治生活中的作用，开启了后代重民思想的先河。下列主张体现重民思想的是（）</w:t>
      </w:r>
    </w:p>
    <w:p w:rsidR="0060266E" w:rsidRDefault="00C232E5">
      <w:pPr>
        <w:spacing w:line="400" w:lineRule="exact"/>
        <w:rPr>
          <w:sz w:val="28"/>
          <w:szCs w:val="28"/>
        </w:rPr>
      </w:pPr>
      <w:r>
        <w:rPr>
          <w:rFonts w:hint="eastAsia"/>
          <w:sz w:val="28"/>
          <w:szCs w:val="28"/>
        </w:rPr>
        <w:t>A</w:t>
      </w:r>
      <w:r>
        <w:rPr>
          <w:rFonts w:hint="eastAsia"/>
          <w:sz w:val="28"/>
          <w:szCs w:val="28"/>
        </w:rPr>
        <w:t>．“已欲立而立人，已欲达而达人”</w:t>
      </w:r>
      <w:r>
        <w:rPr>
          <w:rFonts w:hint="eastAsia"/>
          <w:sz w:val="28"/>
          <w:szCs w:val="28"/>
        </w:rPr>
        <w:t xml:space="preserve"> B</w:t>
      </w:r>
      <w:r>
        <w:rPr>
          <w:rFonts w:hint="eastAsia"/>
          <w:sz w:val="28"/>
          <w:szCs w:val="28"/>
        </w:rPr>
        <w:t>．治国要顺应自然，“无为而治”</w:t>
      </w:r>
    </w:p>
    <w:p w:rsidR="0060266E" w:rsidRDefault="00C232E5">
      <w:pPr>
        <w:spacing w:line="400" w:lineRule="exact"/>
        <w:rPr>
          <w:sz w:val="28"/>
          <w:szCs w:val="28"/>
        </w:rPr>
      </w:pPr>
      <w:r>
        <w:rPr>
          <w:rFonts w:hint="eastAsia"/>
          <w:sz w:val="28"/>
          <w:szCs w:val="28"/>
        </w:rPr>
        <w:t>C</w:t>
      </w:r>
      <w:r>
        <w:rPr>
          <w:rFonts w:hint="eastAsia"/>
          <w:sz w:val="28"/>
          <w:szCs w:val="28"/>
        </w:rPr>
        <w:t>．“民为贵，社稷次之，君为轻”</w:t>
      </w:r>
      <w:r>
        <w:rPr>
          <w:rFonts w:hint="eastAsia"/>
          <w:sz w:val="28"/>
          <w:szCs w:val="28"/>
        </w:rPr>
        <w:t xml:space="preserve"> D</w:t>
      </w:r>
      <w:r>
        <w:rPr>
          <w:rFonts w:hint="eastAsia"/>
          <w:sz w:val="28"/>
          <w:szCs w:val="28"/>
        </w:rPr>
        <w:t>．以法治国，树立君主的权威</w:t>
      </w:r>
    </w:p>
    <w:p w:rsidR="0060266E" w:rsidRDefault="00C232E5">
      <w:pPr>
        <w:spacing w:line="400" w:lineRule="exact"/>
        <w:rPr>
          <w:sz w:val="28"/>
          <w:szCs w:val="28"/>
        </w:rPr>
      </w:pPr>
      <w:r>
        <w:rPr>
          <w:rFonts w:hint="eastAsia"/>
          <w:sz w:val="28"/>
          <w:szCs w:val="28"/>
        </w:rPr>
        <w:t>2</w:t>
      </w:r>
      <w:r>
        <w:rPr>
          <w:rFonts w:hint="eastAsia"/>
          <w:sz w:val="28"/>
          <w:szCs w:val="28"/>
        </w:rPr>
        <w:t>．西汉初期，诸侯国统治区域远远大于中央政府直接管辖的地区，极大地威胁着中央集权。后来，诸侯国的地域和规模不断缩小，且比较分散，不能再对中央构成威胁。这种变化主要是由于（）</w:t>
      </w:r>
    </w:p>
    <w:p w:rsidR="0060266E" w:rsidRDefault="00C232E5">
      <w:pPr>
        <w:spacing w:line="400" w:lineRule="exact"/>
        <w:rPr>
          <w:sz w:val="28"/>
          <w:szCs w:val="28"/>
        </w:rPr>
      </w:pPr>
      <w:r>
        <w:rPr>
          <w:rFonts w:hint="eastAsia"/>
          <w:sz w:val="28"/>
          <w:szCs w:val="28"/>
        </w:rPr>
        <w:t>A</w:t>
      </w:r>
      <w:r>
        <w:rPr>
          <w:rFonts w:hint="eastAsia"/>
          <w:sz w:val="28"/>
          <w:szCs w:val="28"/>
        </w:rPr>
        <w:t>．实施“推恩令”</w:t>
      </w:r>
      <w:r>
        <w:rPr>
          <w:rFonts w:hint="eastAsia"/>
          <w:sz w:val="28"/>
          <w:szCs w:val="28"/>
        </w:rPr>
        <w:t xml:space="preserve"> B</w:t>
      </w:r>
      <w:r>
        <w:rPr>
          <w:rFonts w:hint="eastAsia"/>
          <w:sz w:val="28"/>
          <w:szCs w:val="28"/>
        </w:rPr>
        <w:t>．实行三省六部制</w:t>
      </w:r>
    </w:p>
    <w:p w:rsidR="0060266E" w:rsidRDefault="00C232E5">
      <w:pPr>
        <w:spacing w:line="400" w:lineRule="exact"/>
        <w:rPr>
          <w:sz w:val="28"/>
          <w:szCs w:val="28"/>
        </w:rPr>
      </w:pPr>
      <w:r>
        <w:rPr>
          <w:rFonts w:hint="eastAsia"/>
          <w:sz w:val="28"/>
          <w:szCs w:val="28"/>
        </w:rPr>
        <w:t>C</w:t>
      </w:r>
      <w:r>
        <w:rPr>
          <w:rFonts w:hint="eastAsia"/>
          <w:sz w:val="28"/>
          <w:szCs w:val="28"/>
        </w:rPr>
        <w:t>．取消行中书省。设立“三司”</w:t>
      </w:r>
      <w:r>
        <w:rPr>
          <w:rFonts w:hint="eastAsia"/>
          <w:sz w:val="28"/>
          <w:szCs w:val="28"/>
        </w:rPr>
        <w:t xml:space="preserve"> D</w:t>
      </w:r>
      <w:r>
        <w:rPr>
          <w:rFonts w:hint="eastAsia"/>
          <w:sz w:val="28"/>
          <w:szCs w:val="28"/>
        </w:rPr>
        <w:t>．设置军机处</w:t>
      </w:r>
    </w:p>
    <w:p w:rsidR="0060266E" w:rsidRDefault="00C232E5">
      <w:pPr>
        <w:spacing w:line="400" w:lineRule="exact"/>
        <w:rPr>
          <w:sz w:val="28"/>
          <w:szCs w:val="28"/>
        </w:rPr>
      </w:pPr>
      <w:r>
        <w:rPr>
          <w:rFonts w:hint="eastAsia"/>
          <w:sz w:val="28"/>
          <w:szCs w:val="28"/>
        </w:rPr>
        <w:t>3</w:t>
      </w:r>
      <w:r>
        <w:rPr>
          <w:rFonts w:hint="eastAsia"/>
          <w:sz w:val="28"/>
          <w:szCs w:val="28"/>
        </w:rPr>
        <w:t>．某历史社团在情景剧汇演中出现了如下内容，其中史实有误的是（）</w:t>
      </w:r>
    </w:p>
    <w:p w:rsidR="0060266E" w:rsidRDefault="00C232E5">
      <w:pPr>
        <w:spacing w:line="400" w:lineRule="exact"/>
        <w:rPr>
          <w:sz w:val="28"/>
          <w:szCs w:val="28"/>
        </w:rPr>
      </w:pPr>
      <w:r>
        <w:rPr>
          <w:rFonts w:hint="eastAsia"/>
          <w:sz w:val="28"/>
          <w:szCs w:val="28"/>
        </w:rPr>
        <w:t>A</w:t>
      </w:r>
      <w:r>
        <w:rPr>
          <w:rFonts w:hint="eastAsia"/>
          <w:sz w:val="28"/>
          <w:szCs w:val="28"/>
        </w:rPr>
        <w:t>．秦始皇命人铸造“五珠钱</w:t>
      </w:r>
      <w:r>
        <w:rPr>
          <w:rFonts w:hint="eastAsia"/>
          <w:sz w:val="28"/>
          <w:szCs w:val="28"/>
        </w:rPr>
        <w:t>"</w:t>
      </w:r>
      <w:r>
        <w:rPr>
          <w:rFonts w:hint="eastAsia"/>
          <w:sz w:val="28"/>
          <w:szCs w:val="28"/>
        </w:rPr>
        <w:t>，作为通行全国的货币</w:t>
      </w:r>
    </w:p>
    <w:p w:rsidR="0060266E" w:rsidRDefault="00C232E5">
      <w:pPr>
        <w:spacing w:line="400" w:lineRule="exact"/>
        <w:rPr>
          <w:sz w:val="28"/>
          <w:szCs w:val="28"/>
        </w:rPr>
      </w:pPr>
      <w:r>
        <w:rPr>
          <w:rFonts w:hint="eastAsia"/>
          <w:sz w:val="28"/>
          <w:szCs w:val="28"/>
        </w:rPr>
        <w:t>B</w:t>
      </w:r>
      <w:r>
        <w:rPr>
          <w:rFonts w:hint="eastAsia"/>
          <w:sz w:val="28"/>
          <w:szCs w:val="28"/>
        </w:rPr>
        <w:t>．唐朝人陆龟蒙在《耒耜经》中记载了曲辕犁的结构</w:t>
      </w:r>
    </w:p>
    <w:p w:rsidR="0060266E" w:rsidRDefault="00C232E5">
      <w:pPr>
        <w:spacing w:line="400" w:lineRule="exact"/>
        <w:rPr>
          <w:sz w:val="28"/>
          <w:szCs w:val="28"/>
        </w:rPr>
      </w:pPr>
      <w:r>
        <w:rPr>
          <w:rFonts w:hint="eastAsia"/>
          <w:sz w:val="28"/>
          <w:szCs w:val="28"/>
        </w:rPr>
        <w:t>C</w:t>
      </w:r>
      <w:r>
        <w:rPr>
          <w:rFonts w:hint="eastAsia"/>
          <w:sz w:val="28"/>
          <w:szCs w:val="28"/>
        </w:rPr>
        <w:t>．北宋前期，四川地区出现了世界上最早的纸币“交子”</w:t>
      </w:r>
    </w:p>
    <w:p w:rsidR="0060266E" w:rsidRDefault="00C232E5">
      <w:pPr>
        <w:spacing w:line="400" w:lineRule="exact"/>
        <w:rPr>
          <w:sz w:val="28"/>
          <w:szCs w:val="28"/>
        </w:rPr>
      </w:pPr>
      <w:r>
        <w:rPr>
          <w:rFonts w:hint="eastAsia"/>
          <w:sz w:val="28"/>
          <w:szCs w:val="28"/>
        </w:rPr>
        <w:t>D</w:t>
      </w:r>
      <w:r>
        <w:rPr>
          <w:rFonts w:hint="eastAsia"/>
          <w:sz w:val="28"/>
          <w:szCs w:val="28"/>
        </w:rPr>
        <w:t>．清朝乾隆三十三年，云南布政</w:t>
      </w:r>
      <w:r>
        <w:rPr>
          <w:rFonts w:hint="eastAsia"/>
          <w:sz w:val="28"/>
          <w:szCs w:val="28"/>
        </w:rPr>
        <w:t>使司发给沙立日开荒执照</w:t>
      </w:r>
    </w:p>
    <w:p w:rsidR="0060266E" w:rsidRDefault="00C232E5">
      <w:pPr>
        <w:spacing w:line="400" w:lineRule="exact"/>
        <w:rPr>
          <w:sz w:val="28"/>
          <w:szCs w:val="28"/>
        </w:rPr>
      </w:pPr>
      <w:r>
        <w:rPr>
          <w:noProof/>
          <w:sz w:val="28"/>
          <w:szCs w:val="28"/>
        </w:rPr>
        <w:drawing>
          <wp:anchor distT="0" distB="0" distL="0" distR="0" simplePos="0" relativeHeight="251659264" behindDoc="1" locked="0" layoutInCell="1" allowOverlap="1">
            <wp:simplePos x="0" y="0"/>
            <wp:positionH relativeFrom="column">
              <wp:posOffset>1736725</wp:posOffset>
            </wp:positionH>
            <wp:positionV relativeFrom="paragraph">
              <wp:posOffset>529590</wp:posOffset>
            </wp:positionV>
            <wp:extent cx="2714625" cy="1771015"/>
            <wp:effectExtent l="0" t="0" r="0" b="635"/>
            <wp:wrapTight wrapText="bothSides">
              <wp:wrapPolygon edited="0">
                <wp:start x="0" y="0"/>
                <wp:lineTo x="0" y="21375"/>
                <wp:lineTo x="21464" y="21375"/>
                <wp:lineTo x="21464" y="0"/>
                <wp:lineTo x="0" y="0"/>
              </wp:wrapPolygon>
            </wp:wrapTight>
            <wp:docPr id="6" name="图片 6" descr="C:\Users\mekin68\AppData\Roaming\Tencent\Users\78066806\QQ\WinTemp\RichOle\1[BGJRZ%MY{E)IC97~QJ_S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0140640" name="图片 6" descr="C:\Users\mekin68\AppData\Roaming\Tencent\Users\78066806\QQ\WinTemp\RichOle\1[BGJRZ%MY{E)IC97~QJ_SM.png"/>
                    <pic:cNvPicPr>
                      <a:picLocks noChangeAspect="1" noChangeArrowheads="1"/>
                    </pic:cNvPicPr>
                  </pic:nvPicPr>
                  <pic:blipFill>
                    <a:blip r:embed="rId8">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2728020" cy="1779778"/>
                    </a:xfrm>
                    <a:prstGeom prst="rect">
                      <a:avLst/>
                    </a:prstGeom>
                    <a:noFill/>
                    <a:ln>
                      <a:noFill/>
                    </a:ln>
                  </pic:spPr>
                </pic:pic>
              </a:graphicData>
            </a:graphic>
          </wp:anchor>
        </w:drawing>
      </w:r>
      <w:r>
        <w:rPr>
          <w:rFonts w:hint="eastAsia"/>
          <w:sz w:val="28"/>
          <w:szCs w:val="28"/>
        </w:rPr>
        <w:t>4</w:t>
      </w:r>
      <w:r>
        <w:rPr>
          <w:rFonts w:hint="eastAsia"/>
          <w:sz w:val="28"/>
          <w:szCs w:val="28"/>
        </w:rPr>
        <w:t>．近代中国和外国签订的不平等条约多达一千多个。外国人通过条约“合法”剥夺榨取、管束控制中国。下列表述与图片密切相关的是（）</w:t>
      </w:r>
    </w:p>
    <w:p w:rsidR="0060266E" w:rsidRDefault="0060266E">
      <w:pPr>
        <w:spacing w:line="400" w:lineRule="exact"/>
        <w:jc w:val="center"/>
        <w:rPr>
          <w:sz w:val="28"/>
          <w:szCs w:val="28"/>
        </w:rPr>
      </w:pPr>
    </w:p>
    <w:p w:rsidR="0060266E" w:rsidRDefault="0060266E">
      <w:pPr>
        <w:spacing w:line="400" w:lineRule="exact"/>
        <w:jc w:val="center"/>
        <w:rPr>
          <w:sz w:val="28"/>
          <w:szCs w:val="28"/>
        </w:rPr>
      </w:pPr>
    </w:p>
    <w:p w:rsidR="0060266E" w:rsidRDefault="0060266E">
      <w:pPr>
        <w:spacing w:line="400" w:lineRule="exact"/>
        <w:jc w:val="center"/>
        <w:rPr>
          <w:sz w:val="28"/>
          <w:szCs w:val="28"/>
        </w:rPr>
      </w:pPr>
    </w:p>
    <w:p w:rsidR="0060266E" w:rsidRDefault="0060266E">
      <w:pPr>
        <w:spacing w:line="400" w:lineRule="exact"/>
        <w:jc w:val="center"/>
        <w:rPr>
          <w:sz w:val="28"/>
          <w:szCs w:val="28"/>
        </w:rPr>
      </w:pPr>
    </w:p>
    <w:p w:rsidR="0060266E" w:rsidRDefault="0060266E">
      <w:pPr>
        <w:spacing w:line="400" w:lineRule="exact"/>
        <w:jc w:val="center"/>
        <w:rPr>
          <w:sz w:val="28"/>
          <w:szCs w:val="28"/>
        </w:rPr>
      </w:pPr>
    </w:p>
    <w:p w:rsidR="0060266E" w:rsidRDefault="0060266E">
      <w:pPr>
        <w:spacing w:line="400" w:lineRule="exact"/>
        <w:jc w:val="center"/>
        <w:rPr>
          <w:sz w:val="28"/>
          <w:szCs w:val="28"/>
        </w:rPr>
      </w:pPr>
    </w:p>
    <w:p w:rsidR="0060266E" w:rsidRDefault="0060266E">
      <w:pPr>
        <w:spacing w:line="400" w:lineRule="exact"/>
        <w:jc w:val="center"/>
        <w:rPr>
          <w:sz w:val="28"/>
          <w:szCs w:val="28"/>
        </w:rPr>
      </w:pPr>
    </w:p>
    <w:p w:rsidR="0060266E" w:rsidRDefault="00C232E5">
      <w:pPr>
        <w:spacing w:line="400" w:lineRule="exact"/>
        <w:rPr>
          <w:sz w:val="28"/>
          <w:szCs w:val="28"/>
        </w:rPr>
      </w:pPr>
      <w:r>
        <w:rPr>
          <w:rFonts w:hint="eastAsia"/>
          <w:sz w:val="28"/>
          <w:szCs w:val="28"/>
        </w:rPr>
        <w:t>A</w:t>
      </w:r>
      <w:r>
        <w:rPr>
          <w:rFonts w:hint="eastAsia"/>
          <w:sz w:val="28"/>
          <w:szCs w:val="28"/>
        </w:rPr>
        <w:t>．中英协定关税，破坏了中国的关税自主权</w:t>
      </w:r>
    </w:p>
    <w:p w:rsidR="0060266E" w:rsidRDefault="00C232E5">
      <w:pPr>
        <w:spacing w:line="400" w:lineRule="exact"/>
        <w:rPr>
          <w:sz w:val="28"/>
          <w:szCs w:val="28"/>
        </w:rPr>
      </w:pPr>
      <w:r>
        <w:rPr>
          <w:rFonts w:hint="eastAsia"/>
          <w:sz w:val="28"/>
          <w:szCs w:val="28"/>
        </w:rPr>
        <w:t>B</w:t>
      </w:r>
      <w:r>
        <w:rPr>
          <w:rFonts w:hint="eastAsia"/>
          <w:sz w:val="28"/>
          <w:szCs w:val="28"/>
        </w:rPr>
        <w:t>．允许日本在华设厂，列强投资设厂合法化</w:t>
      </w:r>
    </w:p>
    <w:p w:rsidR="0060266E" w:rsidRDefault="00C232E5">
      <w:pPr>
        <w:spacing w:line="400" w:lineRule="exact"/>
        <w:rPr>
          <w:sz w:val="28"/>
          <w:szCs w:val="28"/>
        </w:rPr>
      </w:pPr>
      <w:r>
        <w:rPr>
          <w:rFonts w:hint="eastAsia"/>
          <w:sz w:val="28"/>
          <w:szCs w:val="28"/>
        </w:rPr>
        <w:t>C</w:t>
      </w:r>
      <w:r>
        <w:rPr>
          <w:rFonts w:hint="eastAsia"/>
          <w:sz w:val="28"/>
          <w:szCs w:val="28"/>
        </w:rPr>
        <w:t>．沙俄侵占中国北方领土，破坏了中国领土主权</w:t>
      </w:r>
    </w:p>
    <w:p w:rsidR="0060266E" w:rsidRDefault="00C232E5">
      <w:pPr>
        <w:spacing w:line="400" w:lineRule="exact"/>
        <w:rPr>
          <w:sz w:val="28"/>
          <w:szCs w:val="28"/>
        </w:rPr>
      </w:pPr>
      <w:r>
        <w:rPr>
          <w:rFonts w:hint="eastAsia"/>
          <w:sz w:val="28"/>
          <w:szCs w:val="28"/>
        </w:rPr>
        <w:t>D</w:t>
      </w:r>
      <w:r>
        <w:rPr>
          <w:rFonts w:hint="eastAsia"/>
          <w:sz w:val="28"/>
          <w:szCs w:val="28"/>
        </w:rPr>
        <w:t>．清政府由此完全处于各国武力影响和控制之下</w:t>
      </w:r>
    </w:p>
    <w:p w:rsidR="0060266E" w:rsidRDefault="00C232E5">
      <w:pPr>
        <w:spacing w:line="400" w:lineRule="exact"/>
        <w:rPr>
          <w:sz w:val="28"/>
          <w:szCs w:val="28"/>
        </w:rPr>
      </w:pPr>
      <w:r>
        <w:rPr>
          <w:rFonts w:hint="eastAsia"/>
          <w:sz w:val="28"/>
          <w:szCs w:val="28"/>
        </w:rPr>
        <w:t>5</w:t>
      </w:r>
      <w:r>
        <w:rPr>
          <w:rFonts w:hint="eastAsia"/>
          <w:sz w:val="28"/>
          <w:szCs w:val="28"/>
        </w:rPr>
        <w:t>．对下列四幅地图反映的信息解读准确的是（）</w:t>
      </w:r>
    </w:p>
    <w:p w:rsidR="0060266E" w:rsidRDefault="0060266E">
      <w:pPr>
        <w:spacing w:line="400" w:lineRule="exact"/>
        <w:jc w:val="center"/>
        <w:rPr>
          <w:sz w:val="28"/>
          <w:szCs w:val="28"/>
        </w:rPr>
      </w:pPr>
    </w:p>
    <w:p w:rsidR="0060266E" w:rsidRDefault="0060266E">
      <w:pPr>
        <w:spacing w:line="400" w:lineRule="exact"/>
        <w:jc w:val="center"/>
        <w:rPr>
          <w:sz w:val="28"/>
          <w:szCs w:val="28"/>
        </w:rPr>
      </w:pPr>
    </w:p>
    <w:p w:rsidR="0060266E" w:rsidRDefault="00C232E5">
      <w:pPr>
        <w:spacing w:line="400" w:lineRule="exact"/>
        <w:jc w:val="center"/>
        <w:rPr>
          <w:sz w:val="28"/>
          <w:szCs w:val="28"/>
        </w:rPr>
      </w:pPr>
      <w:r>
        <w:rPr>
          <w:noProof/>
        </w:rPr>
        <w:drawing>
          <wp:anchor distT="0" distB="0" distL="114300" distR="114300" simplePos="0" relativeHeight="251667456" behindDoc="0" locked="0" layoutInCell="1" allowOverlap="1">
            <wp:simplePos x="0" y="0"/>
            <wp:positionH relativeFrom="column">
              <wp:posOffset>1048385</wp:posOffset>
            </wp:positionH>
            <wp:positionV relativeFrom="paragraph">
              <wp:posOffset>-29210</wp:posOffset>
            </wp:positionV>
            <wp:extent cx="4392930" cy="4923790"/>
            <wp:effectExtent l="0" t="0" r="11430" b="13970"/>
            <wp:wrapSquare wrapText="bothSides"/>
            <wp:docPr id="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3939100" name="图片 1"/>
                    <pic:cNvPicPr>
                      <a:picLocks noChangeAspect="1"/>
                    </pic:cNvPicPr>
                  </pic:nvPicPr>
                  <pic:blipFill>
                    <a:blip r:embed="rId9"/>
                    <a:srcRect r="2580"/>
                    <a:stretch>
                      <a:fillRect/>
                    </a:stretch>
                  </pic:blipFill>
                  <pic:spPr>
                    <a:xfrm>
                      <a:off x="0" y="0"/>
                      <a:ext cx="4392930" cy="4923790"/>
                    </a:xfrm>
                    <a:prstGeom prst="rect">
                      <a:avLst/>
                    </a:prstGeom>
                    <a:noFill/>
                    <a:ln>
                      <a:noFill/>
                    </a:ln>
                  </pic:spPr>
                </pic:pic>
              </a:graphicData>
            </a:graphic>
          </wp:anchor>
        </w:drawing>
      </w:r>
    </w:p>
    <w:p w:rsidR="0060266E" w:rsidRDefault="0060266E">
      <w:pPr>
        <w:spacing w:line="400" w:lineRule="exact"/>
        <w:jc w:val="center"/>
        <w:rPr>
          <w:sz w:val="28"/>
          <w:szCs w:val="28"/>
        </w:rPr>
      </w:pPr>
    </w:p>
    <w:p w:rsidR="0060266E" w:rsidRDefault="0060266E">
      <w:pPr>
        <w:spacing w:line="400" w:lineRule="exact"/>
        <w:jc w:val="center"/>
        <w:rPr>
          <w:sz w:val="28"/>
          <w:szCs w:val="28"/>
        </w:rPr>
      </w:pPr>
    </w:p>
    <w:p w:rsidR="0060266E" w:rsidRDefault="0060266E">
      <w:pPr>
        <w:spacing w:line="400" w:lineRule="exact"/>
        <w:jc w:val="center"/>
        <w:rPr>
          <w:sz w:val="28"/>
          <w:szCs w:val="28"/>
        </w:rPr>
      </w:pPr>
    </w:p>
    <w:p w:rsidR="0060266E" w:rsidRDefault="0060266E">
      <w:pPr>
        <w:spacing w:line="400" w:lineRule="exact"/>
        <w:jc w:val="center"/>
        <w:rPr>
          <w:sz w:val="28"/>
          <w:szCs w:val="28"/>
        </w:rPr>
      </w:pPr>
    </w:p>
    <w:p w:rsidR="0060266E" w:rsidRDefault="0060266E">
      <w:pPr>
        <w:spacing w:line="400" w:lineRule="exact"/>
        <w:jc w:val="center"/>
        <w:rPr>
          <w:sz w:val="28"/>
          <w:szCs w:val="28"/>
        </w:rPr>
      </w:pPr>
    </w:p>
    <w:p w:rsidR="0060266E" w:rsidRDefault="0060266E">
      <w:pPr>
        <w:spacing w:line="400" w:lineRule="exact"/>
        <w:jc w:val="center"/>
        <w:rPr>
          <w:sz w:val="28"/>
          <w:szCs w:val="28"/>
        </w:rPr>
      </w:pPr>
    </w:p>
    <w:p w:rsidR="0060266E" w:rsidRDefault="0060266E">
      <w:pPr>
        <w:spacing w:line="400" w:lineRule="exact"/>
        <w:jc w:val="center"/>
        <w:rPr>
          <w:sz w:val="28"/>
          <w:szCs w:val="28"/>
        </w:rPr>
      </w:pPr>
    </w:p>
    <w:p w:rsidR="0060266E" w:rsidRDefault="0060266E">
      <w:pPr>
        <w:spacing w:line="400" w:lineRule="exact"/>
        <w:jc w:val="center"/>
        <w:rPr>
          <w:sz w:val="28"/>
          <w:szCs w:val="28"/>
        </w:rPr>
      </w:pPr>
    </w:p>
    <w:p w:rsidR="0060266E" w:rsidRDefault="0060266E">
      <w:pPr>
        <w:spacing w:line="400" w:lineRule="exact"/>
        <w:jc w:val="center"/>
        <w:rPr>
          <w:sz w:val="28"/>
          <w:szCs w:val="28"/>
        </w:rPr>
      </w:pPr>
    </w:p>
    <w:p w:rsidR="0060266E" w:rsidRDefault="0060266E">
      <w:pPr>
        <w:spacing w:line="400" w:lineRule="exact"/>
        <w:jc w:val="center"/>
        <w:rPr>
          <w:sz w:val="28"/>
          <w:szCs w:val="28"/>
        </w:rPr>
      </w:pPr>
    </w:p>
    <w:p w:rsidR="0060266E" w:rsidRDefault="0060266E">
      <w:pPr>
        <w:spacing w:line="400" w:lineRule="exact"/>
        <w:jc w:val="center"/>
        <w:rPr>
          <w:sz w:val="28"/>
          <w:szCs w:val="28"/>
        </w:rPr>
      </w:pPr>
    </w:p>
    <w:p w:rsidR="0060266E" w:rsidRDefault="0060266E">
      <w:pPr>
        <w:spacing w:line="400" w:lineRule="exact"/>
        <w:jc w:val="center"/>
        <w:rPr>
          <w:sz w:val="28"/>
          <w:szCs w:val="28"/>
        </w:rPr>
      </w:pPr>
    </w:p>
    <w:p w:rsidR="0060266E" w:rsidRDefault="0060266E">
      <w:pPr>
        <w:spacing w:line="400" w:lineRule="exact"/>
        <w:jc w:val="center"/>
        <w:rPr>
          <w:sz w:val="28"/>
          <w:szCs w:val="28"/>
        </w:rPr>
      </w:pPr>
    </w:p>
    <w:p w:rsidR="0060266E" w:rsidRDefault="0060266E">
      <w:pPr>
        <w:spacing w:line="400" w:lineRule="exact"/>
        <w:jc w:val="center"/>
        <w:rPr>
          <w:sz w:val="28"/>
          <w:szCs w:val="28"/>
        </w:rPr>
      </w:pPr>
    </w:p>
    <w:p w:rsidR="0060266E" w:rsidRDefault="0060266E">
      <w:pPr>
        <w:spacing w:line="400" w:lineRule="exact"/>
        <w:jc w:val="center"/>
        <w:rPr>
          <w:sz w:val="28"/>
          <w:szCs w:val="28"/>
        </w:rPr>
      </w:pPr>
    </w:p>
    <w:p w:rsidR="0060266E" w:rsidRDefault="0060266E">
      <w:pPr>
        <w:spacing w:line="400" w:lineRule="exact"/>
        <w:jc w:val="center"/>
        <w:rPr>
          <w:sz w:val="28"/>
          <w:szCs w:val="28"/>
        </w:rPr>
      </w:pPr>
    </w:p>
    <w:p w:rsidR="0060266E" w:rsidRDefault="0060266E">
      <w:pPr>
        <w:spacing w:line="400" w:lineRule="exact"/>
        <w:jc w:val="center"/>
        <w:rPr>
          <w:sz w:val="28"/>
          <w:szCs w:val="28"/>
        </w:rPr>
      </w:pPr>
    </w:p>
    <w:p w:rsidR="0060266E" w:rsidRDefault="0060266E">
      <w:pPr>
        <w:spacing w:line="400" w:lineRule="exact"/>
        <w:jc w:val="center"/>
        <w:rPr>
          <w:sz w:val="28"/>
          <w:szCs w:val="28"/>
        </w:rPr>
      </w:pPr>
    </w:p>
    <w:p w:rsidR="0060266E" w:rsidRDefault="0060266E">
      <w:pPr>
        <w:spacing w:line="400" w:lineRule="exact"/>
        <w:jc w:val="center"/>
        <w:rPr>
          <w:sz w:val="28"/>
          <w:szCs w:val="28"/>
        </w:rPr>
      </w:pPr>
    </w:p>
    <w:p w:rsidR="0060266E" w:rsidRDefault="00C232E5">
      <w:pPr>
        <w:spacing w:line="400" w:lineRule="exact"/>
        <w:jc w:val="center"/>
        <w:rPr>
          <w:sz w:val="28"/>
          <w:szCs w:val="28"/>
        </w:rPr>
      </w:pPr>
      <w:r>
        <w:rPr>
          <w:rFonts w:hint="eastAsia"/>
          <w:sz w:val="28"/>
          <w:szCs w:val="28"/>
        </w:rPr>
        <w:t>图</w:t>
      </w:r>
      <w:r>
        <w:rPr>
          <w:rFonts w:hint="eastAsia"/>
          <w:sz w:val="28"/>
          <w:szCs w:val="28"/>
        </w:rPr>
        <w:t>1</w:t>
      </w:r>
    </w:p>
    <w:p w:rsidR="0060266E" w:rsidRDefault="00C232E5">
      <w:pPr>
        <w:spacing w:line="400" w:lineRule="exact"/>
        <w:jc w:val="center"/>
        <w:rPr>
          <w:sz w:val="28"/>
          <w:szCs w:val="28"/>
        </w:rPr>
      </w:pPr>
      <w:r>
        <w:rPr>
          <w:noProof/>
        </w:rPr>
        <w:drawing>
          <wp:anchor distT="0" distB="0" distL="114300" distR="114300" simplePos="0" relativeHeight="251668480" behindDoc="1" locked="0" layoutInCell="1" allowOverlap="1">
            <wp:simplePos x="0" y="0"/>
            <wp:positionH relativeFrom="column">
              <wp:posOffset>685800</wp:posOffset>
            </wp:positionH>
            <wp:positionV relativeFrom="paragraph">
              <wp:posOffset>137160</wp:posOffset>
            </wp:positionV>
            <wp:extent cx="5291455" cy="3855720"/>
            <wp:effectExtent l="0" t="0" r="0" b="0"/>
            <wp:wrapTight wrapText="bothSides">
              <wp:wrapPolygon edited="0">
                <wp:start x="0" y="0"/>
                <wp:lineTo x="0" y="21515"/>
                <wp:lineTo x="21525" y="21515"/>
                <wp:lineTo x="21525" y="0"/>
                <wp:lineTo x="0" y="0"/>
              </wp:wrapPolygon>
            </wp:wrapTight>
            <wp:docPr id="10"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9175636" name="图片 2"/>
                    <pic:cNvPicPr>
                      <a:picLocks noChangeAspect="1"/>
                    </pic:cNvPicPr>
                  </pic:nvPicPr>
                  <pic:blipFill>
                    <a:blip r:embed="rId10"/>
                    <a:stretch>
                      <a:fillRect/>
                    </a:stretch>
                  </pic:blipFill>
                  <pic:spPr>
                    <a:xfrm>
                      <a:off x="0" y="0"/>
                      <a:ext cx="5291455" cy="3855720"/>
                    </a:xfrm>
                    <a:prstGeom prst="rect">
                      <a:avLst/>
                    </a:prstGeom>
                    <a:noFill/>
                    <a:ln>
                      <a:noFill/>
                    </a:ln>
                  </pic:spPr>
                </pic:pic>
              </a:graphicData>
            </a:graphic>
          </wp:anchor>
        </w:drawing>
      </w:r>
    </w:p>
    <w:p w:rsidR="0060266E" w:rsidRDefault="0060266E">
      <w:pPr>
        <w:spacing w:line="400" w:lineRule="exact"/>
        <w:jc w:val="center"/>
        <w:rPr>
          <w:sz w:val="28"/>
          <w:szCs w:val="28"/>
        </w:rPr>
      </w:pPr>
    </w:p>
    <w:p w:rsidR="0060266E" w:rsidRDefault="0060266E">
      <w:pPr>
        <w:spacing w:line="400" w:lineRule="exact"/>
        <w:jc w:val="center"/>
        <w:rPr>
          <w:sz w:val="28"/>
          <w:szCs w:val="28"/>
        </w:rPr>
      </w:pPr>
    </w:p>
    <w:p w:rsidR="0060266E" w:rsidRDefault="0060266E">
      <w:pPr>
        <w:spacing w:line="400" w:lineRule="exact"/>
        <w:jc w:val="center"/>
        <w:rPr>
          <w:sz w:val="28"/>
          <w:szCs w:val="28"/>
        </w:rPr>
      </w:pPr>
    </w:p>
    <w:p w:rsidR="0060266E" w:rsidRDefault="0060266E">
      <w:pPr>
        <w:spacing w:line="400" w:lineRule="exact"/>
        <w:jc w:val="center"/>
        <w:rPr>
          <w:sz w:val="28"/>
          <w:szCs w:val="28"/>
        </w:rPr>
      </w:pPr>
    </w:p>
    <w:p w:rsidR="0060266E" w:rsidRDefault="0060266E">
      <w:pPr>
        <w:spacing w:line="400" w:lineRule="exact"/>
        <w:jc w:val="center"/>
        <w:rPr>
          <w:sz w:val="28"/>
          <w:szCs w:val="28"/>
        </w:rPr>
      </w:pPr>
    </w:p>
    <w:p w:rsidR="0060266E" w:rsidRDefault="0060266E">
      <w:pPr>
        <w:spacing w:line="400" w:lineRule="exact"/>
        <w:jc w:val="center"/>
        <w:rPr>
          <w:sz w:val="28"/>
          <w:szCs w:val="28"/>
        </w:rPr>
      </w:pPr>
    </w:p>
    <w:p w:rsidR="0060266E" w:rsidRDefault="0060266E">
      <w:pPr>
        <w:spacing w:line="400" w:lineRule="exact"/>
        <w:jc w:val="center"/>
        <w:rPr>
          <w:sz w:val="28"/>
          <w:szCs w:val="28"/>
        </w:rPr>
      </w:pPr>
    </w:p>
    <w:p w:rsidR="0060266E" w:rsidRDefault="0060266E">
      <w:pPr>
        <w:spacing w:line="400" w:lineRule="exact"/>
        <w:jc w:val="center"/>
        <w:rPr>
          <w:sz w:val="28"/>
          <w:szCs w:val="28"/>
        </w:rPr>
      </w:pPr>
    </w:p>
    <w:p w:rsidR="0060266E" w:rsidRDefault="0060266E">
      <w:pPr>
        <w:spacing w:line="400" w:lineRule="exact"/>
        <w:jc w:val="center"/>
        <w:rPr>
          <w:sz w:val="28"/>
          <w:szCs w:val="28"/>
        </w:rPr>
      </w:pPr>
    </w:p>
    <w:p w:rsidR="0060266E" w:rsidRDefault="0060266E">
      <w:pPr>
        <w:spacing w:line="400" w:lineRule="exact"/>
        <w:jc w:val="center"/>
        <w:rPr>
          <w:sz w:val="28"/>
          <w:szCs w:val="28"/>
        </w:rPr>
      </w:pPr>
    </w:p>
    <w:p w:rsidR="0060266E" w:rsidRDefault="0060266E">
      <w:pPr>
        <w:spacing w:line="400" w:lineRule="exact"/>
        <w:rPr>
          <w:sz w:val="28"/>
          <w:szCs w:val="28"/>
        </w:rPr>
      </w:pPr>
    </w:p>
    <w:p w:rsidR="0060266E" w:rsidRDefault="0060266E">
      <w:pPr>
        <w:spacing w:line="400" w:lineRule="exact"/>
        <w:rPr>
          <w:sz w:val="28"/>
          <w:szCs w:val="28"/>
        </w:rPr>
      </w:pPr>
    </w:p>
    <w:p w:rsidR="0060266E" w:rsidRDefault="0060266E">
      <w:pPr>
        <w:spacing w:line="400" w:lineRule="exact"/>
        <w:rPr>
          <w:sz w:val="28"/>
          <w:szCs w:val="28"/>
        </w:rPr>
      </w:pPr>
    </w:p>
    <w:p w:rsidR="0060266E" w:rsidRDefault="0060266E">
      <w:pPr>
        <w:spacing w:line="400" w:lineRule="exact"/>
        <w:rPr>
          <w:sz w:val="28"/>
          <w:szCs w:val="28"/>
        </w:rPr>
      </w:pPr>
    </w:p>
    <w:p w:rsidR="0060266E" w:rsidRDefault="0060266E">
      <w:pPr>
        <w:spacing w:line="400" w:lineRule="exact"/>
        <w:rPr>
          <w:sz w:val="28"/>
          <w:szCs w:val="28"/>
        </w:rPr>
      </w:pPr>
    </w:p>
    <w:p w:rsidR="0060266E" w:rsidRDefault="00C232E5">
      <w:pPr>
        <w:spacing w:line="400" w:lineRule="exact"/>
        <w:jc w:val="center"/>
        <w:rPr>
          <w:sz w:val="28"/>
          <w:szCs w:val="28"/>
        </w:rPr>
      </w:pPr>
      <w:r>
        <w:rPr>
          <w:rFonts w:hint="eastAsia"/>
          <w:sz w:val="28"/>
          <w:szCs w:val="28"/>
        </w:rPr>
        <w:t>图</w:t>
      </w:r>
      <w:r>
        <w:rPr>
          <w:rFonts w:hint="eastAsia"/>
          <w:sz w:val="28"/>
          <w:szCs w:val="28"/>
        </w:rPr>
        <w:t>2</w:t>
      </w:r>
    </w:p>
    <w:p w:rsidR="0060266E" w:rsidRDefault="00C232E5">
      <w:pPr>
        <w:spacing w:line="400" w:lineRule="exact"/>
        <w:rPr>
          <w:sz w:val="28"/>
          <w:szCs w:val="28"/>
        </w:rPr>
      </w:pPr>
      <w:r>
        <w:rPr>
          <w:noProof/>
        </w:rPr>
        <w:drawing>
          <wp:anchor distT="0" distB="0" distL="114300" distR="114300" simplePos="0" relativeHeight="251669504" behindDoc="1" locked="0" layoutInCell="1" allowOverlap="1">
            <wp:simplePos x="0" y="0"/>
            <wp:positionH relativeFrom="column">
              <wp:posOffset>1295400</wp:posOffset>
            </wp:positionH>
            <wp:positionV relativeFrom="paragraph">
              <wp:posOffset>45720</wp:posOffset>
            </wp:positionV>
            <wp:extent cx="4084320" cy="3558540"/>
            <wp:effectExtent l="0" t="0" r="0" b="7620"/>
            <wp:wrapTight wrapText="bothSides">
              <wp:wrapPolygon edited="0">
                <wp:start x="0" y="0"/>
                <wp:lineTo x="0" y="21554"/>
                <wp:lineTo x="21519" y="21554"/>
                <wp:lineTo x="21519" y="0"/>
                <wp:lineTo x="0" y="0"/>
              </wp:wrapPolygon>
            </wp:wrapTight>
            <wp:docPr id="1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8925150" name="图片 3"/>
                    <pic:cNvPicPr>
                      <a:picLocks noChangeAspect="1"/>
                    </pic:cNvPicPr>
                  </pic:nvPicPr>
                  <pic:blipFill>
                    <a:blip r:embed="rId11"/>
                    <a:stretch>
                      <a:fillRect/>
                    </a:stretch>
                  </pic:blipFill>
                  <pic:spPr>
                    <a:xfrm>
                      <a:off x="0" y="0"/>
                      <a:ext cx="4084320" cy="3558540"/>
                    </a:xfrm>
                    <a:prstGeom prst="rect">
                      <a:avLst/>
                    </a:prstGeom>
                    <a:noFill/>
                    <a:ln>
                      <a:noFill/>
                    </a:ln>
                  </pic:spPr>
                </pic:pic>
              </a:graphicData>
            </a:graphic>
          </wp:anchor>
        </w:drawing>
      </w:r>
    </w:p>
    <w:p w:rsidR="0060266E" w:rsidRDefault="0060266E">
      <w:pPr>
        <w:spacing w:line="400" w:lineRule="exact"/>
        <w:rPr>
          <w:sz w:val="28"/>
          <w:szCs w:val="28"/>
        </w:rPr>
      </w:pPr>
    </w:p>
    <w:p w:rsidR="0060266E" w:rsidRDefault="0060266E">
      <w:pPr>
        <w:spacing w:line="400" w:lineRule="exact"/>
        <w:rPr>
          <w:sz w:val="28"/>
          <w:szCs w:val="28"/>
        </w:rPr>
      </w:pPr>
    </w:p>
    <w:p w:rsidR="0060266E" w:rsidRDefault="0060266E">
      <w:pPr>
        <w:spacing w:line="400" w:lineRule="exact"/>
        <w:rPr>
          <w:sz w:val="28"/>
          <w:szCs w:val="28"/>
        </w:rPr>
      </w:pPr>
    </w:p>
    <w:p w:rsidR="0060266E" w:rsidRDefault="0060266E">
      <w:pPr>
        <w:spacing w:line="400" w:lineRule="exact"/>
        <w:rPr>
          <w:sz w:val="28"/>
          <w:szCs w:val="28"/>
        </w:rPr>
      </w:pPr>
    </w:p>
    <w:p w:rsidR="0060266E" w:rsidRDefault="0060266E">
      <w:pPr>
        <w:spacing w:line="400" w:lineRule="exact"/>
        <w:rPr>
          <w:sz w:val="28"/>
          <w:szCs w:val="28"/>
        </w:rPr>
      </w:pPr>
    </w:p>
    <w:p w:rsidR="0060266E" w:rsidRDefault="0060266E">
      <w:pPr>
        <w:spacing w:line="400" w:lineRule="exact"/>
        <w:rPr>
          <w:sz w:val="28"/>
          <w:szCs w:val="28"/>
        </w:rPr>
      </w:pPr>
    </w:p>
    <w:p w:rsidR="0060266E" w:rsidRDefault="0060266E">
      <w:pPr>
        <w:spacing w:line="400" w:lineRule="exact"/>
        <w:rPr>
          <w:sz w:val="28"/>
          <w:szCs w:val="28"/>
        </w:rPr>
      </w:pPr>
    </w:p>
    <w:p w:rsidR="0060266E" w:rsidRDefault="0060266E">
      <w:pPr>
        <w:spacing w:line="400" w:lineRule="exact"/>
        <w:rPr>
          <w:sz w:val="28"/>
          <w:szCs w:val="28"/>
        </w:rPr>
      </w:pPr>
    </w:p>
    <w:p w:rsidR="0060266E" w:rsidRDefault="0060266E">
      <w:pPr>
        <w:spacing w:line="400" w:lineRule="exact"/>
        <w:rPr>
          <w:sz w:val="28"/>
          <w:szCs w:val="28"/>
        </w:rPr>
      </w:pPr>
    </w:p>
    <w:p w:rsidR="0060266E" w:rsidRDefault="0060266E">
      <w:pPr>
        <w:spacing w:line="400" w:lineRule="exact"/>
        <w:rPr>
          <w:sz w:val="28"/>
          <w:szCs w:val="28"/>
        </w:rPr>
      </w:pPr>
    </w:p>
    <w:p w:rsidR="0060266E" w:rsidRDefault="0060266E">
      <w:pPr>
        <w:spacing w:line="400" w:lineRule="exact"/>
        <w:rPr>
          <w:sz w:val="28"/>
          <w:szCs w:val="28"/>
        </w:rPr>
      </w:pPr>
    </w:p>
    <w:p w:rsidR="0060266E" w:rsidRDefault="0060266E">
      <w:pPr>
        <w:spacing w:line="400" w:lineRule="exact"/>
        <w:rPr>
          <w:sz w:val="28"/>
          <w:szCs w:val="28"/>
        </w:rPr>
      </w:pPr>
    </w:p>
    <w:p w:rsidR="0060266E" w:rsidRDefault="0060266E">
      <w:pPr>
        <w:spacing w:line="400" w:lineRule="exact"/>
        <w:rPr>
          <w:sz w:val="28"/>
          <w:szCs w:val="28"/>
        </w:rPr>
      </w:pPr>
    </w:p>
    <w:p w:rsidR="0060266E" w:rsidRDefault="0060266E">
      <w:pPr>
        <w:spacing w:line="400" w:lineRule="exact"/>
        <w:rPr>
          <w:sz w:val="28"/>
          <w:szCs w:val="28"/>
        </w:rPr>
      </w:pPr>
    </w:p>
    <w:p w:rsidR="0060266E" w:rsidRDefault="00C232E5">
      <w:pPr>
        <w:spacing w:line="400" w:lineRule="exact"/>
        <w:jc w:val="center"/>
        <w:rPr>
          <w:sz w:val="28"/>
          <w:szCs w:val="28"/>
        </w:rPr>
      </w:pPr>
      <w:r>
        <w:rPr>
          <w:rFonts w:hint="eastAsia"/>
          <w:sz w:val="28"/>
          <w:szCs w:val="28"/>
        </w:rPr>
        <w:t>图</w:t>
      </w:r>
      <w:r>
        <w:rPr>
          <w:rFonts w:hint="eastAsia"/>
          <w:sz w:val="28"/>
          <w:szCs w:val="28"/>
        </w:rPr>
        <w:t>3</w:t>
      </w:r>
    </w:p>
    <w:p w:rsidR="0060266E" w:rsidRDefault="00C232E5">
      <w:pPr>
        <w:spacing w:line="400" w:lineRule="exact"/>
        <w:rPr>
          <w:sz w:val="28"/>
          <w:szCs w:val="28"/>
        </w:rPr>
      </w:pPr>
      <w:r>
        <w:rPr>
          <w:noProof/>
        </w:rPr>
        <w:drawing>
          <wp:anchor distT="0" distB="0" distL="114300" distR="114300" simplePos="0" relativeHeight="251670528" behindDoc="1" locked="0" layoutInCell="1" allowOverlap="1">
            <wp:simplePos x="0" y="0"/>
            <wp:positionH relativeFrom="column">
              <wp:posOffset>1470660</wp:posOffset>
            </wp:positionH>
            <wp:positionV relativeFrom="paragraph">
              <wp:posOffset>134620</wp:posOffset>
            </wp:positionV>
            <wp:extent cx="3604260" cy="4625340"/>
            <wp:effectExtent l="0" t="0" r="7620" b="7620"/>
            <wp:wrapTight wrapText="bothSides">
              <wp:wrapPolygon edited="0">
                <wp:start x="0" y="0"/>
                <wp:lineTo x="0" y="21564"/>
                <wp:lineTo x="21554" y="21564"/>
                <wp:lineTo x="21554" y="0"/>
                <wp:lineTo x="0" y="0"/>
              </wp:wrapPolygon>
            </wp:wrapTight>
            <wp:docPr id="1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2412214" name="图片 4"/>
                    <pic:cNvPicPr>
                      <a:picLocks noChangeAspect="1"/>
                    </pic:cNvPicPr>
                  </pic:nvPicPr>
                  <pic:blipFill>
                    <a:blip r:embed="rId12"/>
                    <a:stretch>
                      <a:fillRect/>
                    </a:stretch>
                  </pic:blipFill>
                  <pic:spPr>
                    <a:xfrm>
                      <a:off x="0" y="0"/>
                      <a:ext cx="3604260" cy="4625340"/>
                    </a:xfrm>
                    <a:prstGeom prst="rect">
                      <a:avLst/>
                    </a:prstGeom>
                    <a:noFill/>
                    <a:ln>
                      <a:noFill/>
                    </a:ln>
                  </pic:spPr>
                </pic:pic>
              </a:graphicData>
            </a:graphic>
          </wp:anchor>
        </w:drawing>
      </w:r>
    </w:p>
    <w:p w:rsidR="0060266E" w:rsidRDefault="0060266E">
      <w:pPr>
        <w:spacing w:line="400" w:lineRule="exact"/>
        <w:rPr>
          <w:sz w:val="28"/>
          <w:szCs w:val="28"/>
        </w:rPr>
      </w:pPr>
    </w:p>
    <w:p w:rsidR="0060266E" w:rsidRDefault="0060266E">
      <w:pPr>
        <w:spacing w:line="400" w:lineRule="exact"/>
        <w:rPr>
          <w:sz w:val="28"/>
          <w:szCs w:val="28"/>
        </w:rPr>
      </w:pPr>
    </w:p>
    <w:p w:rsidR="0060266E" w:rsidRDefault="0060266E">
      <w:pPr>
        <w:spacing w:line="400" w:lineRule="exact"/>
        <w:rPr>
          <w:sz w:val="28"/>
          <w:szCs w:val="28"/>
        </w:rPr>
      </w:pPr>
    </w:p>
    <w:p w:rsidR="0060266E" w:rsidRDefault="0060266E">
      <w:pPr>
        <w:spacing w:line="400" w:lineRule="exact"/>
        <w:rPr>
          <w:sz w:val="28"/>
          <w:szCs w:val="28"/>
        </w:rPr>
      </w:pPr>
    </w:p>
    <w:p w:rsidR="0060266E" w:rsidRDefault="0060266E">
      <w:pPr>
        <w:spacing w:line="400" w:lineRule="exact"/>
        <w:rPr>
          <w:sz w:val="28"/>
          <w:szCs w:val="28"/>
        </w:rPr>
      </w:pPr>
    </w:p>
    <w:p w:rsidR="0060266E" w:rsidRDefault="0060266E">
      <w:pPr>
        <w:spacing w:line="400" w:lineRule="exact"/>
        <w:rPr>
          <w:sz w:val="28"/>
          <w:szCs w:val="28"/>
        </w:rPr>
      </w:pPr>
    </w:p>
    <w:p w:rsidR="0060266E" w:rsidRDefault="0060266E">
      <w:pPr>
        <w:spacing w:line="400" w:lineRule="exact"/>
        <w:rPr>
          <w:sz w:val="28"/>
          <w:szCs w:val="28"/>
        </w:rPr>
      </w:pPr>
    </w:p>
    <w:p w:rsidR="0060266E" w:rsidRDefault="0060266E">
      <w:pPr>
        <w:spacing w:line="400" w:lineRule="exact"/>
        <w:rPr>
          <w:sz w:val="28"/>
          <w:szCs w:val="28"/>
        </w:rPr>
      </w:pPr>
    </w:p>
    <w:p w:rsidR="0060266E" w:rsidRDefault="0060266E">
      <w:pPr>
        <w:spacing w:line="400" w:lineRule="exact"/>
        <w:rPr>
          <w:sz w:val="28"/>
          <w:szCs w:val="28"/>
        </w:rPr>
      </w:pPr>
    </w:p>
    <w:p w:rsidR="0060266E" w:rsidRDefault="0060266E">
      <w:pPr>
        <w:spacing w:line="400" w:lineRule="exact"/>
        <w:rPr>
          <w:sz w:val="28"/>
          <w:szCs w:val="28"/>
        </w:rPr>
      </w:pPr>
    </w:p>
    <w:p w:rsidR="0060266E" w:rsidRDefault="0060266E">
      <w:pPr>
        <w:spacing w:line="400" w:lineRule="exact"/>
        <w:rPr>
          <w:sz w:val="28"/>
          <w:szCs w:val="28"/>
        </w:rPr>
      </w:pPr>
    </w:p>
    <w:p w:rsidR="0060266E" w:rsidRDefault="0060266E">
      <w:pPr>
        <w:spacing w:line="400" w:lineRule="exact"/>
        <w:rPr>
          <w:sz w:val="28"/>
          <w:szCs w:val="28"/>
        </w:rPr>
      </w:pPr>
    </w:p>
    <w:p w:rsidR="0060266E" w:rsidRDefault="0060266E">
      <w:pPr>
        <w:spacing w:line="400" w:lineRule="exact"/>
        <w:rPr>
          <w:sz w:val="28"/>
          <w:szCs w:val="28"/>
        </w:rPr>
      </w:pPr>
    </w:p>
    <w:p w:rsidR="0060266E" w:rsidRDefault="0060266E">
      <w:pPr>
        <w:spacing w:line="400" w:lineRule="exact"/>
        <w:rPr>
          <w:sz w:val="28"/>
          <w:szCs w:val="28"/>
        </w:rPr>
      </w:pPr>
    </w:p>
    <w:p w:rsidR="0060266E" w:rsidRDefault="0060266E">
      <w:pPr>
        <w:spacing w:line="400" w:lineRule="exact"/>
        <w:rPr>
          <w:sz w:val="28"/>
          <w:szCs w:val="28"/>
        </w:rPr>
      </w:pPr>
    </w:p>
    <w:p w:rsidR="0060266E" w:rsidRDefault="0060266E">
      <w:pPr>
        <w:spacing w:line="400" w:lineRule="exact"/>
        <w:rPr>
          <w:sz w:val="28"/>
          <w:szCs w:val="28"/>
        </w:rPr>
      </w:pPr>
    </w:p>
    <w:p w:rsidR="0060266E" w:rsidRDefault="0060266E">
      <w:pPr>
        <w:spacing w:line="400" w:lineRule="exact"/>
        <w:rPr>
          <w:sz w:val="28"/>
          <w:szCs w:val="28"/>
        </w:rPr>
      </w:pPr>
    </w:p>
    <w:p w:rsidR="0060266E" w:rsidRDefault="0060266E">
      <w:pPr>
        <w:spacing w:line="400" w:lineRule="exact"/>
        <w:jc w:val="center"/>
        <w:rPr>
          <w:sz w:val="28"/>
          <w:szCs w:val="28"/>
        </w:rPr>
      </w:pPr>
    </w:p>
    <w:p w:rsidR="0060266E" w:rsidRDefault="00C232E5">
      <w:pPr>
        <w:spacing w:line="400" w:lineRule="exact"/>
        <w:jc w:val="center"/>
        <w:rPr>
          <w:sz w:val="28"/>
          <w:szCs w:val="28"/>
        </w:rPr>
      </w:pPr>
      <w:r>
        <w:rPr>
          <w:rFonts w:hint="eastAsia"/>
          <w:sz w:val="28"/>
          <w:szCs w:val="28"/>
        </w:rPr>
        <w:t>图</w:t>
      </w:r>
      <w:r>
        <w:rPr>
          <w:rFonts w:hint="eastAsia"/>
          <w:sz w:val="28"/>
          <w:szCs w:val="28"/>
        </w:rPr>
        <w:t>4</w:t>
      </w:r>
    </w:p>
    <w:p w:rsidR="0060266E" w:rsidRDefault="0060266E">
      <w:pPr>
        <w:spacing w:line="400" w:lineRule="exact"/>
        <w:rPr>
          <w:sz w:val="28"/>
          <w:szCs w:val="28"/>
        </w:rPr>
      </w:pPr>
    </w:p>
    <w:p w:rsidR="0060266E" w:rsidRDefault="0060266E">
      <w:pPr>
        <w:spacing w:line="400" w:lineRule="exact"/>
        <w:rPr>
          <w:sz w:val="28"/>
          <w:szCs w:val="28"/>
        </w:rPr>
      </w:pPr>
    </w:p>
    <w:p w:rsidR="0060266E" w:rsidRDefault="00C232E5">
      <w:pPr>
        <w:spacing w:line="400" w:lineRule="exact"/>
        <w:rPr>
          <w:sz w:val="28"/>
          <w:szCs w:val="28"/>
        </w:rPr>
      </w:pPr>
      <w:r>
        <w:rPr>
          <w:rFonts w:hint="eastAsia"/>
          <w:sz w:val="28"/>
          <w:szCs w:val="28"/>
        </w:rPr>
        <w:t>A</w:t>
      </w:r>
      <w:r>
        <w:rPr>
          <w:rFonts w:hint="eastAsia"/>
          <w:sz w:val="28"/>
          <w:szCs w:val="28"/>
        </w:rPr>
        <w:t>．图</w:t>
      </w:r>
      <w:r>
        <w:rPr>
          <w:rFonts w:hint="eastAsia"/>
          <w:sz w:val="28"/>
          <w:szCs w:val="28"/>
        </w:rPr>
        <w:t>1</w:t>
      </w:r>
      <w:r>
        <w:rPr>
          <w:rFonts w:hint="eastAsia"/>
          <w:sz w:val="28"/>
          <w:szCs w:val="28"/>
        </w:rPr>
        <w:t>：北伐军第四军独立团在湖南、湖北战场歼灭孙传芳主力</w:t>
      </w:r>
    </w:p>
    <w:p w:rsidR="0060266E" w:rsidRDefault="00C232E5">
      <w:pPr>
        <w:spacing w:line="400" w:lineRule="exact"/>
        <w:rPr>
          <w:sz w:val="28"/>
          <w:szCs w:val="28"/>
        </w:rPr>
      </w:pPr>
      <w:r>
        <w:rPr>
          <w:rFonts w:hint="eastAsia"/>
          <w:sz w:val="28"/>
          <w:szCs w:val="28"/>
        </w:rPr>
        <w:t>B</w:t>
      </w:r>
      <w:r>
        <w:rPr>
          <w:rFonts w:hint="eastAsia"/>
          <w:sz w:val="28"/>
          <w:szCs w:val="28"/>
        </w:rPr>
        <w:t>．图</w:t>
      </w:r>
      <w:r>
        <w:rPr>
          <w:rFonts w:hint="eastAsia"/>
          <w:sz w:val="28"/>
          <w:szCs w:val="28"/>
        </w:rPr>
        <w:t>2</w:t>
      </w:r>
      <w:r>
        <w:rPr>
          <w:rFonts w:hint="eastAsia"/>
          <w:sz w:val="28"/>
          <w:szCs w:val="28"/>
        </w:rPr>
        <w:t>：中国工农红军三大主力在甘肃会宁会师，革命转危为安</w:t>
      </w:r>
    </w:p>
    <w:p w:rsidR="0060266E" w:rsidRDefault="00C232E5">
      <w:pPr>
        <w:spacing w:line="400" w:lineRule="exact"/>
        <w:rPr>
          <w:sz w:val="28"/>
          <w:szCs w:val="28"/>
        </w:rPr>
      </w:pPr>
      <w:r>
        <w:rPr>
          <w:rFonts w:hint="eastAsia"/>
          <w:sz w:val="28"/>
          <w:szCs w:val="28"/>
        </w:rPr>
        <w:t>C</w:t>
      </w:r>
      <w:r>
        <w:rPr>
          <w:rFonts w:hint="eastAsia"/>
          <w:sz w:val="28"/>
          <w:szCs w:val="28"/>
        </w:rPr>
        <w:t>．图</w:t>
      </w:r>
      <w:r>
        <w:rPr>
          <w:rFonts w:hint="eastAsia"/>
          <w:sz w:val="28"/>
          <w:szCs w:val="28"/>
        </w:rPr>
        <w:t>3</w:t>
      </w:r>
      <w:r>
        <w:rPr>
          <w:rFonts w:hint="eastAsia"/>
          <w:sz w:val="28"/>
          <w:szCs w:val="28"/>
        </w:rPr>
        <w:t>：八路军取得平型关大捷，粉碎了日军“不可战胜”的神话</w:t>
      </w:r>
    </w:p>
    <w:p w:rsidR="0060266E" w:rsidRDefault="00C232E5">
      <w:pPr>
        <w:spacing w:line="400" w:lineRule="exact"/>
        <w:rPr>
          <w:sz w:val="28"/>
          <w:szCs w:val="28"/>
        </w:rPr>
      </w:pPr>
      <w:r>
        <w:rPr>
          <w:rFonts w:hint="eastAsia"/>
          <w:sz w:val="28"/>
          <w:szCs w:val="28"/>
        </w:rPr>
        <w:t>D</w:t>
      </w:r>
      <w:r>
        <w:rPr>
          <w:rFonts w:hint="eastAsia"/>
          <w:sz w:val="28"/>
          <w:szCs w:val="28"/>
        </w:rPr>
        <w:t>．图</w:t>
      </w:r>
      <w:r>
        <w:rPr>
          <w:rFonts w:hint="eastAsia"/>
          <w:sz w:val="28"/>
          <w:szCs w:val="28"/>
        </w:rPr>
        <w:t>4</w:t>
      </w:r>
      <w:r>
        <w:rPr>
          <w:rFonts w:hint="eastAsia"/>
          <w:sz w:val="28"/>
          <w:szCs w:val="28"/>
        </w:rPr>
        <w:t>：人民解放军百万雄师渡长江，结束国民党在大陆的统治</w:t>
      </w:r>
    </w:p>
    <w:p w:rsidR="0060266E" w:rsidRDefault="00C232E5">
      <w:pPr>
        <w:spacing w:line="400" w:lineRule="exact"/>
        <w:rPr>
          <w:sz w:val="28"/>
          <w:szCs w:val="28"/>
        </w:rPr>
      </w:pPr>
      <w:r>
        <w:rPr>
          <w:rFonts w:hint="eastAsia"/>
          <w:sz w:val="28"/>
          <w:szCs w:val="28"/>
        </w:rPr>
        <w:t>6</w:t>
      </w:r>
      <w:r>
        <w:rPr>
          <w:rFonts w:hint="eastAsia"/>
          <w:sz w:val="28"/>
          <w:szCs w:val="28"/>
        </w:rPr>
        <w:t>．有学者认为，现代中国外交经历了从追求独立性、自主性向主动性方向转变。下列属于改革开放以来“主动外交”的是（）</w:t>
      </w:r>
    </w:p>
    <w:p w:rsidR="0060266E" w:rsidRDefault="00C232E5">
      <w:pPr>
        <w:spacing w:line="400" w:lineRule="exact"/>
        <w:rPr>
          <w:sz w:val="28"/>
          <w:szCs w:val="28"/>
        </w:rPr>
      </w:pPr>
      <w:r>
        <w:rPr>
          <w:rFonts w:hint="eastAsia"/>
          <w:sz w:val="28"/>
          <w:szCs w:val="28"/>
        </w:rPr>
        <w:t>A</w:t>
      </w:r>
      <w:r>
        <w:rPr>
          <w:rFonts w:hint="eastAsia"/>
          <w:sz w:val="28"/>
          <w:szCs w:val="28"/>
        </w:rPr>
        <w:t>．积极举办“一带一路”国际合作高峰论坛</w:t>
      </w:r>
    </w:p>
    <w:p w:rsidR="0060266E" w:rsidRDefault="00C232E5">
      <w:pPr>
        <w:spacing w:line="400" w:lineRule="exact"/>
        <w:rPr>
          <w:sz w:val="28"/>
          <w:szCs w:val="28"/>
        </w:rPr>
      </w:pPr>
      <w:r>
        <w:rPr>
          <w:rFonts w:hint="eastAsia"/>
          <w:sz w:val="28"/>
          <w:szCs w:val="28"/>
        </w:rPr>
        <w:t>B</w:t>
      </w:r>
      <w:r>
        <w:rPr>
          <w:rFonts w:hint="eastAsia"/>
          <w:sz w:val="28"/>
          <w:szCs w:val="28"/>
        </w:rPr>
        <w:t>．首次以五大国之一的身份参加日内瓦会议</w:t>
      </w:r>
    </w:p>
    <w:p w:rsidR="0060266E" w:rsidRDefault="00C232E5">
      <w:pPr>
        <w:spacing w:line="400" w:lineRule="exact"/>
        <w:rPr>
          <w:sz w:val="28"/>
          <w:szCs w:val="28"/>
        </w:rPr>
      </w:pPr>
      <w:r>
        <w:rPr>
          <w:rFonts w:hint="eastAsia"/>
          <w:sz w:val="28"/>
          <w:szCs w:val="28"/>
        </w:rPr>
        <w:t>C</w:t>
      </w:r>
      <w:r>
        <w:rPr>
          <w:rFonts w:hint="eastAsia"/>
          <w:sz w:val="28"/>
          <w:szCs w:val="28"/>
        </w:rPr>
        <w:t>．在亚非拉国家支持下，恢复在联合国的合法席位</w:t>
      </w:r>
    </w:p>
    <w:p w:rsidR="0060266E" w:rsidRDefault="00C232E5">
      <w:pPr>
        <w:spacing w:line="400" w:lineRule="exact"/>
        <w:rPr>
          <w:sz w:val="28"/>
          <w:szCs w:val="28"/>
        </w:rPr>
      </w:pPr>
      <w:r>
        <w:rPr>
          <w:rFonts w:hint="eastAsia"/>
          <w:sz w:val="28"/>
          <w:szCs w:val="28"/>
        </w:rPr>
        <w:t>D</w:t>
      </w:r>
      <w:r>
        <w:rPr>
          <w:rFonts w:hint="eastAsia"/>
          <w:sz w:val="28"/>
          <w:szCs w:val="28"/>
        </w:rPr>
        <w:t>．中美发表《联合公报》，两国关系开始走向正常化</w:t>
      </w:r>
    </w:p>
    <w:p w:rsidR="0060266E" w:rsidRDefault="00C232E5">
      <w:pPr>
        <w:spacing w:line="400" w:lineRule="exact"/>
        <w:rPr>
          <w:sz w:val="28"/>
          <w:szCs w:val="28"/>
        </w:rPr>
      </w:pPr>
      <w:r>
        <w:rPr>
          <w:rFonts w:hint="eastAsia"/>
          <w:sz w:val="28"/>
          <w:szCs w:val="28"/>
        </w:rPr>
        <w:t>7</w:t>
      </w:r>
      <w:r>
        <w:rPr>
          <w:rFonts w:hint="eastAsia"/>
          <w:sz w:val="28"/>
          <w:szCs w:val="28"/>
        </w:rPr>
        <w:t>．某班拟开设以“中国特色社会主义道路”为主题的公开课，四个小组准备了相关素材。下列哪组素材全部符合主题（</w:t>
      </w:r>
      <w:r>
        <w:rPr>
          <w:rFonts w:hint="eastAsia"/>
          <w:sz w:val="28"/>
          <w:szCs w:val="28"/>
        </w:rPr>
        <w:t xml:space="preserve"> </w:t>
      </w:r>
      <w:r>
        <w:rPr>
          <w:rFonts w:hint="eastAsia"/>
          <w:sz w:val="28"/>
          <w:szCs w:val="28"/>
        </w:rPr>
        <w:t>）</w:t>
      </w:r>
    </w:p>
    <w:p w:rsidR="0060266E" w:rsidRDefault="00C232E5">
      <w:pPr>
        <w:spacing w:line="400" w:lineRule="exact"/>
        <w:rPr>
          <w:sz w:val="28"/>
          <w:szCs w:val="28"/>
        </w:rPr>
      </w:pPr>
      <w:r>
        <w:rPr>
          <w:rFonts w:hint="eastAsia"/>
          <w:sz w:val="28"/>
          <w:szCs w:val="28"/>
        </w:rPr>
        <w:lastRenderedPageBreak/>
        <w:t>A</w:t>
      </w:r>
      <w:r>
        <w:rPr>
          <w:rFonts w:hint="eastAsia"/>
          <w:sz w:val="28"/>
          <w:szCs w:val="28"/>
        </w:rPr>
        <w:t>．甲组：影片《我的</w:t>
      </w:r>
      <w:r>
        <w:rPr>
          <w:rFonts w:hint="eastAsia"/>
          <w:sz w:val="28"/>
          <w:szCs w:val="28"/>
        </w:rPr>
        <w:t>1919</w:t>
      </w:r>
      <w:r>
        <w:rPr>
          <w:rFonts w:hint="eastAsia"/>
          <w:sz w:val="28"/>
          <w:szCs w:val="28"/>
        </w:rPr>
        <w:t>》．《中华人民共和国宪法（</w:t>
      </w:r>
      <w:r>
        <w:rPr>
          <w:rFonts w:hint="eastAsia"/>
          <w:sz w:val="28"/>
          <w:szCs w:val="28"/>
        </w:rPr>
        <w:t>1954</w:t>
      </w:r>
      <w:r>
        <w:rPr>
          <w:rFonts w:hint="eastAsia"/>
          <w:sz w:val="28"/>
          <w:szCs w:val="28"/>
        </w:rPr>
        <w:t>年版）》、小岗村的故事</w:t>
      </w:r>
    </w:p>
    <w:p w:rsidR="0060266E" w:rsidRDefault="00C232E5">
      <w:pPr>
        <w:spacing w:line="400" w:lineRule="exact"/>
        <w:rPr>
          <w:sz w:val="28"/>
          <w:szCs w:val="28"/>
        </w:rPr>
      </w:pPr>
      <w:r>
        <w:rPr>
          <w:rFonts w:hint="eastAsia"/>
          <w:sz w:val="28"/>
          <w:szCs w:val="28"/>
        </w:rPr>
        <w:t>B</w:t>
      </w:r>
      <w:r>
        <w:rPr>
          <w:rFonts w:hint="eastAsia"/>
          <w:sz w:val="28"/>
          <w:szCs w:val="28"/>
        </w:rPr>
        <w:t>．乙组：《中华人民共和国土地改革法》、影片《长津湖》、对外开放示意图</w:t>
      </w:r>
    </w:p>
    <w:p w:rsidR="0060266E" w:rsidRDefault="00C232E5">
      <w:pPr>
        <w:spacing w:line="400" w:lineRule="exact"/>
        <w:rPr>
          <w:sz w:val="28"/>
          <w:szCs w:val="28"/>
        </w:rPr>
      </w:pPr>
      <w:r>
        <w:rPr>
          <w:rFonts w:hint="eastAsia"/>
          <w:sz w:val="28"/>
          <w:szCs w:val="28"/>
        </w:rPr>
        <w:t>C</w:t>
      </w:r>
      <w:r>
        <w:rPr>
          <w:rFonts w:hint="eastAsia"/>
          <w:sz w:val="28"/>
          <w:szCs w:val="28"/>
        </w:rPr>
        <w:t>．丙组：“大跃进”时期的漫画、《开国总理周恩来》、视频《香港回归》</w:t>
      </w:r>
    </w:p>
    <w:p w:rsidR="0060266E" w:rsidRDefault="00C232E5">
      <w:pPr>
        <w:spacing w:line="400" w:lineRule="exact"/>
        <w:rPr>
          <w:sz w:val="28"/>
          <w:szCs w:val="28"/>
        </w:rPr>
      </w:pPr>
      <w:r>
        <w:rPr>
          <w:rFonts w:hint="eastAsia"/>
          <w:sz w:val="28"/>
          <w:szCs w:val="28"/>
        </w:rPr>
        <w:t>D</w:t>
      </w:r>
      <w:r>
        <w:rPr>
          <w:rFonts w:hint="eastAsia"/>
          <w:sz w:val="28"/>
          <w:szCs w:val="28"/>
        </w:rPr>
        <w:t>．丁组：改革开放图片集、《邓小平理论》《习近平新时代中国特色社会主义思想</w:t>
      </w:r>
      <w:r>
        <w:rPr>
          <w:rFonts w:hint="eastAsia"/>
          <w:sz w:val="28"/>
          <w:szCs w:val="28"/>
        </w:rPr>
        <w:t>三十讲》</w:t>
      </w:r>
    </w:p>
    <w:p w:rsidR="0060266E" w:rsidRDefault="00C232E5">
      <w:pPr>
        <w:spacing w:line="400" w:lineRule="exact"/>
        <w:rPr>
          <w:sz w:val="28"/>
          <w:szCs w:val="28"/>
        </w:rPr>
      </w:pPr>
      <w:r>
        <w:rPr>
          <w:rFonts w:hint="eastAsia"/>
          <w:sz w:val="28"/>
          <w:szCs w:val="28"/>
        </w:rPr>
        <w:t>8</w:t>
      </w:r>
      <w:r>
        <w:rPr>
          <w:rFonts w:hint="eastAsia"/>
          <w:sz w:val="28"/>
          <w:szCs w:val="28"/>
        </w:rPr>
        <w:t>．公元</w:t>
      </w:r>
      <w:r>
        <w:rPr>
          <w:rFonts w:hint="eastAsia"/>
          <w:sz w:val="28"/>
          <w:szCs w:val="28"/>
        </w:rPr>
        <w:t>2</w:t>
      </w:r>
      <w:r>
        <w:rPr>
          <w:rFonts w:hint="eastAsia"/>
          <w:sz w:val="28"/>
          <w:szCs w:val="28"/>
        </w:rPr>
        <w:t>世纪，如图中的①、②两处是同时期的两个国家。它们分别是（）</w:t>
      </w:r>
    </w:p>
    <w:p w:rsidR="0060266E" w:rsidRDefault="0060266E">
      <w:pPr>
        <w:spacing w:line="400" w:lineRule="exact"/>
        <w:jc w:val="center"/>
        <w:rPr>
          <w:sz w:val="28"/>
          <w:szCs w:val="28"/>
        </w:rPr>
      </w:pPr>
    </w:p>
    <w:p w:rsidR="0060266E" w:rsidRDefault="00C232E5">
      <w:pPr>
        <w:spacing w:line="400" w:lineRule="exact"/>
        <w:jc w:val="center"/>
        <w:rPr>
          <w:sz w:val="28"/>
          <w:szCs w:val="28"/>
        </w:rPr>
      </w:pPr>
      <w:r>
        <w:rPr>
          <w:noProof/>
          <w:sz w:val="28"/>
          <w:szCs w:val="28"/>
        </w:rPr>
        <w:drawing>
          <wp:anchor distT="0" distB="0" distL="0" distR="0" simplePos="0" relativeHeight="251660288" behindDoc="1" locked="0" layoutInCell="1" allowOverlap="1">
            <wp:simplePos x="0" y="0"/>
            <wp:positionH relativeFrom="column">
              <wp:posOffset>1512570</wp:posOffset>
            </wp:positionH>
            <wp:positionV relativeFrom="paragraph">
              <wp:posOffset>21590</wp:posOffset>
            </wp:positionV>
            <wp:extent cx="3391535" cy="1619250"/>
            <wp:effectExtent l="0" t="0" r="0" b="0"/>
            <wp:wrapTight wrapText="bothSides">
              <wp:wrapPolygon edited="0">
                <wp:start x="0" y="0"/>
                <wp:lineTo x="0" y="21346"/>
                <wp:lineTo x="21547" y="21346"/>
                <wp:lineTo x="21547" y="0"/>
                <wp:lineTo x="0" y="0"/>
              </wp:wrapPolygon>
            </wp:wrapTight>
            <wp:docPr id="3" name="图片 3" descr="C:\Users\mekin68\AppData\Roaming\Tencent\Users\78066806\QQ\WinTemp\RichOle\B6A6(2{Y[M0)G_X8K{OR`YM.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7903777" name="图片 3" descr="C:\Users\mekin68\AppData\Roaming\Tencent\Users\78066806\QQ\WinTemp\RichOle\B6A6(2{Y[M0)G_X8K{OR`YM.png"/>
                    <pic:cNvPicPr>
                      <a:picLocks noChangeAspect="1" noChangeArrowheads="1"/>
                    </pic:cNvPicPr>
                  </pic:nvPicPr>
                  <pic:blipFill>
                    <a:blip r:embed="rId1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3398682" cy="1622368"/>
                    </a:xfrm>
                    <a:prstGeom prst="rect">
                      <a:avLst/>
                    </a:prstGeom>
                    <a:noFill/>
                    <a:ln>
                      <a:noFill/>
                    </a:ln>
                  </pic:spPr>
                </pic:pic>
              </a:graphicData>
            </a:graphic>
          </wp:anchor>
        </w:drawing>
      </w:r>
    </w:p>
    <w:p w:rsidR="0060266E" w:rsidRDefault="0060266E">
      <w:pPr>
        <w:spacing w:line="400" w:lineRule="exact"/>
        <w:jc w:val="center"/>
        <w:rPr>
          <w:sz w:val="28"/>
          <w:szCs w:val="28"/>
        </w:rPr>
      </w:pPr>
    </w:p>
    <w:p w:rsidR="0060266E" w:rsidRDefault="0060266E">
      <w:pPr>
        <w:spacing w:line="400" w:lineRule="exact"/>
        <w:jc w:val="center"/>
        <w:rPr>
          <w:sz w:val="28"/>
          <w:szCs w:val="28"/>
        </w:rPr>
      </w:pPr>
    </w:p>
    <w:p w:rsidR="0060266E" w:rsidRDefault="0060266E">
      <w:pPr>
        <w:spacing w:line="400" w:lineRule="exact"/>
        <w:jc w:val="center"/>
        <w:rPr>
          <w:sz w:val="28"/>
          <w:szCs w:val="28"/>
        </w:rPr>
      </w:pPr>
    </w:p>
    <w:p w:rsidR="0060266E" w:rsidRDefault="0060266E">
      <w:pPr>
        <w:spacing w:line="400" w:lineRule="exact"/>
        <w:jc w:val="center"/>
        <w:rPr>
          <w:sz w:val="28"/>
          <w:szCs w:val="28"/>
        </w:rPr>
      </w:pPr>
    </w:p>
    <w:p w:rsidR="0060266E" w:rsidRDefault="0060266E">
      <w:pPr>
        <w:spacing w:line="400" w:lineRule="exact"/>
        <w:jc w:val="center"/>
        <w:rPr>
          <w:sz w:val="28"/>
          <w:szCs w:val="28"/>
        </w:rPr>
      </w:pPr>
    </w:p>
    <w:p w:rsidR="0060266E" w:rsidRDefault="0060266E">
      <w:pPr>
        <w:spacing w:line="400" w:lineRule="exact"/>
        <w:rPr>
          <w:sz w:val="28"/>
          <w:szCs w:val="28"/>
        </w:rPr>
      </w:pPr>
    </w:p>
    <w:p w:rsidR="0060266E" w:rsidRDefault="00C232E5">
      <w:pPr>
        <w:spacing w:line="400" w:lineRule="exact"/>
        <w:rPr>
          <w:sz w:val="28"/>
          <w:szCs w:val="28"/>
        </w:rPr>
      </w:pPr>
      <w:r>
        <w:rPr>
          <w:rFonts w:hint="eastAsia"/>
          <w:sz w:val="28"/>
          <w:szCs w:val="28"/>
        </w:rPr>
        <w:t>A</w:t>
      </w:r>
      <w:r>
        <w:rPr>
          <w:rFonts w:hint="eastAsia"/>
          <w:sz w:val="28"/>
          <w:szCs w:val="28"/>
        </w:rPr>
        <w:t>．阿拉伯帝国和秦</w:t>
      </w:r>
      <w:r>
        <w:rPr>
          <w:rFonts w:hint="eastAsia"/>
          <w:sz w:val="28"/>
          <w:szCs w:val="28"/>
        </w:rPr>
        <w:t>B</w:t>
      </w:r>
      <w:r>
        <w:rPr>
          <w:rFonts w:hint="eastAsia"/>
          <w:sz w:val="28"/>
          <w:szCs w:val="28"/>
        </w:rPr>
        <w:t>．亚历山大帝国和西汉</w:t>
      </w:r>
    </w:p>
    <w:p w:rsidR="0060266E" w:rsidRDefault="00C232E5">
      <w:pPr>
        <w:spacing w:line="400" w:lineRule="exact"/>
        <w:rPr>
          <w:sz w:val="28"/>
          <w:szCs w:val="28"/>
        </w:rPr>
      </w:pPr>
      <w:r>
        <w:rPr>
          <w:rFonts w:hint="eastAsia"/>
          <w:sz w:val="28"/>
          <w:szCs w:val="28"/>
        </w:rPr>
        <w:t>C</w:t>
      </w:r>
      <w:r>
        <w:rPr>
          <w:rFonts w:hint="eastAsia"/>
          <w:sz w:val="28"/>
          <w:szCs w:val="28"/>
        </w:rPr>
        <w:t>．罗马帝国和东汉</w:t>
      </w:r>
      <w:r>
        <w:rPr>
          <w:rFonts w:hint="eastAsia"/>
          <w:sz w:val="28"/>
          <w:szCs w:val="28"/>
        </w:rPr>
        <w:t xml:space="preserve"> D</w:t>
      </w:r>
      <w:r>
        <w:rPr>
          <w:rFonts w:hint="eastAsia"/>
          <w:sz w:val="28"/>
          <w:szCs w:val="28"/>
        </w:rPr>
        <w:t>．法兰克王国和西晋</w:t>
      </w:r>
    </w:p>
    <w:p w:rsidR="0060266E" w:rsidRDefault="00C232E5">
      <w:pPr>
        <w:spacing w:line="400" w:lineRule="exact"/>
        <w:rPr>
          <w:sz w:val="28"/>
          <w:szCs w:val="28"/>
        </w:rPr>
      </w:pPr>
      <w:r>
        <w:rPr>
          <w:rFonts w:hint="eastAsia"/>
          <w:sz w:val="28"/>
          <w:szCs w:val="28"/>
        </w:rPr>
        <w:t>9</w:t>
      </w:r>
      <w:r>
        <w:rPr>
          <w:rFonts w:hint="eastAsia"/>
          <w:sz w:val="28"/>
          <w:szCs w:val="28"/>
        </w:rPr>
        <w:t>．以下是某同学在学习世界史相关内容时绘制的知识结构图，“▲”处的主题是（）</w:t>
      </w:r>
    </w:p>
    <w:p w:rsidR="0060266E" w:rsidRDefault="00C232E5">
      <w:pPr>
        <w:spacing w:line="400" w:lineRule="exact"/>
        <w:jc w:val="center"/>
        <w:rPr>
          <w:sz w:val="28"/>
          <w:szCs w:val="28"/>
        </w:rPr>
      </w:pPr>
      <w:r>
        <w:rPr>
          <w:noProof/>
        </w:rPr>
        <w:drawing>
          <wp:anchor distT="0" distB="0" distL="0" distR="0" simplePos="0" relativeHeight="251671552" behindDoc="1" locked="0" layoutInCell="1" allowOverlap="1">
            <wp:simplePos x="0" y="0"/>
            <wp:positionH relativeFrom="column">
              <wp:posOffset>1097915</wp:posOffset>
            </wp:positionH>
            <wp:positionV relativeFrom="paragraph">
              <wp:posOffset>40640</wp:posOffset>
            </wp:positionV>
            <wp:extent cx="4705350" cy="1343025"/>
            <wp:effectExtent l="0" t="0" r="3810" b="13335"/>
            <wp:wrapTight wrapText="bothSides">
              <wp:wrapPolygon edited="0">
                <wp:start x="0" y="0"/>
                <wp:lineTo x="0" y="21324"/>
                <wp:lineTo x="21548" y="21324"/>
                <wp:lineTo x="21548" y="0"/>
                <wp:lineTo x="0" y="0"/>
              </wp:wrapPolygon>
            </wp:wrapTight>
            <wp:docPr id="2" name="图片 2" descr="C:\Users\mekin68\AppData\Roaming\Tencent\Users\78066806\QQ\WinTemp\RichOle\Z4C2YM~06FO~KR`PV78%32K.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8905483" name="图片 2" descr="C:\Users\mekin68\AppData\Roaming\Tencent\Users\78066806\QQ\WinTemp\RichOle\Z4C2YM~06FO~KR`PV78%32K.png"/>
                    <pic:cNvPicPr>
                      <a:picLocks noChangeAspect="1" noChangeArrowheads="1"/>
                    </pic:cNvPicPr>
                  </pic:nvPicPr>
                  <pic:blipFill>
                    <a:blip r:embed="rId14">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4705350" cy="1343025"/>
                    </a:xfrm>
                    <a:prstGeom prst="rect">
                      <a:avLst/>
                    </a:prstGeom>
                    <a:noFill/>
                    <a:ln>
                      <a:noFill/>
                    </a:ln>
                  </pic:spPr>
                </pic:pic>
              </a:graphicData>
            </a:graphic>
          </wp:anchor>
        </w:drawing>
      </w:r>
    </w:p>
    <w:p w:rsidR="0060266E" w:rsidRDefault="0060266E">
      <w:pPr>
        <w:spacing w:line="400" w:lineRule="exact"/>
        <w:jc w:val="center"/>
        <w:rPr>
          <w:sz w:val="28"/>
          <w:szCs w:val="28"/>
        </w:rPr>
      </w:pPr>
    </w:p>
    <w:p w:rsidR="0060266E" w:rsidRDefault="0060266E">
      <w:pPr>
        <w:spacing w:line="400" w:lineRule="exact"/>
        <w:jc w:val="center"/>
        <w:rPr>
          <w:sz w:val="28"/>
          <w:szCs w:val="28"/>
        </w:rPr>
      </w:pPr>
      <w:bookmarkStart w:id="0" w:name="_GoBack"/>
      <w:bookmarkEnd w:id="0"/>
    </w:p>
    <w:p w:rsidR="0060266E" w:rsidRDefault="0060266E">
      <w:pPr>
        <w:spacing w:line="400" w:lineRule="exact"/>
        <w:jc w:val="center"/>
        <w:rPr>
          <w:sz w:val="28"/>
          <w:szCs w:val="28"/>
        </w:rPr>
      </w:pPr>
    </w:p>
    <w:p w:rsidR="0060266E" w:rsidRDefault="0060266E">
      <w:pPr>
        <w:spacing w:line="400" w:lineRule="exact"/>
        <w:jc w:val="center"/>
        <w:rPr>
          <w:sz w:val="28"/>
          <w:szCs w:val="28"/>
        </w:rPr>
      </w:pPr>
    </w:p>
    <w:p w:rsidR="0060266E" w:rsidRDefault="0060266E">
      <w:pPr>
        <w:spacing w:line="400" w:lineRule="exact"/>
        <w:rPr>
          <w:sz w:val="28"/>
          <w:szCs w:val="28"/>
        </w:rPr>
      </w:pPr>
    </w:p>
    <w:p w:rsidR="0060266E" w:rsidRDefault="00C232E5">
      <w:pPr>
        <w:spacing w:line="400" w:lineRule="exact"/>
        <w:rPr>
          <w:sz w:val="28"/>
          <w:szCs w:val="28"/>
        </w:rPr>
      </w:pPr>
      <w:r>
        <w:rPr>
          <w:rFonts w:hint="eastAsia"/>
          <w:sz w:val="28"/>
          <w:szCs w:val="28"/>
        </w:rPr>
        <w:t>A</w:t>
      </w:r>
      <w:r>
        <w:rPr>
          <w:rFonts w:hint="eastAsia"/>
          <w:sz w:val="28"/>
          <w:szCs w:val="28"/>
        </w:rPr>
        <w:t>．社会主义从理想到现实</w:t>
      </w:r>
      <w:r>
        <w:rPr>
          <w:rFonts w:hint="eastAsia"/>
          <w:sz w:val="28"/>
          <w:szCs w:val="28"/>
        </w:rPr>
        <w:t xml:space="preserve"> B</w:t>
      </w:r>
      <w:r>
        <w:rPr>
          <w:rFonts w:hint="eastAsia"/>
          <w:sz w:val="28"/>
          <w:szCs w:val="28"/>
        </w:rPr>
        <w:t>．资本主义制度的初步确立与扩展</w:t>
      </w:r>
    </w:p>
    <w:p w:rsidR="0060266E" w:rsidRDefault="00C232E5">
      <w:pPr>
        <w:spacing w:line="400" w:lineRule="exact"/>
        <w:rPr>
          <w:sz w:val="28"/>
          <w:szCs w:val="28"/>
        </w:rPr>
      </w:pPr>
      <w:r>
        <w:rPr>
          <w:rFonts w:hint="eastAsia"/>
          <w:sz w:val="28"/>
          <w:szCs w:val="28"/>
        </w:rPr>
        <w:t>C</w:t>
      </w:r>
      <w:r>
        <w:rPr>
          <w:rFonts w:hint="eastAsia"/>
          <w:sz w:val="28"/>
          <w:szCs w:val="28"/>
        </w:rPr>
        <w:t>．殖民地人民的反抗斗争</w:t>
      </w:r>
      <w:r>
        <w:rPr>
          <w:rFonts w:hint="eastAsia"/>
          <w:sz w:val="28"/>
          <w:szCs w:val="28"/>
        </w:rPr>
        <w:t xml:space="preserve"> D</w:t>
      </w:r>
      <w:r>
        <w:rPr>
          <w:rFonts w:hint="eastAsia"/>
          <w:sz w:val="28"/>
          <w:szCs w:val="28"/>
        </w:rPr>
        <w:t>．战后世界政治格局的发展与演变</w:t>
      </w:r>
    </w:p>
    <w:p w:rsidR="0060266E" w:rsidRDefault="00C232E5">
      <w:pPr>
        <w:spacing w:line="400" w:lineRule="exact"/>
        <w:rPr>
          <w:sz w:val="28"/>
          <w:szCs w:val="28"/>
        </w:rPr>
      </w:pPr>
      <w:r>
        <w:rPr>
          <w:rFonts w:hint="eastAsia"/>
          <w:sz w:val="28"/>
          <w:szCs w:val="28"/>
        </w:rPr>
        <w:lastRenderedPageBreak/>
        <w:t>10</w:t>
      </w:r>
      <w:r>
        <w:rPr>
          <w:rFonts w:hint="eastAsia"/>
          <w:sz w:val="28"/>
          <w:szCs w:val="28"/>
        </w:rPr>
        <w:t>．当今世界处于百年未有之大变局，危和机同生并存。……维护国际安全，进行减贫脱贫，应对核扩散，气候变化恐怖主义，国际流行疾病等国际问题成为各国共同面临的重大课题。作为最大的发展中国家，中国致力于（</w:t>
      </w:r>
      <w:r>
        <w:rPr>
          <w:rFonts w:hint="eastAsia"/>
          <w:sz w:val="28"/>
          <w:szCs w:val="28"/>
        </w:rPr>
        <w:t xml:space="preserve"> </w:t>
      </w:r>
      <w:r>
        <w:rPr>
          <w:rFonts w:hint="eastAsia"/>
          <w:sz w:val="28"/>
          <w:szCs w:val="28"/>
        </w:rPr>
        <w:t>）</w:t>
      </w:r>
    </w:p>
    <w:p w:rsidR="0060266E" w:rsidRDefault="00C232E5">
      <w:pPr>
        <w:spacing w:line="400" w:lineRule="exact"/>
        <w:rPr>
          <w:sz w:val="28"/>
          <w:szCs w:val="28"/>
        </w:rPr>
      </w:pPr>
      <w:r>
        <w:rPr>
          <w:rFonts w:hint="eastAsia"/>
          <w:sz w:val="28"/>
          <w:szCs w:val="28"/>
        </w:rPr>
        <w:t>A</w:t>
      </w:r>
      <w:r>
        <w:rPr>
          <w:rFonts w:hint="eastAsia"/>
          <w:sz w:val="28"/>
          <w:szCs w:val="28"/>
        </w:rPr>
        <w:t>．推行霸权主义，建立单极世界</w:t>
      </w:r>
      <w:r>
        <w:rPr>
          <w:rFonts w:hint="eastAsia"/>
          <w:sz w:val="28"/>
          <w:szCs w:val="28"/>
        </w:rPr>
        <w:t xml:space="preserve"> B</w:t>
      </w:r>
      <w:r>
        <w:rPr>
          <w:rFonts w:hint="eastAsia"/>
          <w:sz w:val="28"/>
          <w:szCs w:val="28"/>
        </w:rPr>
        <w:t>．倡导互信合作，推动建立国际新秋序</w:t>
      </w:r>
    </w:p>
    <w:p w:rsidR="0060266E" w:rsidRDefault="00C232E5">
      <w:pPr>
        <w:spacing w:line="400" w:lineRule="exact"/>
        <w:rPr>
          <w:sz w:val="28"/>
          <w:szCs w:val="28"/>
        </w:rPr>
      </w:pPr>
      <w:r>
        <w:rPr>
          <w:rFonts w:hint="eastAsia"/>
          <w:sz w:val="28"/>
          <w:szCs w:val="28"/>
        </w:rPr>
        <w:t>C</w:t>
      </w:r>
      <w:r>
        <w:rPr>
          <w:rFonts w:hint="eastAsia"/>
          <w:sz w:val="28"/>
          <w:szCs w:val="28"/>
        </w:rPr>
        <w:t>．成立军事同盟，维护自身利益</w:t>
      </w:r>
      <w:r>
        <w:rPr>
          <w:rFonts w:hint="eastAsia"/>
          <w:sz w:val="28"/>
          <w:szCs w:val="28"/>
        </w:rPr>
        <w:t xml:space="preserve"> D</w:t>
      </w:r>
      <w:r>
        <w:rPr>
          <w:rFonts w:hint="eastAsia"/>
          <w:sz w:val="28"/>
          <w:szCs w:val="28"/>
        </w:rPr>
        <w:t>．积极调整国家政策，发挥领导者作用</w:t>
      </w:r>
    </w:p>
    <w:p w:rsidR="0060266E" w:rsidRDefault="00C232E5">
      <w:pPr>
        <w:spacing w:line="400" w:lineRule="exact"/>
        <w:rPr>
          <w:b/>
          <w:sz w:val="28"/>
          <w:szCs w:val="28"/>
        </w:rPr>
      </w:pPr>
      <w:r>
        <w:rPr>
          <w:rFonts w:hint="eastAsia"/>
          <w:b/>
          <w:sz w:val="28"/>
          <w:szCs w:val="28"/>
        </w:rPr>
        <w:t>二、非选择题（本大题共</w:t>
      </w:r>
      <w:r>
        <w:rPr>
          <w:rFonts w:hint="eastAsia"/>
          <w:b/>
          <w:sz w:val="28"/>
          <w:szCs w:val="28"/>
        </w:rPr>
        <w:t>3</w:t>
      </w:r>
      <w:r>
        <w:rPr>
          <w:rFonts w:hint="eastAsia"/>
          <w:b/>
          <w:sz w:val="28"/>
          <w:szCs w:val="28"/>
        </w:rPr>
        <w:t>小题。共计</w:t>
      </w:r>
      <w:r>
        <w:rPr>
          <w:rFonts w:hint="eastAsia"/>
          <w:b/>
          <w:sz w:val="28"/>
          <w:szCs w:val="28"/>
        </w:rPr>
        <w:t>30</w:t>
      </w:r>
      <w:r>
        <w:rPr>
          <w:rFonts w:hint="eastAsia"/>
          <w:b/>
          <w:sz w:val="28"/>
          <w:szCs w:val="28"/>
        </w:rPr>
        <w:t>分）</w:t>
      </w:r>
    </w:p>
    <w:p w:rsidR="0060266E" w:rsidRDefault="00C232E5">
      <w:pPr>
        <w:spacing w:line="400" w:lineRule="exact"/>
        <w:rPr>
          <w:sz w:val="28"/>
          <w:szCs w:val="28"/>
        </w:rPr>
      </w:pPr>
      <w:r>
        <w:rPr>
          <w:noProof/>
          <w:sz w:val="28"/>
          <w:szCs w:val="28"/>
        </w:rPr>
        <w:drawing>
          <wp:anchor distT="0" distB="0" distL="0" distR="0" simplePos="0" relativeHeight="251661312" behindDoc="1" locked="0" layoutInCell="1" allowOverlap="1">
            <wp:simplePos x="0" y="0"/>
            <wp:positionH relativeFrom="column">
              <wp:posOffset>1071245</wp:posOffset>
            </wp:positionH>
            <wp:positionV relativeFrom="paragraph">
              <wp:posOffset>661670</wp:posOffset>
            </wp:positionV>
            <wp:extent cx="5210175" cy="2676525"/>
            <wp:effectExtent l="0" t="0" r="9525" b="9525"/>
            <wp:wrapTight wrapText="bothSides">
              <wp:wrapPolygon edited="0">
                <wp:start x="0" y="0"/>
                <wp:lineTo x="0" y="21523"/>
                <wp:lineTo x="21545" y="21523"/>
                <wp:lineTo x="21545" y="0"/>
                <wp:lineTo x="0" y="0"/>
              </wp:wrapPolygon>
            </wp:wrapTight>
            <wp:docPr id="7" name="图片 7" descr="C:\Users\mekin68\AppData\Roaming\Tencent\Users\78066806\QQ\WinTemp\RichOle\F%]GW6$WPN2@FEF`%7U%_}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4040276" name="图片 7" descr="C:\Users\mekin68\AppData\Roaming\Tencent\Users\78066806\QQ\WinTemp\RichOle\F%]GW6$WPN2@FEF`%7U%_}B.png"/>
                    <pic:cNvPicPr>
                      <a:picLocks noChangeAspect="1" noChangeArrowheads="1"/>
                    </pic:cNvPicPr>
                  </pic:nvPicPr>
                  <pic:blipFill>
                    <a:blip r:embed="rId15">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5210175" cy="2676525"/>
                    </a:xfrm>
                    <a:prstGeom prst="rect">
                      <a:avLst/>
                    </a:prstGeom>
                    <a:noFill/>
                    <a:ln>
                      <a:noFill/>
                    </a:ln>
                  </pic:spPr>
                </pic:pic>
              </a:graphicData>
            </a:graphic>
          </wp:anchor>
        </w:drawing>
      </w:r>
      <w:r>
        <w:rPr>
          <w:rFonts w:hint="eastAsia"/>
          <w:sz w:val="28"/>
          <w:szCs w:val="28"/>
        </w:rPr>
        <w:t>11</w:t>
      </w:r>
      <w:r>
        <w:rPr>
          <w:rFonts w:hint="eastAsia"/>
          <w:sz w:val="28"/>
          <w:szCs w:val="28"/>
        </w:rPr>
        <w:t>．（</w:t>
      </w:r>
      <w:r>
        <w:rPr>
          <w:rFonts w:hint="eastAsia"/>
          <w:sz w:val="28"/>
          <w:szCs w:val="28"/>
        </w:rPr>
        <w:t>9</w:t>
      </w:r>
      <w:r>
        <w:rPr>
          <w:rFonts w:hint="eastAsia"/>
          <w:sz w:val="28"/>
          <w:szCs w:val="28"/>
        </w:rPr>
        <w:t>分）寻访历史古迹，可以提升历史素养。下面是某学习小组设计的游学活动路线图，请你一起参与。</w:t>
      </w:r>
    </w:p>
    <w:p w:rsidR="0060266E" w:rsidRDefault="0060266E">
      <w:pPr>
        <w:spacing w:line="400" w:lineRule="exact"/>
        <w:jc w:val="center"/>
        <w:rPr>
          <w:sz w:val="28"/>
          <w:szCs w:val="28"/>
        </w:rPr>
      </w:pPr>
    </w:p>
    <w:p w:rsidR="0060266E" w:rsidRDefault="0060266E">
      <w:pPr>
        <w:spacing w:line="400" w:lineRule="exact"/>
        <w:jc w:val="center"/>
        <w:rPr>
          <w:sz w:val="28"/>
          <w:szCs w:val="28"/>
        </w:rPr>
      </w:pPr>
    </w:p>
    <w:p w:rsidR="0060266E" w:rsidRDefault="0060266E">
      <w:pPr>
        <w:spacing w:line="400" w:lineRule="exact"/>
        <w:jc w:val="center"/>
        <w:rPr>
          <w:sz w:val="28"/>
          <w:szCs w:val="28"/>
        </w:rPr>
      </w:pPr>
    </w:p>
    <w:p w:rsidR="0060266E" w:rsidRDefault="0060266E">
      <w:pPr>
        <w:spacing w:line="400" w:lineRule="exact"/>
        <w:jc w:val="center"/>
        <w:rPr>
          <w:sz w:val="28"/>
          <w:szCs w:val="28"/>
        </w:rPr>
      </w:pPr>
    </w:p>
    <w:p w:rsidR="0060266E" w:rsidRDefault="0060266E">
      <w:pPr>
        <w:spacing w:line="400" w:lineRule="exact"/>
        <w:jc w:val="center"/>
        <w:rPr>
          <w:sz w:val="28"/>
          <w:szCs w:val="28"/>
        </w:rPr>
      </w:pPr>
    </w:p>
    <w:p w:rsidR="0060266E" w:rsidRDefault="0060266E">
      <w:pPr>
        <w:spacing w:line="400" w:lineRule="exact"/>
        <w:jc w:val="center"/>
        <w:rPr>
          <w:sz w:val="28"/>
          <w:szCs w:val="28"/>
        </w:rPr>
      </w:pPr>
    </w:p>
    <w:p w:rsidR="0060266E" w:rsidRDefault="0060266E">
      <w:pPr>
        <w:spacing w:line="400" w:lineRule="exact"/>
        <w:jc w:val="center"/>
        <w:rPr>
          <w:sz w:val="28"/>
          <w:szCs w:val="28"/>
        </w:rPr>
      </w:pPr>
    </w:p>
    <w:p w:rsidR="0060266E" w:rsidRDefault="0060266E">
      <w:pPr>
        <w:spacing w:line="400" w:lineRule="exact"/>
        <w:jc w:val="center"/>
        <w:rPr>
          <w:sz w:val="28"/>
          <w:szCs w:val="28"/>
        </w:rPr>
      </w:pPr>
    </w:p>
    <w:p w:rsidR="0060266E" w:rsidRDefault="0060266E">
      <w:pPr>
        <w:spacing w:line="400" w:lineRule="exact"/>
        <w:jc w:val="center"/>
        <w:rPr>
          <w:sz w:val="28"/>
          <w:szCs w:val="28"/>
        </w:rPr>
      </w:pPr>
    </w:p>
    <w:p w:rsidR="0060266E" w:rsidRDefault="0060266E">
      <w:pPr>
        <w:spacing w:line="400" w:lineRule="exact"/>
        <w:jc w:val="center"/>
        <w:rPr>
          <w:sz w:val="28"/>
          <w:szCs w:val="28"/>
        </w:rPr>
      </w:pPr>
    </w:p>
    <w:p w:rsidR="0060266E" w:rsidRDefault="0060266E">
      <w:pPr>
        <w:spacing w:line="400" w:lineRule="exact"/>
        <w:rPr>
          <w:sz w:val="28"/>
          <w:szCs w:val="28"/>
        </w:rPr>
      </w:pPr>
    </w:p>
    <w:p w:rsidR="0060266E" w:rsidRDefault="0060266E">
      <w:pPr>
        <w:spacing w:line="400" w:lineRule="exact"/>
        <w:rPr>
          <w:sz w:val="28"/>
          <w:szCs w:val="28"/>
        </w:rPr>
      </w:pPr>
    </w:p>
    <w:p w:rsidR="0060266E" w:rsidRDefault="00C232E5">
      <w:pPr>
        <w:spacing w:line="400" w:lineRule="exact"/>
        <w:rPr>
          <w:rFonts w:ascii="楷体_GB2312" w:eastAsia="楷体_GB2312"/>
          <w:sz w:val="28"/>
          <w:szCs w:val="28"/>
        </w:rPr>
      </w:pPr>
      <w:r>
        <w:rPr>
          <w:rFonts w:ascii="楷体_GB2312" w:eastAsia="楷体_GB2312" w:hint="eastAsia"/>
          <w:sz w:val="28"/>
          <w:szCs w:val="28"/>
        </w:rPr>
        <w:t>第一站：江苏淮安·青莲岗遗址</w:t>
      </w:r>
    </w:p>
    <w:p w:rsidR="0060266E" w:rsidRDefault="00C232E5">
      <w:pPr>
        <w:spacing w:line="400" w:lineRule="exact"/>
        <w:rPr>
          <w:sz w:val="28"/>
          <w:szCs w:val="28"/>
        </w:rPr>
      </w:pPr>
      <w:r>
        <w:rPr>
          <w:rFonts w:hint="eastAsia"/>
          <w:sz w:val="28"/>
          <w:szCs w:val="28"/>
        </w:rPr>
        <w:t>（</w:t>
      </w:r>
      <w:r>
        <w:rPr>
          <w:rFonts w:hint="eastAsia"/>
          <w:sz w:val="28"/>
          <w:szCs w:val="28"/>
        </w:rPr>
        <w:t>1</w:t>
      </w:r>
      <w:r>
        <w:rPr>
          <w:rFonts w:hint="eastAsia"/>
          <w:sz w:val="28"/>
          <w:szCs w:val="28"/>
        </w:rPr>
        <w:t>）青莲岗遗址位于江苏省淮安市，是淮河下游新石器时代的重要遗址之一。列举两例同时期的代表性古人类遗址。（</w:t>
      </w:r>
      <w:r>
        <w:rPr>
          <w:rFonts w:hint="eastAsia"/>
          <w:sz w:val="28"/>
          <w:szCs w:val="28"/>
        </w:rPr>
        <w:t>2</w:t>
      </w:r>
      <w:r>
        <w:rPr>
          <w:rFonts w:hint="eastAsia"/>
          <w:sz w:val="28"/>
          <w:szCs w:val="28"/>
        </w:rPr>
        <w:t>分）</w:t>
      </w:r>
    </w:p>
    <w:p w:rsidR="0060266E" w:rsidRDefault="00C232E5">
      <w:pPr>
        <w:spacing w:line="400" w:lineRule="exact"/>
        <w:rPr>
          <w:rFonts w:ascii="楷体_GB2312" w:eastAsia="楷体_GB2312"/>
          <w:sz w:val="28"/>
          <w:szCs w:val="28"/>
        </w:rPr>
      </w:pPr>
      <w:r>
        <w:rPr>
          <w:rFonts w:ascii="楷体_GB2312" w:eastAsia="楷体_GB2312" w:hint="eastAsia"/>
          <w:sz w:val="28"/>
          <w:szCs w:val="28"/>
        </w:rPr>
        <w:t>第二站：河南洛阳·龙门石窟</w:t>
      </w:r>
      <w:r>
        <w:rPr>
          <w:rFonts w:ascii="楷体_GB2312" w:eastAsia="楷体_GB2312" w:hint="eastAsia"/>
          <w:sz w:val="28"/>
          <w:szCs w:val="28"/>
        </w:rPr>
        <w:t>.</w:t>
      </w:r>
    </w:p>
    <w:p w:rsidR="0060266E" w:rsidRDefault="00C232E5">
      <w:pPr>
        <w:spacing w:line="400" w:lineRule="exact"/>
        <w:rPr>
          <w:sz w:val="28"/>
          <w:szCs w:val="28"/>
        </w:rPr>
      </w:pPr>
      <w:r>
        <w:rPr>
          <w:rFonts w:hint="eastAsia"/>
          <w:sz w:val="28"/>
          <w:szCs w:val="28"/>
        </w:rPr>
        <w:t>（</w:t>
      </w:r>
      <w:r>
        <w:rPr>
          <w:rFonts w:hint="eastAsia"/>
          <w:sz w:val="28"/>
          <w:szCs w:val="28"/>
        </w:rPr>
        <w:t>2</w:t>
      </w:r>
      <w:r>
        <w:rPr>
          <w:rFonts w:hint="eastAsia"/>
          <w:sz w:val="28"/>
          <w:szCs w:val="28"/>
        </w:rPr>
        <w:t>）龙门石窟始凿于北魏孝文帝年间。写出建立北魏政权的民族，简述北魏孝文帝改革产生的影响。（</w:t>
      </w:r>
      <w:r>
        <w:rPr>
          <w:rFonts w:hint="eastAsia"/>
          <w:sz w:val="28"/>
          <w:szCs w:val="28"/>
        </w:rPr>
        <w:t>2</w:t>
      </w:r>
      <w:r>
        <w:rPr>
          <w:rFonts w:hint="eastAsia"/>
          <w:sz w:val="28"/>
          <w:szCs w:val="28"/>
        </w:rPr>
        <w:t>分）</w:t>
      </w:r>
      <w:r>
        <w:rPr>
          <w:rFonts w:hint="eastAsia"/>
          <w:sz w:val="28"/>
          <w:szCs w:val="28"/>
        </w:rPr>
        <w:t xml:space="preserve"> </w:t>
      </w:r>
    </w:p>
    <w:p w:rsidR="0060266E" w:rsidRDefault="00C232E5">
      <w:pPr>
        <w:spacing w:line="400" w:lineRule="exact"/>
        <w:rPr>
          <w:rFonts w:ascii="楷体_GB2312" w:eastAsia="楷体_GB2312"/>
          <w:sz w:val="28"/>
          <w:szCs w:val="28"/>
        </w:rPr>
      </w:pPr>
      <w:r>
        <w:rPr>
          <w:rFonts w:ascii="楷体_GB2312" w:eastAsia="楷体_GB2312" w:hint="eastAsia"/>
          <w:sz w:val="28"/>
          <w:szCs w:val="28"/>
        </w:rPr>
        <w:lastRenderedPageBreak/>
        <w:t>第三站：陕西咸阳·昭陵</w:t>
      </w:r>
    </w:p>
    <w:p w:rsidR="0060266E" w:rsidRDefault="00C232E5">
      <w:pPr>
        <w:spacing w:line="400" w:lineRule="exact"/>
        <w:rPr>
          <w:sz w:val="28"/>
          <w:szCs w:val="28"/>
        </w:rPr>
      </w:pPr>
      <w:r>
        <w:rPr>
          <w:rFonts w:hint="eastAsia"/>
          <w:sz w:val="28"/>
          <w:szCs w:val="28"/>
        </w:rPr>
        <w:t>（</w:t>
      </w:r>
      <w:r>
        <w:rPr>
          <w:rFonts w:hint="eastAsia"/>
          <w:sz w:val="28"/>
          <w:szCs w:val="28"/>
        </w:rPr>
        <w:t>3</w:t>
      </w:r>
      <w:r>
        <w:rPr>
          <w:rFonts w:hint="eastAsia"/>
          <w:sz w:val="28"/>
          <w:szCs w:val="28"/>
        </w:rPr>
        <w:t>）昭陵是唐太宗和长孙皇后的合葬墓。唐太宗时期民族交融进一步发展。指出当时的民族政策。（</w:t>
      </w:r>
      <w:r>
        <w:rPr>
          <w:rFonts w:hint="eastAsia"/>
          <w:sz w:val="28"/>
          <w:szCs w:val="28"/>
        </w:rPr>
        <w:t>1</w:t>
      </w:r>
      <w:r>
        <w:rPr>
          <w:rFonts w:hint="eastAsia"/>
          <w:sz w:val="28"/>
          <w:szCs w:val="28"/>
        </w:rPr>
        <w:t>分）</w:t>
      </w:r>
    </w:p>
    <w:p w:rsidR="0060266E" w:rsidRDefault="00C232E5">
      <w:pPr>
        <w:spacing w:line="400" w:lineRule="exact"/>
        <w:rPr>
          <w:rFonts w:ascii="楷体_GB2312" w:eastAsia="楷体_GB2312"/>
          <w:sz w:val="28"/>
          <w:szCs w:val="28"/>
        </w:rPr>
      </w:pPr>
      <w:r>
        <w:rPr>
          <w:rFonts w:ascii="楷体_GB2312" w:eastAsia="楷体_GB2312" w:hint="eastAsia"/>
          <w:sz w:val="28"/>
          <w:szCs w:val="28"/>
        </w:rPr>
        <w:t>第四站：甘肃·嘉峪关</w:t>
      </w:r>
    </w:p>
    <w:p w:rsidR="0060266E" w:rsidRDefault="00C232E5">
      <w:pPr>
        <w:spacing w:line="400" w:lineRule="exact"/>
        <w:rPr>
          <w:sz w:val="28"/>
          <w:szCs w:val="28"/>
        </w:rPr>
      </w:pPr>
      <w:r>
        <w:rPr>
          <w:rFonts w:hint="eastAsia"/>
          <w:sz w:val="28"/>
          <w:szCs w:val="28"/>
        </w:rPr>
        <w:t>（</w:t>
      </w:r>
      <w:r>
        <w:rPr>
          <w:rFonts w:hint="eastAsia"/>
          <w:sz w:val="28"/>
          <w:szCs w:val="28"/>
        </w:rPr>
        <w:t>4</w:t>
      </w:r>
      <w:r>
        <w:rPr>
          <w:rFonts w:hint="eastAsia"/>
          <w:sz w:val="28"/>
          <w:szCs w:val="28"/>
        </w:rPr>
        <w:t>）嘉峪关始建于明朝洪武年间</w:t>
      </w:r>
      <w:r>
        <w:rPr>
          <w:rFonts w:hint="eastAsia"/>
          <w:sz w:val="28"/>
          <w:szCs w:val="28"/>
        </w:rPr>
        <w:t>.</w:t>
      </w:r>
      <w:r>
        <w:rPr>
          <w:rFonts w:hint="eastAsia"/>
          <w:sz w:val="28"/>
          <w:szCs w:val="28"/>
        </w:rPr>
        <w:t>位于明长城的西端。指出明长城修筑的目的，谈一谈其发挥的作用。（</w:t>
      </w:r>
      <w:r>
        <w:rPr>
          <w:rFonts w:hint="eastAsia"/>
          <w:sz w:val="28"/>
          <w:szCs w:val="28"/>
        </w:rPr>
        <w:t xml:space="preserve">2 </w:t>
      </w:r>
      <w:r>
        <w:rPr>
          <w:rFonts w:hint="eastAsia"/>
          <w:sz w:val="28"/>
          <w:szCs w:val="28"/>
        </w:rPr>
        <w:t>分）</w:t>
      </w:r>
    </w:p>
    <w:p w:rsidR="0060266E" w:rsidRDefault="00C232E5">
      <w:pPr>
        <w:spacing w:line="400" w:lineRule="exact"/>
        <w:rPr>
          <w:rFonts w:ascii="楷体_GB2312" w:eastAsia="楷体_GB2312"/>
          <w:sz w:val="28"/>
          <w:szCs w:val="28"/>
        </w:rPr>
      </w:pPr>
      <w:r>
        <w:rPr>
          <w:rFonts w:ascii="楷体_GB2312" w:eastAsia="楷体_GB2312" w:hint="eastAsia"/>
          <w:sz w:val="28"/>
          <w:szCs w:val="28"/>
        </w:rPr>
        <w:t>第五站：西藏拉萨·布达拉宫</w:t>
      </w:r>
    </w:p>
    <w:p w:rsidR="0060266E" w:rsidRDefault="00C232E5">
      <w:pPr>
        <w:spacing w:line="400" w:lineRule="exact"/>
        <w:rPr>
          <w:sz w:val="28"/>
          <w:szCs w:val="28"/>
        </w:rPr>
      </w:pPr>
      <w:r>
        <w:rPr>
          <w:rFonts w:hint="eastAsia"/>
          <w:sz w:val="28"/>
          <w:szCs w:val="28"/>
        </w:rPr>
        <w:t>（</w:t>
      </w:r>
      <w:r>
        <w:rPr>
          <w:rFonts w:hint="eastAsia"/>
          <w:sz w:val="28"/>
          <w:szCs w:val="28"/>
        </w:rPr>
        <w:t>5</w:t>
      </w:r>
      <w:r>
        <w:rPr>
          <w:rFonts w:hint="eastAsia"/>
          <w:sz w:val="28"/>
          <w:szCs w:val="28"/>
        </w:rPr>
        <w:t>）布达拉宫在清朝是西藏政教合一的统治中心。</w:t>
      </w:r>
      <w:r>
        <w:rPr>
          <w:rFonts w:hint="eastAsia"/>
          <w:sz w:val="28"/>
          <w:szCs w:val="28"/>
        </w:rPr>
        <w:t>1793</w:t>
      </w:r>
      <w:r>
        <w:rPr>
          <w:rFonts w:hint="eastAsia"/>
          <w:sz w:val="28"/>
          <w:szCs w:val="28"/>
        </w:rPr>
        <w:t>年，清廷规范了西藏地方行政体制和法规。请写出与此相关的章程。（</w:t>
      </w:r>
      <w:r>
        <w:rPr>
          <w:rFonts w:hint="eastAsia"/>
          <w:sz w:val="28"/>
          <w:szCs w:val="28"/>
        </w:rPr>
        <w:t>1</w:t>
      </w:r>
      <w:r>
        <w:rPr>
          <w:rFonts w:hint="eastAsia"/>
          <w:sz w:val="28"/>
          <w:szCs w:val="28"/>
        </w:rPr>
        <w:t>分）</w:t>
      </w:r>
    </w:p>
    <w:p w:rsidR="0060266E" w:rsidRDefault="00C232E5">
      <w:pPr>
        <w:spacing w:line="400" w:lineRule="exact"/>
        <w:rPr>
          <w:sz w:val="28"/>
          <w:szCs w:val="28"/>
        </w:rPr>
      </w:pPr>
      <w:r>
        <w:rPr>
          <w:rFonts w:hint="eastAsia"/>
          <w:sz w:val="28"/>
          <w:szCs w:val="28"/>
        </w:rPr>
        <w:t>（</w:t>
      </w:r>
      <w:r>
        <w:rPr>
          <w:rFonts w:hint="eastAsia"/>
          <w:sz w:val="28"/>
          <w:szCs w:val="28"/>
        </w:rPr>
        <w:t>6</w:t>
      </w:r>
      <w:r>
        <w:rPr>
          <w:rFonts w:hint="eastAsia"/>
          <w:sz w:val="28"/>
          <w:szCs w:val="28"/>
        </w:rPr>
        <w:t>）请你为此次游学活动拟定一个</w:t>
      </w:r>
      <w:r>
        <w:rPr>
          <w:rFonts w:hint="eastAsia"/>
          <w:sz w:val="28"/>
          <w:szCs w:val="28"/>
        </w:rPr>
        <w:t xml:space="preserve"> </w:t>
      </w:r>
      <w:r>
        <w:rPr>
          <w:rFonts w:hint="eastAsia"/>
          <w:sz w:val="28"/>
          <w:szCs w:val="28"/>
        </w:rPr>
        <w:t>合适的历史主题。（</w:t>
      </w:r>
      <w:r>
        <w:rPr>
          <w:rFonts w:hint="eastAsia"/>
          <w:sz w:val="28"/>
          <w:szCs w:val="28"/>
        </w:rPr>
        <w:t xml:space="preserve">1 </w:t>
      </w:r>
      <w:r>
        <w:rPr>
          <w:rFonts w:hint="eastAsia"/>
          <w:sz w:val="28"/>
          <w:szCs w:val="28"/>
        </w:rPr>
        <w:t>分）</w:t>
      </w:r>
      <w:r>
        <w:rPr>
          <w:rFonts w:hint="eastAsia"/>
          <w:sz w:val="28"/>
          <w:szCs w:val="28"/>
        </w:rPr>
        <w:t xml:space="preserve"> </w:t>
      </w:r>
    </w:p>
    <w:p w:rsidR="0060266E" w:rsidRDefault="0060266E">
      <w:pPr>
        <w:spacing w:line="400" w:lineRule="exact"/>
        <w:rPr>
          <w:sz w:val="28"/>
          <w:szCs w:val="28"/>
        </w:rPr>
      </w:pPr>
    </w:p>
    <w:p w:rsidR="0060266E" w:rsidRDefault="0060266E">
      <w:pPr>
        <w:spacing w:line="400" w:lineRule="exact"/>
        <w:rPr>
          <w:sz w:val="28"/>
          <w:szCs w:val="28"/>
        </w:rPr>
      </w:pPr>
    </w:p>
    <w:p w:rsidR="0060266E" w:rsidRDefault="0060266E">
      <w:pPr>
        <w:spacing w:line="400" w:lineRule="exact"/>
        <w:rPr>
          <w:sz w:val="28"/>
          <w:szCs w:val="28"/>
        </w:rPr>
      </w:pPr>
    </w:p>
    <w:p w:rsidR="0060266E" w:rsidRDefault="00C232E5">
      <w:pPr>
        <w:spacing w:line="400" w:lineRule="exact"/>
        <w:rPr>
          <w:sz w:val="28"/>
          <w:szCs w:val="28"/>
        </w:rPr>
      </w:pPr>
      <w:r>
        <w:rPr>
          <w:rFonts w:hint="eastAsia"/>
          <w:sz w:val="28"/>
          <w:szCs w:val="28"/>
        </w:rPr>
        <w:t xml:space="preserve">12. </w:t>
      </w:r>
      <w:r>
        <w:rPr>
          <w:rFonts w:hint="eastAsia"/>
          <w:sz w:val="28"/>
          <w:szCs w:val="28"/>
        </w:rPr>
        <w:t>（</w:t>
      </w:r>
      <w:r>
        <w:rPr>
          <w:rFonts w:hint="eastAsia"/>
          <w:sz w:val="28"/>
          <w:szCs w:val="28"/>
        </w:rPr>
        <w:t>12</w:t>
      </w:r>
      <w:r>
        <w:rPr>
          <w:rFonts w:hint="eastAsia"/>
          <w:sz w:val="28"/>
          <w:szCs w:val="28"/>
        </w:rPr>
        <w:t>分）近现代以来，中华民族为建设工业强国进行了不懈探索。阅读下列材料，回答问题。</w:t>
      </w:r>
    </w:p>
    <w:p w:rsidR="0060266E" w:rsidRDefault="00C232E5">
      <w:pPr>
        <w:spacing w:line="400" w:lineRule="exact"/>
        <w:rPr>
          <w:sz w:val="28"/>
          <w:szCs w:val="28"/>
        </w:rPr>
      </w:pPr>
      <w:r>
        <w:rPr>
          <w:noProof/>
          <w:sz w:val="28"/>
          <w:szCs w:val="28"/>
        </w:rPr>
        <w:drawing>
          <wp:anchor distT="0" distB="0" distL="0" distR="0" simplePos="0" relativeHeight="251662336" behindDoc="1" locked="0" layoutInCell="1" allowOverlap="1">
            <wp:simplePos x="0" y="0"/>
            <wp:positionH relativeFrom="column">
              <wp:posOffset>2178050</wp:posOffset>
            </wp:positionH>
            <wp:positionV relativeFrom="paragraph">
              <wp:posOffset>200660</wp:posOffset>
            </wp:positionV>
            <wp:extent cx="2447925" cy="2314575"/>
            <wp:effectExtent l="0" t="0" r="9525" b="9525"/>
            <wp:wrapTight wrapText="bothSides">
              <wp:wrapPolygon edited="0">
                <wp:start x="0" y="0"/>
                <wp:lineTo x="0" y="21476"/>
                <wp:lineTo x="21516" y="21476"/>
                <wp:lineTo x="21516" y="0"/>
                <wp:lineTo x="0" y="0"/>
              </wp:wrapPolygon>
            </wp:wrapTight>
            <wp:docPr id="8" name="图片 8" descr="C:\Users\mekin68\AppData\Roaming\Tencent\Users\78066806\QQ\WinTemp\RichOle\F7P79(]]ST2CA%SXEXR)ID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5250754" name="图片 8" descr="C:\Users\mekin68\AppData\Roaming\Tencent\Users\78066806\QQ\WinTemp\RichOle\F7P79(]]ST2CA%SXEXR)IDF.png"/>
                    <pic:cNvPicPr>
                      <a:picLocks noChangeAspect="1" noChangeArrowheads="1"/>
                    </pic:cNvPicPr>
                  </pic:nvPicPr>
                  <pic:blipFill>
                    <a:blip r:embed="rId16">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2447925" cy="2314575"/>
                    </a:xfrm>
                    <a:prstGeom prst="rect">
                      <a:avLst/>
                    </a:prstGeom>
                    <a:noFill/>
                    <a:ln>
                      <a:noFill/>
                    </a:ln>
                  </pic:spPr>
                </pic:pic>
              </a:graphicData>
            </a:graphic>
          </wp:anchor>
        </w:drawing>
      </w:r>
      <w:r>
        <w:rPr>
          <w:rFonts w:hint="eastAsia"/>
          <w:sz w:val="28"/>
          <w:szCs w:val="28"/>
        </w:rPr>
        <w:t>材料一</w:t>
      </w:r>
      <w:r>
        <w:rPr>
          <w:rFonts w:hint="eastAsia"/>
          <w:sz w:val="28"/>
          <w:szCs w:val="28"/>
        </w:rPr>
        <w:t xml:space="preserve"> </w:t>
      </w:r>
      <w:r>
        <w:rPr>
          <w:rFonts w:hint="eastAsia"/>
          <w:sz w:val="28"/>
          <w:szCs w:val="28"/>
        </w:rPr>
        <w:t>右图</w:t>
      </w:r>
    </w:p>
    <w:p w:rsidR="0060266E" w:rsidRDefault="0060266E">
      <w:pPr>
        <w:spacing w:line="400" w:lineRule="exact"/>
        <w:jc w:val="center"/>
        <w:rPr>
          <w:sz w:val="28"/>
          <w:szCs w:val="28"/>
        </w:rPr>
      </w:pPr>
    </w:p>
    <w:p w:rsidR="0060266E" w:rsidRDefault="0060266E">
      <w:pPr>
        <w:spacing w:line="400" w:lineRule="exact"/>
        <w:jc w:val="center"/>
        <w:rPr>
          <w:sz w:val="28"/>
          <w:szCs w:val="28"/>
        </w:rPr>
      </w:pPr>
    </w:p>
    <w:p w:rsidR="0060266E" w:rsidRDefault="0060266E">
      <w:pPr>
        <w:spacing w:line="400" w:lineRule="exact"/>
        <w:jc w:val="center"/>
        <w:rPr>
          <w:sz w:val="28"/>
          <w:szCs w:val="28"/>
        </w:rPr>
      </w:pPr>
    </w:p>
    <w:p w:rsidR="0060266E" w:rsidRDefault="0060266E">
      <w:pPr>
        <w:spacing w:line="400" w:lineRule="exact"/>
        <w:jc w:val="center"/>
        <w:rPr>
          <w:sz w:val="28"/>
          <w:szCs w:val="28"/>
        </w:rPr>
      </w:pPr>
    </w:p>
    <w:p w:rsidR="0060266E" w:rsidRDefault="0060266E">
      <w:pPr>
        <w:spacing w:line="400" w:lineRule="exact"/>
        <w:jc w:val="center"/>
        <w:rPr>
          <w:sz w:val="28"/>
          <w:szCs w:val="28"/>
        </w:rPr>
      </w:pPr>
    </w:p>
    <w:p w:rsidR="0060266E" w:rsidRDefault="0060266E">
      <w:pPr>
        <w:spacing w:line="400" w:lineRule="exact"/>
        <w:jc w:val="center"/>
        <w:rPr>
          <w:sz w:val="28"/>
          <w:szCs w:val="28"/>
        </w:rPr>
      </w:pPr>
    </w:p>
    <w:p w:rsidR="0060266E" w:rsidRDefault="0060266E">
      <w:pPr>
        <w:spacing w:line="400" w:lineRule="exact"/>
        <w:jc w:val="center"/>
        <w:rPr>
          <w:sz w:val="28"/>
          <w:szCs w:val="28"/>
        </w:rPr>
      </w:pPr>
    </w:p>
    <w:p w:rsidR="0060266E" w:rsidRDefault="0060266E">
      <w:pPr>
        <w:spacing w:line="400" w:lineRule="exact"/>
        <w:rPr>
          <w:sz w:val="28"/>
          <w:szCs w:val="28"/>
        </w:rPr>
      </w:pPr>
    </w:p>
    <w:p w:rsidR="0060266E" w:rsidRDefault="0060266E">
      <w:pPr>
        <w:spacing w:line="400" w:lineRule="exact"/>
        <w:rPr>
          <w:sz w:val="28"/>
          <w:szCs w:val="28"/>
        </w:rPr>
      </w:pPr>
    </w:p>
    <w:p w:rsidR="0060266E" w:rsidRDefault="00C232E5">
      <w:pPr>
        <w:spacing w:line="400" w:lineRule="exact"/>
        <w:rPr>
          <w:sz w:val="28"/>
          <w:szCs w:val="28"/>
        </w:rPr>
      </w:pPr>
      <w:r>
        <w:rPr>
          <w:rFonts w:hint="eastAsia"/>
          <w:sz w:val="28"/>
          <w:szCs w:val="28"/>
        </w:rPr>
        <w:t>材料二</w:t>
      </w:r>
      <w:r>
        <w:rPr>
          <w:rFonts w:hint="eastAsia"/>
          <w:sz w:val="28"/>
          <w:szCs w:val="28"/>
        </w:rPr>
        <w:t xml:space="preserve"> </w:t>
      </w:r>
      <w:r>
        <w:rPr>
          <w:rFonts w:hint="eastAsia"/>
          <w:sz w:val="28"/>
          <w:szCs w:val="28"/>
        </w:rPr>
        <w:t>经济的发展必然推动政治的变革，政治的革命也同样会促动经济的变迁。饱受</w:t>
      </w:r>
      <w:r>
        <w:rPr>
          <w:rFonts w:hint="eastAsia"/>
          <w:sz w:val="28"/>
          <w:szCs w:val="28"/>
        </w:rPr>
        <w:lastRenderedPageBreak/>
        <w:t>压抑之苦的中国资产阶級渴望政治革命带来“产业革命”。……南京临时政府在倡导实业的同时，又积极倡导国货运动。工商业者更相率以“挽回利权”为标榜，组织国货维持会、维持土货会等团体。一时间“提倡国货，挽回权利之说，洋洋溢溢万口同声”。在这样的风气下，不少国货工厂“生意发达，日不暇给”。</w:t>
      </w:r>
    </w:p>
    <w:p w:rsidR="0060266E" w:rsidRDefault="00C232E5">
      <w:pPr>
        <w:spacing w:line="400" w:lineRule="exact"/>
        <w:jc w:val="right"/>
        <w:rPr>
          <w:sz w:val="28"/>
          <w:szCs w:val="28"/>
        </w:rPr>
      </w:pPr>
      <w:r>
        <w:rPr>
          <w:rFonts w:hint="eastAsia"/>
          <w:sz w:val="28"/>
          <w:szCs w:val="28"/>
        </w:rPr>
        <w:t>——摘编自陈旭麓《近代中国社会的新陈代谢》</w:t>
      </w:r>
    </w:p>
    <w:p w:rsidR="0060266E" w:rsidRDefault="00C232E5">
      <w:pPr>
        <w:spacing w:line="400" w:lineRule="exact"/>
        <w:rPr>
          <w:sz w:val="28"/>
          <w:szCs w:val="28"/>
        </w:rPr>
      </w:pPr>
      <w:r>
        <w:rPr>
          <w:rFonts w:hint="eastAsia"/>
          <w:sz w:val="28"/>
          <w:szCs w:val="28"/>
        </w:rPr>
        <w:t>材料三</w:t>
      </w:r>
      <w:r>
        <w:rPr>
          <w:rFonts w:hint="eastAsia"/>
          <w:sz w:val="28"/>
          <w:szCs w:val="28"/>
        </w:rPr>
        <w:t xml:space="preserve"> </w:t>
      </w:r>
      <w:r>
        <w:rPr>
          <w:rFonts w:hint="eastAsia"/>
          <w:sz w:val="28"/>
          <w:szCs w:val="28"/>
        </w:rPr>
        <w:t>到</w:t>
      </w:r>
      <w:r>
        <w:rPr>
          <w:rFonts w:hint="eastAsia"/>
          <w:sz w:val="28"/>
          <w:szCs w:val="28"/>
        </w:rPr>
        <w:t>1957</w:t>
      </w:r>
      <w:r>
        <w:rPr>
          <w:rFonts w:hint="eastAsia"/>
          <w:sz w:val="28"/>
          <w:szCs w:val="28"/>
        </w:rPr>
        <w:t>年底，一大批旧中国没有的现代工业骨干企业。开始一个个建立起来；一大批能源基地和工业化原料基地的建立，</w:t>
      </w:r>
      <w:r>
        <w:rPr>
          <w:rFonts w:hint="eastAsia"/>
          <w:sz w:val="28"/>
          <w:szCs w:val="28"/>
        </w:rPr>
        <w:t>使我国工业生产能力大幅度提高；一大批工矿企业在内地兴建，使旧中国工业过分偏于沿海的不合理布局初步得刭改善。“一五”期间工业建设和生产所取得的成就，远远超过了旧中国的一百年。</w:t>
      </w:r>
    </w:p>
    <w:p w:rsidR="0060266E" w:rsidRDefault="00C232E5">
      <w:pPr>
        <w:spacing w:line="400" w:lineRule="exact"/>
        <w:jc w:val="right"/>
        <w:rPr>
          <w:sz w:val="28"/>
          <w:szCs w:val="28"/>
        </w:rPr>
      </w:pPr>
      <w:r>
        <w:rPr>
          <w:rFonts w:hint="eastAsia"/>
          <w:sz w:val="28"/>
          <w:szCs w:val="28"/>
        </w:rPr>
        <w:t>——摘编自《中共党史简明读本（</w:t>
      </w:r>
      <w:r>
        <w:rPr>
          <w:rFonts w:hint="eastAsia"/>
          <w:sz w:val="28"/>
          <w:szCs w:val="28"/>
        </w:rPr>
        <w:t>2016</w:t>
      </w:r>
      <w:r>
        <w:rPr>
          <w:rFonts w:hint="eastAsia"/>
          <w:sz w:val="28"/>
          <w:szCs w:val="28"/>
        </w:rPr>
        <w:t>年版）》</w:t>
      </w:r>
    </w:p>
    <w:p w:rsidR="0060266E" w:rsidRDefault="00C232E5">
      <w:pPr>
        <w:spacing w:line="400" w:lineRule="exact"/>
        <w:rPr>
          <w:sz w:val="28"/>
          <w:szCs w:val="28"/>
        </w:rPr>
      </w:pPr>
      <w:r>
        <w:rPr>
          <w:rFonts w:hint="eastAsia"/>
          <w:sz w:val="28"/>
          <w:szCs w:val="28"/>
        </w:rPr>
        <w:t>材料四</w:t>
      </w:r>
      <w:r>
        <w:rPr>
          <w:rFonts w:hint="eastAsia"/>
          <w:sz w:val="28"/>
          <w:szCs w:val="28"/>
        </w:rPr>
        <w:t xml:space="preserve"> </w:t>
      </w:r>
      <w:r>
        <w:rPr>
          <w:rFonts w:hint="eastAsia"/>
          <w:sz w:val="28"/>
          <w:szCs w:val="28"/>
        </w:rPr>
        <w:t>如图</w:t>
      </w:r>
    </w:p>
    <w:p w:rsidR="0060266E" w:rsidRDefault="00C232E5">
      <w:pPr>
        <w:spacing w:line="400" w:lineRule="exact"/>
        <w:jc w:val="center"/>
        <w:rPr>
          <w:sz w:val="28"/>
          <w:szCs w:val="28"/>
        </w:rPr>
      </w:pPr>
      <w:r>
        <w:rPr>
          <w:noProof/>
          <w:sz w:val="28"/>
          <w:szCs w:val="28"/>
        </w:rPr>
        <w:drawing>
          <wp:anchor distT="0" distB="0" distL="0" distR="0" simplePos="0" relativeHeight="251663360" behindDoc="1" locked="0" layoutInCell="1" allowOverlap="1">
            <wp:simplePos x="0" y="0"/>
            <wp:positionH relativeFrom="column">
              <wp:posOffset>1677035</wp:posOffset>
            </wp:positionH>
            <wp:positionV relativeFrom="paragraph">
              <wp:posOffset>5080</wp:posOffset>
            </wp:positionV>
            <wp:extent cx="3781425" cy="1762125"/>
            <wp:effectExtent l="0" t="0" r="13335" b="5715"/>
            <wp:wrapTight wrapText="bothSides">
              <wp:wrapPolygon edited="0">
                <wp:start x="0" y="0"/>
                <wp:lineTo x="0" y="21483"/>
                <wp:lineTo x="21502" y="21483"/>
                <wp:lineTo x="21502" y="0"/>
                <wp:lineTo x="0" y="0"/>
              </wp:wrapPolygon>
            </wp:wrapTight>
            <wp:docPr id="1" name="图片 1" descr="C:\Users\mekin68\AppData\Roaming\Tencent\Users\78066806\QQ\WinTemp\RichOle\XVSMGI1{YTQQ{O0@2~PS`J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3820690" name="图片 1" descr="C:\Users\mekin68\AppData\Roaming\Tencent\Users\78066806\QQ\WinTemp\RichOle\XVSMGI1{YTQQ{O0@2~PS`J8.png"/>
                    <pic:cNvPicPr>
                      <a:picLocks noChangeAspect="1" noChangeArrowheads="1"/>
                    </pic:cNvPicPr>
                  </pic:nvPicPr>
                  <pic:blipFill>
                    <a:blip r:embed="rId1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3781425" cy="1762125"/>
                    </a:xfrm>
                    <a:prstGeom prst="rect">
                      <a:avLst/>
                    </a:prstGeom>
                    <a:noFill/>
                    <a:ln>
                      <a:noFill/>
                    </a:ln>
                  </pic:spPr>
                </pic:pic>
              </a:graphicData>
            </a:graphic>
          </wp:anchor>
        </w:drawing>
      </w:r>
    </w:p>
    <w:p w:rsidR="0060266E" w:rsidRDefault="0060266E">
      <w:pPr>
        <w:spacing w:line="400" w:lineRule="exact"/>
        <w:jc w:val="center"/>
        <w:rPr>
          <w:sz w:val="28"/>
          <w:szCs w:val="28"/>
        </w:rPr>
      </w:pPr>
    </w:p>
    <w:p w:rsidR="0060266E" w:rsidRDefault="0060266E">
      <w:pPr>
        <w:spacing w:line="400" w:lineRule="exact"/>
        <w:jc w:val="center"/>
        <w:rPr>
          <w:sz w:val="28"/>
          <w:szCs w:val="28"/>
        </w:rPr>
      </w:pPr>
    </w:p>
    <w:p w:rsidR="0060266E" w:rsidRDefault="0060266E">
      <w:pPr>
        <w:spacing w:line="400" w:lineRule="exact"/>
        <w:jc w:val="center"/>
        <w:rPr>
          <w:sz w:val="28"/>
          <w:szCs w:val="28"/>
        </w:rPr>
      </w:pPr>
    </w:p>
    <w:p w:rsidR="0060266E" w:rsidRDefault="0060266E">
      <w:pPr>
        <w:spacing w:line="400" w:lineRule="exact"/>
        <w:jc w:val="center"/>
        <w:rPr>
          <w:sz w:val="28"/>
          <w:szCs w:val="28"/>
        </w:rPr>
      </w:pPr>
    </w:p>
    <w:p w:rsidR="0060266E" w:rsidRDefault="0060266E">
      <w:pPr>
        <w:spacing w:line="400" w:lineRule="exact"/>
        <w:jc w:val="center"/>
        <w:rPr>
          <w:sz w:val="28"/>
          <w:szCs w:val="28"/>
        </w:rPr>
      </w:pPr>
    </w:p>
    <w:p w:rsidR="0060266E" w:rsidRDefault="0060266E">
      <w:pPr>
        <w:spacing w:line="400" w:lineRule="exact"/>
        <w:rPr>
          <w:sz w:val="28"/>
          <w:szCs w:val="28"/>
        </w:rPr>
      </w:pPr>
    </w:p>
    <w:p w:rsidR="0060266E" w:rsidRDefault="00C232E5">
      <w:pPr>
        <w:spacing w:line="400" w:lineRule="exact"/>
        <w:jc w:val="center"/>
        <w:rPr>
          <w:b/>
          <w:sz w:val="28"/>
          <w:szCs w:val="28"/>
        </w:rPr>
      </w:pPr>
      <w:r>
        <w:rPr>
          <w:rFonts w:hint="eastAsia"/>
          <w:b/>
          <w:sz w:val="28"/>
          <w:szCs w:val="28"/>
        </w:rPr>
        <w:t>中国主要工业产品产量世界排名的变化</w:t>
      </w:r>
    </w:p>
    <w:p w:rsidR="0060266E" w:rsidRDefault="00C232E5">
      <w:pPr>
        <w:spacing w:line="400" w:lineRule="exact"/>
        <w:rPr>
          <w:sz w:val="28"/>
          <w:szCs w:val="28"/>
        </w:rPr>
      </w:pPr>
      <w:r>
        <w:rPr>
          <w:rFonts w:hint="eastAsia"/>
          <w:sz w:val="28"/>
          <w:szCs w:val="28"/>
        </w:rPr>
        <w:t>（</w:t>
      </w:r>
      <w:r>
        <w:rPr>
          <w:rFonts w:hint="eastAsia"/>
          <w:sz w:val="28"/>
          <w:szCs w:val="28"/>
        </w:rPr>
        <w:t>1</w:t>
      </w:r>
      <w:r>
        <w:rPr>
          <w:rFonts w:hint="eastAsia"/>
          <w:sz w:val="28"/>
          <w:szCs w:val="28"/>
        </w:rPr>
        <w:t>）材料一所示是哪一实践活动的成果？此次实践活动的口号是什么？（</w:t>
      </w:r>
      <w:r>
        <w:rPr>
          <w:rFonts w:hint="eastAsia"/>
          <w:sz w:val="28"/>
          <w:szCs w:val="28"/>
        </w:rPr>
        <w:t>3</w:t>
      </w:r>
      <w:r>
        <w:rPr>
          <w:rFonts w:hint="eastAsia"/>
          <w:sz w:val="28"/>
          <w:szCs w:val="28"/>
        </w:rPr>
        <w:t>分）</w:t>
      </w:r>
    </w:p>
    <w:p w:rsidR="0060266E" w:rsidRDefault="00C232E5">
      <w:pPr>
        <w:spacing w:line="400" w:lineRule="exact"/>
        <w:rPr>
          <w:sz w:val="28"/>
          <w:szCs w:val="28"/>
        </w:rPr>
      </w:pPr>
      <w:r>
        <w:rPr>
          <w:rFonts w:hint="eastAsia"/>
          <w:sz w:val="28"/>
          <w:szCs w:val="28"/>
        </w:rPr>
        <w:t>（</w:t>
      </w:r>
      <w:r>
        <w:rPr>
          <w:rFonts w:hint="eastAsia"/>
          <w:sz w:val="28"/>
          <w:szCs w:val="28"/>
        </w:rPr>
        <w:t>2</w:t>
      </w:r>
      <w:r>
        <w:rPr>
          <w:rFonts w:hint="eastAsia"/>
          <w:sz w:val="28"/>
          <w:szCs w:val="28"/>
        </w:rPr>
        <w:t>）据材料二并结合所学知识，指出</w:t>
      </w:r>
      <w:r>
        <w:rPr>
          <w:rFonts w:hint="eastAsia"/>
          <w:sz w:val="28"/>
          <w:szCs w:val="28"/>
        </w:rPr>
        <w:t>20</w:t>
      </w:r>
      <w:r>
        <w:rPr>
          <w:rFonts w:hint="eastAsia"/>
          <w:sz w:val="28"/>
          <w:szCs w:val="28"/>
        </w:rPr>
        <w:t>世纪初引发中国经济变迁的“政治革命”，概括国货工厂生意兴旺的原因。（</w:t>
      </w:r>
      <w:r>
        <w:rPr>
          <w:rFonts w:hint="eastAsia"/>
          <w:sz w:val="28"/>
          <w:szCs w:val="28"/>
        </w:rPr>
        <w:t>3</w:t>
      </w:r>
      <w:r>
        <w:rPr>
          <w:rFonts w:hint="eastAsia"/>
          <w:sz w:val="28"/>
          <w:szCs w:val="28"/>
        </w:rPr>
        <w:t>分）</w:t>
      </w:r>
      <w:r>
        <w:rPr>
          <w:rFonts w:hint="eastAsia"/>
          <w:sz w:val="28"/>
          <w:szCs w:val="28"/>
        </w:rPr>
        <w:t xml:space="preserve"> </w:t>
      </w:r>
    </w:p>
    <w:p w:rsidR="0060266E" w:rsidRDefault="00C232E5">
      <w:pPr>
        <w:spacing w:line="400" w:lineRule="exact"/>
        <w:rPr>
          <w:sz w:val="28"/>
          <w:szCs w:val="28"/>
        </w:rPr>
      </w:pPr>
      <w:r>
        <w:rPr>
          <w:rFonts w:hint="eastAsia"/>
          <w:sz w:val="28"/>
          <w:szCs w:val="28"/>
        </w:rPr>
        <w:t>（</w:t>
      </w:r>
      <w:r>
        <w:rPr>
          <w:rFonts w:hint="eastAsia"/>
          <w:sz w:val="28"/>
          <w:szCs w:val="28"/>
        </w:rPr>
        <w:t>3</w:t>
      </w:r>
      <w:r>
        <w:rPr>
          <w:rFonts w:hint="eastAsia"/>
          <w:sz w:val="28"/>
          <w:szCs w:val="28"/>
        </w:rPr>
        <w:t>）据材料三并结合所学知识，指出“一五”计划实施的目的，列举“一五”期间工业建设的两例具体成就。（</w:t>
      </w:r>
      <w:r>
        <w:rPr>
          <w:rFonts w:hint="eastAsia"/>
          <w:sz w:val="28"/>
          <w:szCs w:val="28"/>
        </w:rPr>
        <w:t>4</w:t>
      </w:r>
      <w:r>
        <w:rPr>
          <w:rFonts w:hint="eastAsia"/>
          <w:sz w:val="28"/>
          <w:szCs w:val="28"/>
        </w:rPr>
        <w:t>分）</w:t>
      </w:r>
    </w:p>
    <w:p w:rsidR="0060266E" w:rsidRDefault="00C232E5">
      <w:pPr>
        <w:spacing w:line="400" w:lineRule="exact"/>
        <w:rPr>
          <w:sz w:val="28"/>
          <w:szCs w:val="28"/>
        </w:rPr>
      </w:pPr>
      <w:r>
        <w:rPr>
          <w:rFonts w:hint="eastAsia"/>
          <w:sz w:val="28"/>
          <w:szCs w:val="28"/>
        </w:rPr>
        <w:t>（</w:t>
      </w:r>
      <w:r>
        <w:rPr>
          <w:rFonts w:hint="eastAsia"/>
          <w:sz w:val="28"/>
          <w:szCs w:val="28"/>
        </w:rPr>
        <w:t>4</w:t>
      </w:r>
      <w:r>
        <w:rPr>
          <w:rFonts w:hint="eastAsia"/>
          <w:sz w:val="28"/>
          <w:szCs w:val="28"/>
        </w:rPr>
        <w:t>）据材料四并结合所学知识，分析中国主要工业产品产量世界排名变化的原因。（</w:t>
      </w:r>
      <w:r>
        <w:rPr>
          <w:rFonts w:hint="eastAsia"/>
          <w:sz w:val="28"/>
          <w:szCs w:val="28"/>
        </w:rPr>
        <w:t>2</w:t>
      </w:r>
      <w:r>
        <w:rPr>
          <w:rFonts w:hint="eastAsia"/>
          <w:sz w:val="28"/>
          <w:szCs w:val="28"/>
        </w:rPr>
        <w:t>分）</w:t>
      </w:r>
    </w:p>
    <w:p w:rsidR="0060266E" w:rsidRDefault="0060266E">
      <w:pPr>
        <w:spacing w:line="400" w:lineRule="exact"/>
        <w:rPr>
          <w:sz w:val="28"/>
          <w:szCs w:val="28"/>
        </w:rPr>
      </w:pPr>
    </w:p>
    <w:p w:rsidR="0060266E" w:rsidRDefault="0060266E">
      <w:pPr>
        <w:spacing w:line="400" w:lineRule="exact"/>
        <w:rPr>
          <w:sz w:val="28"/>
          <w:szCs w:val="28"/>
        </w:rPr>
      </w:pPr>
    </w:p>
    <w:p w:rsidR="0060266E" w:rsidRDefault="0060266E">
      <w:pPr>
        <w:spacing w:line="400" w:lineRule="exact"/>
        <w:rPr>
          <w:sz w:val="28"/>
          <w:szCs w:val="28"/>
        </w:rPr>
      </w:pPr>
    </w:p>
    <w:p w:rsidR="0060266E" w:rsidRDefault="00C232E5">
      <w:pPr>
        <w:spacing w:line="400" w:lineRule="exact"/>
        <w:rPr>
          <w:sz w:val="28"/>
          <w:szCs w:val="28"/>
        </w:rPr>
      </w:pPr>
      <w:r>
        <w:rPr>
          <w:rFonts w:hint="eastAsia"/>
          <w:sz w:val="28"/>
          <w:szCs w:val="28"/>
        </w:rPr>
        <w:t>13.</w:t>
      </w:r>
      <w:r>
        <w:rPr>
          <w:rFonts w:hint="eastAsia"/>
          <w:sz w:val="28"/>
          <w:szCs w:val="28"/>
        </w:rPr>
        <w:t>（</w:t>
      </w:r>
      <w:r>
        <w:rPr>
          <w:rFonts w:hint="eastAsia"/>
          <w:sz w:val="28"/>
          <w:szCs w:val="28"/>
        </w:rPr>
        <w:t>9</w:t>
      </w:r>
      <w:r>
        <w:rPr>
          <w:rFonts w:hint="eastAsia"/>
          <w:sz w:val="28"/>
          <w:szCs w:val="28"/>
        </w:rPr>
        <w:t>分）世界由分散逐步走向整体。阅读下列材料，回答问题。</w:t>
      </w:r>
    </w:p>
    <w:p w:rsidR="0060266E" w:rsidRDefault="00C232E5">
      <w:pPr>
        <w:spacing w:line="400" w:lineRule="exact"/>
        <w:rPr>
          <w:sz w:val="28"/>
          <w:szCs w:val="28"/>
        </w:rPr>
      </w:pPr>
      <w:r>
        <w:rPr>
          <w:rFonts w:hint="eastAsia"/>
          <w:sz w:val="28"/>
          <w:szCs w:val="28"/>
        </w:rPr>
        <w:t>材料一</w:t>
      </w:r>
      <w:r>
        <w:rPr>
          <w:rFonts w:hint="eastAsia"/>
          <w:sz w:val="28"/>
          <w:szCs w:val="28"/>
        </w:rPr>
        <w:t xml:space="preserve"> </w:t>
      </w:r>
      <w:r>
        <w:rPr>
          <w:rFonts w:hint="eastAsia"/>
          <w:sz w:val="28"/>
          <w:szCs w:val="28"/>
        </w:rPr>
        <w:t>航海活动</w:t>
      </w:r>
      <w:r>
        <w:rPr>
          <w:rFonts w:hint="eastAsia"/>
          <w:sz w:val="28"/>
          <w:szCs w:val="28"/>
        </w:rPr>
        <w:t>1487</w:t>
      </w:r>
      <w:r>
        <w:rPr>
          <w:rFonts w:hint="eastAsia"/>
          <w:sz w:val="28"/>
          <w:szCs w:val="28"/>
        </w:rPr>
        <w:t>年，迪亚士绕过非洲西南端的好望角，到达非洲东海岸。</w:t>
      </w:r>
      <w:r>
        <w:rPr>
          <w:rFonts w:hint="eastAsia"/>
          <w:sz w:val="28"/>
          <w:szCs w:val="28"/>
        </w:rPr>
        <w:t>1497</w:t>
      </w:r>
      <w:r>
        <w:rPr>
          <w:rFonts w:hint="eastAsia"/>
          <w:sz w:val="28"/>
          <w:szCs w:val="28"/>
        </w:rPr>
        <w:t>—</w:t>
      </w:r>
      <w:r>
        <w:rPr>
          <w:rFonts w:hint="eastAsia"/>
          <w:sz w:val="28"/>
          <w:szCs w:val="28"/>
        </w:rPr>
        <w:t xml:space="preserve">1498 </w:t>
      </w:r>
      <w:r>
        <w:rPr>
          <w:rFonts w:hint="eastAsia"/>
          <w:sz w:val="28"/>
          <w:szCs w:val="28"/>
        </w:rPr>
        <w:t>年，达·伽马发现从欧洲绕过非洲到达印度的航线。</w:t>
      </w:r>
      <w:r>
        <w:rPr>
          <w:rFonts w:hint="eastAsia"/>
          <w:sz w:val="28"/>
          <w:szCs w:val="28"/>
        </w:rPr>
        <w:t xml:space="preserve">1492 </w:t>
      </w:r>
      <w:r>
        <w:rPr>
          <w:rFonts w:hint="eastAsia"/>
          <w:sz w:val="28"/>
          <w:szCs w:val="28"/>
        </w:rPr>
        <w:t>年，哥伦布列达美洲。</w:t>
      </w:r>
      <w:r>
        <w:rPr>
          <w:rFonts w:hint="eastAsia"/>
          <w:sz w:val="28"/>
          <w:szCs w:val="28"/>
        </w:rPr>
        <w:t>1519</w:t>
      </w:r>
      <w:r>
        <w:rPr>
          <w:rFonts w:hint="eastAsia"/>
          <w:sz w:val="28"/>
          <w:szCs w:val="28"/>
        </w:rPr>
        <w:t>—</w:t>
      </w:r>
      <w:r>
        <w:rPr>
          <w:rFonts w:hint="eastAsia"/>
          <w:sz w:val="28"/>
          <w:szCs w:val="28"/>
        </w:rPr>
        <w:t xml:space="preserve">1522 </w:t>
      </w:r>
      <w:r>
        <w:rPr>
          <w:rFonts w:hint="eastAsia"/>
          <w:sz w:val="28"/>
          <w:szCs w:val="28"/>
        </w:rPr>
        <w:t>年，麦哲伦船队完成环球航行。此后，欧洲人继续进行海上探险，开</w:t>
      </w:r>
      <w:r>
        <w:rPr>
          <w:rFonts w:hint="eastAsia"/>
          <w:sz w:val="28"/>
          <w:szCs w:val="28"/>
        </w:rPr>
        <w:t>辟了北大西洋和南太平洋的海上航线。全球海路大通，人类对地球的认识有了新的飞跃。</w:t>
      </w:r>
    </w:p>
    <w:p w:rsidR="0060266E" w:rsidRDefault="00C232E5">
      <w:pPr>
        <w:spacing w:line="400" w:lineRule="exact"/>
        <w:jc w:val="right"/>
        <w:rPr>
          <w:sz w:val="28"/>
          <w:szCs w:val="28"/>
        </w:rPr>
      </w:pPr>
      <w:r>
        <w:rPr>
          <w:rFonts w:hint="eastAsia"/>
          <w:sz w:val="28"/>
          <w:szCs w:val="28"/>
        </w:rPr>
        <w:t>——摘编自《中外历史纲要（下）》</w:t>
      </w:r>
    </w:p>
    <w:p w:rsidR="0060266E" w:rsidRDefault="00C232E5">
      <w:pPr>
        <w:spacing w:line="400" w:lineRule="exact"/>
        <w:rPr>
          <w:sz w:val="28"/>
          <w:szCs w:val="28"/>
        </w:rPr>
      </w:pPr>
      <w:r>
        <w:rPr>
          <w:rFonts w:hint="eastAsia"/>
          <w:sz w:val="28"/>
          <w:szCs w:val="28"/>
        </w:rPr>
        <w:t>材料二</w:t>
      </w:r>
      <w:r>
        <w:rPr>
          <w:rFonts w:hint="eastAsia"/>
          <w:sz w:val="28"/>
          <w:szCs w:val="28"/>
        </w:rPr>
        <w:t xml:space="preserve"> </w:t>
      </w:r>
      <w:r>
        <w:rPr>
          <w:rFonts w:hint="eastAsia"/>
          <w:sz w:val="28"/>
          <w:szCs w:val="28"/>
        </w:rPr>
        <w:t>重要发明</w:t>
      </w:r>
    </w:p>
    <w:tbl>
      <w:tblPr>
        <w:tblStyle w:val="a3"/>
        <w:tblW w:w="0" w:type="auto"/>
        <w:jc w:val="center"/>
        <w:tblLook w:val="04A0"/>
      </w:tblPr>
      <w:tblGrid>
        <w:gridCol w:w="3039"/>
        <w:gridCol w:w="5888"/>
      </w:tblGrid>
      <w:tr w:rsidR="0060266E">
        <w:trPr>
          <w:jc w:val="center"/>
        </w:trPr>
        <w:tc>
          <w:tcPr>
            <w:tcW w:w="3039" w:type="dxa"/>
          </w:tcPr>
          <w:p w:rsidR="0060266E" w:rsidRDefault="00C232E5">
            <w:pPr>
              <w:spacing w:line="400" w:lineRule="exact"/>
              <w:jc w:val="center"/>
              <w:rPr>
                <w:sz w:val="28"/>
                <w:szCs w:val="28"/>
              </w:rPr>
            </w:pPr>
            <w:r>
              <w:rPr>
                <w:rFonts w:hint="eastAsia"/>
                <w:sz w:val="28"/>
                <w:szCs w:val="28"/>
              </w:rPr>
              <w:t>时间</w:t>
            </w:r>
          </w:p>
        </w:tc>
        <w:tc>
          <w:tcPr>
            <w:tcW w:w="5888" w:type="dxa"/>
          </w:tcPr>
          <w:p w:rsidR="0060266E" w:rsidRDefault="00C232E5">
            <w:pPr>
              <w:spacing w:line="400" w:lineRule="exact"/>
              <w:jc w:val="center"/>
              <w:rPr>
                <w:sz w:val="28"/>
                <w:szCs w:val="28"/>
              </w:rPr>
            </w:pPr>
            <w:r>
              <w:rPr>
                <w:rFonts w:hint="eastAsia"/>
                <w:sz w:val="28"/>
                <w:szCs w:val="28"/>
              </w:rPr>
              <w:t>主要成就</w:t>
            </w:r>
          </w:p>
        </w:tc>
      </w:tr>
      <w:tr w:rsidR="0060266E">
        <w:trPr>
          <w:jc w:val="center"/>
        </w:trPr>
        <w:tc>
          <w:tcPr>
            <w:tcW w:w="3039" w:type="dxa"/>
          </w:tcPr>
          <w:p w:rsidR="0060266E" w:rsidRDefault="00C232E5">
            <w:pPr>
              <w:spacing w:line="400" w:lineRule="exact"/>
              <w:rPr>
                <w:sz w:val="28"/>
                <w:szCs w:val="28"/>
              </w:rPr>
            </w:pPr>
            <w:r>
              <w:rPr>
                <w:rFonts w:hint="eastAsia"/>
                <w:sz w:val="28"/>
                <w:szCs w:val="28"/>
              </w:rPr>
              <w:t>1785</w:t>
            </w:r>
            <w:r>
              <w:rPr>
                <w:rFonts w:hint="eastAsia"/>
                <w:sz w:val="28"/>
                <w:szCs w:val="28"/>
              </w:rPr>
              <w:t>年</w:t>
            </w:r>
          </w:p>
        </w:tc>
        <w:tc>
          <w:tcPr>
            <w:tcW w:w="5888" w:type="dxa"/>
          </w:tcPr>
          <w:p w:rsidR="0060266E" w:rsidRDefault="00C232E5">
            <w:pPr>
              <w:spacing w:line="400" w:lineRule="exact"/>
              <w:rPr>
                <w:sz w:val="28"/>
                <w:szCs w:val="28"/>
              </w:rPr>
            </w:pPr>
            <w:r>
              <w:rPr>
                <w:rFonts w:hint="eastAsia"/>
                <w:sz w:val="28"/>
                <w:szCs w:val="28"/>
              </w:rPr>
              <w:t>瓦特改进的蒸汽机投入使用</w:t>
            </w:r>
          </w:p>
        </w:tc>
      </w:tr>
      <w:tr w:rsidR="0060266E">
        <w:trPr>
          <w:jc w:val="center"/>
        </w:trPr>
        <w:tc>
          <w:tcPr>
            <w:tcW w:w="3039" w:type="dxa"/>
          </w:tcPr>
          <w:p w:rsidR="0060266E" w:rsidRDefault="00C232E5">
            <w:pPr>
              <w:spacing w:line="400" w:lineRule="exact"/>
              <w:rPr>
                <w:sz w:val="28"/>
                <w:szCs w:val="28"/>
              </w:rPr>
            </w:pPr>
            <w:r>
              <w:rPr>
                <w:rFonts w:hint="eastAsia"/>
                <w:sz w:val="28"/>
                <w:szCs w:val="28"/>
              </w:rPr>
              <w:t>1825</w:t>
            </w:r>
            <w:r>
              <w:rPr>
                <w:rFonts w:hint="eastAsia"/>
                <w:sz w:val="28"/>
                <w:szCs w:val="28"/>
              </w:rPr>
              <w:t>年</w:t>
            </w:r>
          </w:p>
        </w:tc>
        <w:tc>
          <w:tcPr>
            <w:tcW w:w="5888" w:type="dxa"/>
          </w:tcPr>
          <w:p w:rsidR="0060266E" w:rsidRDefault="00C232E5">
            <w:pPr>
              <w:spacing w:line="400" w:lineRule="exact"/>
              <w:rPr>
                <w:sz w:val="28"/>
                <w:szCs w:val="28"/>
              </w:rPr>
            </w:pPr>
            <w:r>
              <w:rPr>
                <w:rFonts w:hint="eastAsia"/>
                <w:sz w:val="28"/>
                <w:szCs w:val="28"/>
              </w:rPr>
              <w:t>斯蒂芬森发明的蒸汽机车首运成功</w:t>
            </w:r>
          </w:p>
        </w:tc>
      </w:tr>
      <w:tr w:rsidR="0060266E">
        <w:trPr>
          <w:jc w:val="center"/>
        </w:trPr>
        <w:tc>
          <w:tcPr>
            <w:tcW w:w="3039" w:type="dxa"/>
          </w:tcPr>
          <w:p w:rsidR="0060266E" w:rsidRDefault="00C232E5">
            <w:pPr>
              <w:spacing w:line="400" w:lineRule="exact"/>
              <w:rPr>
                <w:sz w:val="28"/>
                <w:szCs w:val="28"/>
              </w:rPr>
            </w:pPr>
            <w:r>
              <w:rPr>
                <w:rFonts w:hint="eastAsia"/>
                <w:sz w:val="28"/>
                <w:szCs w:val="28"/>
              </w:rPr>
              <w:t>19</w:t>
            </w:r>
            <w:r>
              <w:rPr>
                <w:rFonts w:hint="eastAsia"/>
                <w:sz w:val="28"/>
                <w:szCs w:val="28"/>
              </w:rPr>
              <w:t>世纪</w:t>
            </w:r>
            <w:r>
              <w:rPr>
                <w:rFonts w:hint="eastAsia"/>
                <w:sz w:val="28"/>
                <w:szCs w:val="28"/>
              </w:rPr>
              <w:t>70</w:t>
            </w:r>
            <w:r>
              <w:rPr>
                <w:rFonts w:hint="eastAsia"/>
                <w:sz w:val="28"/>
                <w:szCs w:val="28"/>
              </w:rPr>
              <w:t>年代</w:t>
            </w:r>
          </w:p>
        </w:tc>
        <w:tc>
          <w:tcPr>
            <w:tcW w:w="5888" w:type="dxa"/>
          </w:tcPr>
          <w:p w:rsidR="0060266E" w:rsidRDefault="00C232E5">
            <w:pPr>
              <w:spacing w:line="400" w:lineRule="exact"/>
              <w:rPr>
                <w:sz w:val="28"/>
                <w:szCs w:val="28"/>
              </w:rPr>
            </w:pPr>
            <w:r>
              <w:rPr>
                <w:rFonts w:hint="eastAsia"/>
                <w:sz w:val="28"/>
                <w:szCs w:val="28"/>
              </w:rPr>
              <w:t>发电机进入生产领域</w:t>
            </w:r>
          </w:p>
        </w:tc>
      </w:tr>
      <w:tr w:rsidR="0060266E">
        <w:trPr>
          <w:jc w:val="center"/>
        </w:trPr>
        <w:tc>
          <w:tcPr>
            <w:tcW w:w="3039" w:type="dxa"/>
          </w:tcPr>
          <w:p w:rsidR="0060266E" w:rsidRDefault="00C232E5">
            <w:pPr>
              <w:spacing w:line="400" w:lineRule="exact"/>
              <w:rPr>
                <w:sz w:val="28"/>
                <w:szCs w:val="28"/>
              </w:rPr>
            </w:pPr>
            <w:r>
              <w:rPr>
                <w:rFonts w:hint="eastAsia"/>
                <w:sz w:val="28"/>
                <w:szCs w:val="28"/>
              </w:rPr>
              <w:t>1876</w:t>
            </w:r>
            <w:r>
              <w:rPr>
                <w:rFonts w:hint="eastAsia"/>
                <w:sz w:val="28"/>
                <w:szCs w:val="28"/>
              </w:rPr>
              <w:t>年</w:t>
            </w:r>
          </w:p>
        </w:tc>
        <w:tc>
          <w:tcPr>
            <w:tcW w:w="5888" w:type="dxa"/>
          </w:tcPr>
          <w:p w:rsidR="0060266E" w:rsidRDefault="00C232E5">
            <w:pPr>
              <w:spacing w:line="400" w:lineRule="exact"/>
              <w:rPr>
                <w:sz w:val="28"/>
                <w:szCs w:val="28"/>
              </w:rPr>
            </w:pPr>
            <w:r>
              <w:rPr>
                <w:rFonts w:hint="eastAsia"/>
                <w:sz w:val="28"/>
                <w:szCs w:val="28"/>
              </w:rPr>
              <w:t>贝尔试验了世界上第一台可用的电话</w:t>
            </w:r>
          </w:p>
        </w:tc>
      </w:tr>
      <w:tr w:rsidR="0060266E">
        <w:trPr>
          <w:jc w:val="center"/>
        </w:trPr>
        <w:tc>
          <w:tcPr>
            <w:tcW w:w="3039" w:type="dxa"/>
          </w:tcPr>
          <w:p w:rsidR="0060266E" w:rsidRDefault="00C232E5">
            <w:pPr>
              <w:spacing w:line="400" w:lineRule="exact"/>
              <w:rPr>
                <w:sz w:val="28"/>
                <w:szCs w:val="28"/>
              </w:rPr>
            </w:pPr>
            <w:r>
              <w:rPr>
                <w:rFonts w:hint="eastAsia"/>
                <w:sz w:val="28"/>
                <w:szCs w:val="28"/>
              </w:rPr>
              <w:t>1879</w:t>
            </w:r>
            <w:r>
              <w:rPr>
                <w:rFonts w:hint="eastAsia"/>
                <w:sz w:val="28"/>
                <w:szCs w:val="28"/>
              </w:rPr>
              <w:t>年</w:t>
            </w:r>
          </w:p>
        </w:tc>
        <w:tc>
          <w:tcPr>
            <w:tcW w:w="5888" w:type="dxa"/>
          </w:tcPr>
          <w:p w:rsidR="0060266E" w:rsidRDefault="00C232E5">
            <w:pPr>
              <w:spacing w:line="400" w:lineRule="exact"/>
              <w:rPr>
                <w:sz w:val="28"/>
                <w:szCs w:val="28"/>
              </w:rPr>
            </w:pPr>
            <w:r>
              <w:rPr>
                <w:rFonts w:hint="eastAsia"/>
                <w:sz w:val="28"/>
                <w:szCs w:val="28"/>
              </w:rPr>
              <w:t>爱迪生发明白炽灯泡</w:t>
            </w:r>
          </w:p>
        </w:tc>
      </w:tr>
      <w:tr w:rsidR="0060266E">
        <w:trPr>
          <w:jc w:val="center"/>
        </w:trPr>
        <w:tc>
          <w:tcPr>
            <w:tcW w:w="3039" w:type="dxa"/>
          </w:tcPr>
          <w:p w:rsidR="0060266E" w:rsidRDefault="00C232E5">
            <w:pPr>
              <w:spacing w:line="400" w:lineRule="exact"/>
              <w:rPr>
                <w:sz w:val="28"/>
                <w:szCs w:val="28"/>
              </w:rPr>
            </w:pPr>
            <w:r>
              <w:rPr>
                <w:rFonts w:hint="eastAsia"/>
                <w:sz w:val="28"/>
                <w:szCs w:val="28"/>
              </w:rPr>
              <w:t>19</w:t>
            </w:r>
            <w:r>
              <w:rPr>
                <w:rFonts w:hint="eastAsia"/>
                <w:sz w:val="28"/>
                <w:szCs w:val="28"/>
              </w:rPr>
              <w:t>世纪</w:t>
            </w:r>
            <w:r>
              <w:rPr>
                <w:rFonts w:hint="eastAsia"/>
                <w:sz w:val="28"/>
                <w:szCs w:val="28"/>
              </w:rPr>
              <w:t>80</w:t>
            </w:r>
            <w:r>
              <w:rPr>
                <w:rFonts w:hint="eastAsia"/>
                <w:sz w:val="28"/>
                <w:szCs w:val="28"/>
              </w:rPr>
              <w:t>年代</w:t>
            </w:r>
          </w:p>
        </w:tc>
        <w:tc>
          <w:tcPr>
            <w:tcW w:w="5888" w:type="dxa"/>
          </w:tcPr>
          <w:p w:rsidR="0060266E" w:rsidRDefault="00C232E5">
            <w:pPr>
              <w:spacing w:line="400" w:lineRule="exact"/>
              <w:rPr>
                <w:sz w:val="28"/>
                <w:szCs w:val="28"/>
              </w:rPr>
            </w:pPr>
            <w:r>
              <w:rPr>
                <w:rFonts w:hint="eastAsia"/>
                <w:sz w:val="28"/>
                <w:szCs w:val="28"/>
              </w:rPr>
              <w:t>卡尔·本茨发明汽车</w:t>
            </w:r>
          </w:p>
        </w:tc>
      </w:tr>
      <w:tr w:rsidR="0060266E">
        <w:trPr>
          <w:jc w:val="center"/>
        </w:trPr>
        <w:tc>
          <w:tcPr>
            <w:tcW w:w="3039" w:type="dxa"/>
          </w:tcPr>
          <w:p w:rsidR="0060266E" w:rsidRDefault="00C232E5">
            <w:pPr>
              <w:spacing w:line="400" w:lineRule="exact"/>
              <w:rPr>
                <w:sz w:val="28"/>
                <w:szCs w:val="28"/>
              </w:rPr>
            </w:pPr>
            <w:r>
              <w:rPr>
                <w:rFonts w:hint="eastAsia"/>
                <w:sz w:val="28"/>
                <w:szCs w:val="28"/>
              </w:rPr>
              <w:t>19</w:t>
            </w:r>
            <w:r>
              <w:rPr>
                <w:rFonts w:hint="eastAsia"/>
                <w:sz w:val="28"/>
                <w:szCs w:val="28"/>
              </w:rPr>
              <w:t>世纪</w:t>
            </w:r>
            <w:r>
              <w:rPr>
                <w:rFonts w:hint="eastAsia"/>
                <w:sz w:val="28"/>
                <w:szCs w:val="28"/>
              </w:rPr>
              <w:t>90</w:t>
            </w:r>
            <w:r>
              <w:rPr>
                <w:rFonts w:hint="eastAsia"/>
                <w:sz w:val="28"/>
                <w:szCs w:val="28"/>
              </w:rPr>
              <w:t>年代</w:t>
            </w:r>
          </w:p>
        </w:tc>
        <w:tc>
          <w:tcPr>
            <w:tcW w:w="5888" w:type="dxa"/>
          </w:tcPr>
          <w:p w:rsidR="0060266E" w:rsidRDefault="00C232E5">
            <w:pPr>
              <w:spacing w:line="400" w:lineRule="exact"/>
              <w:rPr>
                <w:sz w:val="28"/>
                <w:szCs w:val="28"/>
              </w:rPr>
            </w:pPr>
            <w:r>
              <w:rPr>
                <w:rFonts w:hint="eastAsia"/>
                <w:sz w:val="28"/>
                <w:szCs w:val="28"/>
              </w:rPr>
              <w:t>马可尼发明无线电报</w:t>
            </w:r>
          </w:p>
        </w:tc>
      </w:tr>
      <w:tr w:rsidR="0060266E">
        <w:trPr>
          <w:jc w:val="center"/>
        </w:trPr>
        <w:tc>
          <w:tcPr>
            <w:tcW w:w="3039" w:type="dxa"/>
          </w:tcPr>
          <w:p w:rsidR="0060266E" w:rsidRDefault="00C232E5">
            <w:pPr>
              <w:spacing w:line="400" w:lineRule="exact"/>
              <w:rPr>
                <w:sz w:val="28"/>
                <w:szCs w:val="28"/>
              </w:rPr>
            </w:pPr>
            <w:r>
              <w:rPr>
                <w:rFonts w:hint="eastAsia"/>
                <w:sz w:val="28"/>
                <w:szCs w:val="28"/>
              </w:rPr>
              <w:t>1903</w:t>
            </w:r>
            <w:r>
              <w:rPr>
                <w:rFonts w:hint="eastAsia"/>
                <w:sz w:val="28"/>
                <w:szCs w:val="28"/>
              </w:rPr>
              <w:t>年</w:t>
            </w:r>
          </w:p>
        </w:tc>
        <w:tc>
          <w:tcPr>
            <w:tcW w:w="5888" w:type="dxa"/>
          </w:tcPr>
          <w:p w:rsidR="0060266E" w:rsidRDefault="00C232E5">
            <w:pPr>
              <w:spacing w:line="400" w:lineRule="exact"/>
              <w:rPr>
                <w:sz w:val="28"/>
                <w:szCs w:val="28"/>
              </w:rPr>
            </w:pPr>
            <w:r>
              <w:rPr>
                <w:rFonts w:hint="eastAsia"/>
                <w:sz w:val="28"/>
                <w:szCs w:val="28"/>
              </w:rPr>
              <w:t>莱特兄弟制造的飞机试飞成功</w:t>
            </w:r>
          </w:p>
        </w:tc>
      </w:tr>
      <w:tr w:rsidR="0060266E">
        <w:trPr>
          <w:jc w:val="center"/>
        </w:trPr>
        <w:tc>
          <w:tcPr>
            <w:tcW w:w="3039" w:type="dxa"/>
          </w:tcPr>
          <w:p w:rsidR="0060266E" w:rsidRDefault="00C232E5">
            <w:pPr>
              <w:spacing w:line="400" w:lineRule="exact"/>
              <w:rPr>
                <w:sz w:val="28"/>
                <w:szCs w:val="28"/>
              </w:rPr>
            </w:pPr>
            <w:r>
              <w:rPr>
                <w:rFonts w:hint="eastAsia"/>
                <w:sz w:val="28"/>
                <w:szCs w:val="28"/>
              </w:rPr>
              <w:t>二战后</w:t>
            </w:r>
          </w:p>
        </w:tc>
        <w:tc>
          <w:tcPr>
            <w:tcW w:w="5888" w:type="dxa"/>
          </w:tcPr>
          <w:p w:rsidR="0060266E" w:rsidRDefault="00C232E5">
            <w:pPr>
              <w:spacing w:line="400" w:lineRule="exact"/>
              <w:rPr>
                <w:sz w:val="28"/>
                <w:szCs w:val="28"/>
              </w:rPr>
            </w:pPr>
            <w:r>
              <w:rPr>
                <w:rFonts w:hint="eastAsia"/>
                <w:sz w:val="28"/>
                <w:szCs w:val="28"/>
              </w:rPr>
              <w:t>电子计算机发明和普及</w:t>
            </w:r>
          </w:p>
        </w:tc>
      </w:tr>
      <w:tr w:rsidR="0060266E">
        <w:trPr>
          <w:jc w:val="center"/>
        </w:trPr>
        <w:tc>
          <w:tcPr>
            <w:tcW w:w="3039" w:type="dxa"/>
          </w:tcPr>
          <w:p w:rsidR="0060266E" w:rsidRDefault="00C232E5">
            <w:pPr>
              <w:spacing w:line="400" w:lineRule="exact"/>
              <w:rPr>
                <w:sz w:val="28"/>
                <w:szCs w:val="28"/>
              </w:rPr>
            </w:pPr>
            <w:r>
              <w:rPr>
                <w:rFonts w:hint="eastAsia"/>
                <w:sz w:val="28"/>
                <w:szCs w:val="28"/>
              </w:rPr>
              <w:t>20</w:t>
            </w:r>
            <w:r>
              <w:rPr>
                <w:rFonts w:hint="eastAsia"/>
                <w:sz w:val="28"/>
                <w:szCs w:val="28"/>
              </w:rPr>
              <w:t>世纪</w:t>
            </w:r>
            <w:r>
              <w:rPr>
                <w:rFonts w:hint="eastAsia"/>
                <w:sz w:val="28"/>
                <w:szCs w:val="28"/>
              </w:rPr>
              <w:t>90</w:t>
            </w:r>
            <w:r>
              <w:rPr>
                <w:rFonts w:hint="eastAsia"/>
                <w:sz w:val="28"/>
                <w:szCs w:val="28"/>
              </w:rPr>
              <w:t>年代以来</w:t>
            </w:r>
          </w:p>
        </w:tc>
        <w:tc>
          <w:tcPr>
            <w:tcW w:w="5888" w:type="dxa"/>
          </w:tcPr>
          <w:p w:rsidR="0060266E" w:rsidRDefault="00C232E5">
            <w:pPr>
              <w:spacing w:line="400" w:lineRule="exact"/>
              <w:rPr>
                <w:sz w:val="28"/>
                <w:szCs w:val="28"/>
              </w:rPr>
            </w:pPr>
            <w:r>
              <w:rPr>
                <w:rFonts w:hint="eastAsia"/>
                <w:sz w:val="28"/>
                <w:szCs w:val="28"/>
              </w:rPr>
              <w:t>互联网在全球普及</w:t>
            </w:r>
          </w:p>
        </w:tc>
      </w:tr>
    </w:tbl>
    <w:p w:rsidR="0060266E" w:rsidRDefault="00C232E5">
      <w:pPr>
        <w:spacing w:line="400" w:lineRule="exact"/>
        <w:rPr>
          <w:sz w:val="28"/>
          <w:szCs w:val="28"/>
        </w:rPr>
      </w:pPr>
      <w:r>
        <w:rPr>
          <w:rFonts w:hint="eastAsia"/>
          <w:noProof/>
          <w:sz w:val="28"/>
          <w:szCs w:val="28"/>
        </w:rPr>
        <w:drawing>
          <wp:anchor distT="0" distB="0" distL="0" distR="0" simplePos="0" relativeHeight="251664384" behindDoc="1" locked="0" layoutInCell="1" allowOverlap="1">
            <wp:simplePos x="0" y="0"/>
            <wp:positionH relativeFrom="column">
              <wp:posOffset>1715770</wp:posOffset>
            </wp:positionH>
            <wp:positionV relativeFrom="paragraph">
              <wp:posOffset>241935</wp:posOffset>
            </wp:positionV>
            <wp:extent cx="1086485" cy="885825"/>
            <wp:effectExtent l="0" t="0" r="0" b="0"/>
            <wp:wrapTight wrapText="bothSides">
              <wp:wrapPolygon edited="0">
                <wp:start x="0" y="0"/>
                <wp:lineTo x="0" y="21182"/>
                <wp:lineTo x="21209" y="21182"/>
                <wp:lineTo x="21209" y="0"/>
                <wp:lineTo x="0" y="0"/>
              </wp:wrapPolygon>
            </wp:wrapTight>
            <wp:docPr id="5" name="图片 5" descr="联合国会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0024869" name="图片 5" descr="联合国会徽"/>
                    <pic:cNvPicPr>
                      <a:picLocks noChangeAspect="1" noChangeArrowheads="1"/>
                    </pic:cNvPicPr>
                  </pic:nvPicPr>
                  <pic:blipFill>
                    <a:blip r:embed="rId1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1091877" cy="890117"/>
                    </a:xfrm>
                    <a:prstGeom prst="rect">
                      <a:avLst/>
                    </a:prstGeom>
                    <a:noFill/>
                    <a:ln>
                      <a:noFill/>
                    </a:ln>
                  </pic:spPr>
                </pic:pic>
              </a:graphicData>
            </a:graphic>
          </wp:anchor>
        </w:drawing>
      </w:r>
      <w:r>
        <w:rPr>
          <w:rFonts w:hint="eastAsia"/>
          <w:sz w:val="28"/>
          <w:szCs w:val="28"/>
        </w:rPr>
        <w:t>材料三</w:t>
      </w:r>
      <w:r>
        <w:rPr>
          <w:rFonts w:hint="eastAsia"/>
          <w:sz w:val="28"/>
          <w:szCs w:val="28"/>
        </w:rPr>
        <w:t xml:space="preserve"> </w:t>
      </w:r>
      <w:r>
        <w:rPr>
          <w:rFonts w:hint="eastAsia"/>
          <w:sz w:val="28"/>
          <w:szCs w:val="28"/>
        </w:rPr>
        <w:t>国际组织</w:t>
      </w:r>
    </w:p>
    <w:p w:rsidR="0060266E" w:rsidRDefault="00C232E5">
      <w:pPr>
        <w:spacing w:line="400" w:lineRule="exact"/>
        <w:jc w:val="center"/>
        <w:rPr>
          <w:sz w:val="28"/>
          <w:szCs w:val="28"/>
        </w:rPr>
      </w:pPr>
      <w:r>
        <w:rPr>
          <w:rFonts w:ascii="宋体" w:hAnsi="宋体" w:hint="eastAsia"/>
          <w:noProof/>
          <w:sz w:val="28"/>
          <w:szCs w:val="28"/>
        </w:rPr>
        <w:drawing>
          <wp:anchor distT="0" distB="0" distL="0" distR="0" simplePos="0" relativeHeight="251666432" behindDoc="1" locked="0" layoutInCell="1" allowOverlap="1">
            <wp:simplePos x="0" y="0"/>
            <wp:positionH relativeFrom="column">
              <wp:posOffset>5281930</wp:posOffset>
            </wp:positionH>
            <wp:positionV relativeFrom="paragraph">
              <wp:posOffset>88900</wp:posOffset>
            </wp:positionV>
            <wp:extent cx="1158240" cy="762000"/>
            <wp:effectExtent l="0" t="0" r="0" b="0"/>
            <wp:wrapTight wrapText="bothSides">
              <wp:wrapPolygon edited="0">
                <wp:start x="0" y="0"/>
                <wp:lineTo x="0" y="21168"/>
                <wp:lineTo x="21316" y="21168"/>
                <wp:lineTo x="21316" y="0"/>
                <wp:lineTo x="0" y="0"/>
              </wp:wrapPolygon>
            </wp:wrapTight>
            <wp:docPr id="12" name="图片 12" descr="欧洲联盟会徽"/>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5333877" name="图片 12" descr="欧洲联盟会徽"/>
                    <pic:cNvPicPr>
                      <a:picLocks noChangeAspect="1" noChangeArrowheads="1"/>
                    </pic:cNvPicPr>
                  </pic:nvPicPr>
                  <pic:blipFill>
                    <a:blip r:embed="rId1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1158754" cy="762338"/>
                    </a:xfrm>
                    <a:prstGeom prst="rect">
                      <a:avLst/>
                    </a:prstGeom>
                    <a:noFill/>
                    <a:ln>
                      <a:noFill/>
                    </a:ln>
                  </pic:spPr>
                </pic:pic>
              </a:graphicData>
            </a:graphic>
          </wp:anchor>
        </w:drawing>
      </w:r>
      <w:r>
        <w:rPr>
          <w:noProof/>
          <w:sz w:val="28"/>
          <w:szCs w:val="28"/>
        </w:rPr>
        <w:drawing>
          <wp:anchor distT="0" distB="0" distL="0" distR="0" simplePos="0" relativeHeight="251665408" behindDoc="1" locked="0" layoutInCell="1" allowOverlap="1">
            <wp:simplePos x="0" y="0"/>
            <wp:positionH relativeFrom="column">
              <wp:posOffset>3564890</wp:posOffset>
            </wp:positionH>
            <wp:positionV relativeFrom="paragraph">
              <wp:posOffset>13970</wp:posOffset>
            </wp:positionV>
            <wp:extent cx="942975" cy="859790"/>
            <wp:effectExtent l="0" t="0" r="0" b="0"/>
            <wp:wrapTight wrapText="bothSides">
              <wp:wrapPolygon edited="0">
                <wp:start x="0" y="0"/>
                <wp:lineTo x="0" y="21058"/>
                <wp:lineTo x="21295" y="21058"/>
                <wp:lineTo x="21295" y="0"/>
                <wp:lineTo x="0" y="0"/>
              </wp:wrapPolygon>
            </wp:wrapTight>
            <wp:docPr id="11" name="图片 11" descr="C:\Users\mekin68\AppData\Roaming\Tencent\Users\78066806\QQ\WinTemp\RichOle\Q{R16~]H~6YF})K@OI]6QS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4724061" name="图片 11" descr="C:\Users\mekin68\AppData\Roaming\Tencent\Users\78066806\QQ\WinTemp\RichOle\Q{R16~]H~6YF})K@OI]6QST.png"/>
                    <pic:cNvPicPr>
                      <a:picLocks noChangeAspect="1" noChangeArrowheads="1"/>
                    </pic:cNvPicPr>
                  </pic:nvPicPr>
                  <pic:blipFill>
                    <a:blip r:embed="rId20">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xmlns:wpc="http://schemas.microsoft.com/office/word/2010/wordprocessingCanvas" xmlns="" val="0"/>
                        </a:ext>
                      </a:extLst>
                    </a:blip>
                    <a:stretch>
                      <a:fillRect/>
                    </a:stretch>
                  </pic:blipFill>
                  <pic:spPr>
                    <a:xfrm>
                      <a:off x="0" y="0"/>
                      <a:ext cx="955877" cy="872150"/>
                    </a:xfrm>
                    <a:prstGeom prst="rect">
                      <a:avLst/>
                    </a:prstGeom>
                    <a:noFill/>
                    <a:ln>
                      <a:noFill/>
                    </a:ln>
                  </pic:spPr>
                </pic:pic>
              </a:graphicData>
            </a:graphic>
          </wp:anchor>
        </w:drawing>
      </w:r>
    </w:p>
    <w:p w:rsidR="0060266E" w:rsidRDefault="0060266E">
      <w:pPr>
        <w:spacing w:line="400" w:lineRule="exact"/>
        <w:ind w:firstLineChars="1100" w:firstLine="3080"/>
        <w:jc w:val="left"/>
        <w:rPr>
          <w:sz w:val="28"/>
          <w:szCs w:val="28"/>
        </w:rPr>
      </w:pPr>
    </w:p>
    <w:p w:rsidR="0060266E" w:rsidRDefault="0060266E">
      <w:pPr>
        <w:spacing w:line="400" w:lineRule="exact"/>
        <w:ind w:firstLineChars="1100" w:firstLine="3080"/>
        <w:jc w:val="left"/>
        <w:rPr>
          <w:sz w:val="28"/>
          <w:szCs w:val="28"/>
        </w:rPr>
      </w:pPr>
    </w:p>
    <w:p w:rsidR="0060266E" w:rsidRDefault="0060266E">
      <w:pPr>
        <w:spacing w:line="400" w:lineRule="exact"/>
        <w:jc w:val="left"/>
        <w:rPr>
          <w:sz w:val="28"/>
          <w:szCs w:val="28"/>
        </w:rPr>
      </w:pPr>
    </w:p>
    <w:p w:rsidR="0060266E" w:rsidRDefault="00C232E5">
      <w:pPr>
        <w:spacing w:line="400" w:lineRule="exact"/>
        <w:ind w:firstLineChars="1100" w:firstLine="3080"/>
        <w:jc w:val="left"/>
        <w:rPr>
          <w:sz w:val="28"/>
          <w:szCs w:val="28"/>
        </w:rPr>
      </w:pPr>
      <w:r>
        <w:rPr>
          <w:rFonts w:hint="eastAsia"/>
          <w:sz w:val="28"/>
          <w:szCs w:val="28"/>
        </w:rPr>
        <w:t>图</w:t>
      </w:r>
      <w:r>
        <w:rPr>
          <w:rFonts w:hint="eastAsia"/>
          <w:sz w:val="28"/>
          <w:szCs w:val="28"/>
        </w:rPr>
        <w:t>1</w:t>
      </w:r>
      <w:r>
        <w:rPr>
          <w:rFonts w:hint="eastAsia"/>
          <w:sz w:val="28"/>
          <w:szCs w:val="28"/>
        </w:rPr>
        <w:t>图</w:t>
      </w:r>
      <w:r>
        <w:rPr>
          <w:rFonts w:hint="eastAsia"/>
          <w:sz w:val="28"/>
          <w:szCs w:val="28"/>
        </w:rPr>
        <w:t>2</w:t>
      </w:r>
      <w:r>
        <w:rPr>
          <w:rFonts w:hint="eastAsia"/>
          <w:sz w:val="28"/>
          <w:szCs w:val="28"/>
        </w:rPr>
        <w:t>图</w:t>
      </w:r>
      <w:r>
        <w:rPr>
          <w:rFonts w:hint="eastAsia"/>
          <w:sz w:val="28"/>
          <w:szCs w:val="28"/>
        </w:rPr>
        <w:t>3</w:t>
      </w:r>
    </w:p>
    <w:p w:rsidR="0060266E" w:rsidRDefault="00C232E5">
      <w:pPr>
        <w:spacing w:line="400" w:lineRule="exact"/>
        <w:rPr>
          <w:sz w:val="28"/>
          <w:szCs w:val="28"/>
        </w:rPr>
      </w:pPr>
      <w:r>
        <w:rPr>
          <w:rFonts w:hint="eastAsia"/>
          <w:sz w:val="28"/>
          <w:szCs w:val="28"/>
        </w:rPr>
        <w:lastRenderedPageBreak/>
        <w:t>（</w:t>
      </w:r>
      <w:r>
        <w:rPr>
          <w:rFonts w:hint="eastAsia"/>
          <w:sz w:val="28"/>
          <w:szCs w:val="28"/>
        </w:rPr>
        <w:t>1</w:t>
      </w:r>
      <w:r>
        <w:rPr>
          <w:rFonts w:hint="eastAsia"/>
          <w:sz w:val="28"/>
          <w:szCs w:val="28"/>
        </w:rPr>
        <w:t>）据材料一并结合所学知识，概述“航海活动”对世界的影响。（</w:t>
      </w:r>
      <w:r>
        <w:rPr>
          <w:rFonts w:hint="eastAsia"/>
          <w:sz w:val="28"/>
          <w:szCs w:val="28"/>
        </w:rPr>
        <w:t>2</w:t>
      </w:r>
      <w:r>
        <w:rPr>
          <w:rFonts w:hint="eastAsia"/>
          <w:sz w:val="28"/>
          <w:szCs w:val="28"/>
        </w:rPr>
        <w:t>分）</w:t>
      </w:r>
    </w:p>
    <w:p w:rsidR="0060266E" w:rsidRDefault="00C232E5">
      <w:pPr>
        <w:spacing w:line="400" w:lineRule="exact"/>
        <w:rPr>
          <w:sz w:val="28"/>
          <w:szCs w:val="28"/>
        </w:rPr>
      </w:pPr>
      <w:r>
        <w:rPr>
          <w:rFonts w:hint="eastAsia"/>
          <w:sz w:val="28"/>
          <w:szCs w:val="28"/>
        </w:rPr>
        <w:t>（</w:t>
      </w:r>
      <w:r>
        <w:rPr>
          <w:rFonts w:hint="eastAsia"/>
          <w:sz w:val="28"/>
          <w:szCs w:val="28"/>
        </w:rPr>
        <w:t>2</w:t>
      </w:r>
      <w:r>
        <w:rPr>
          <w:rFonts w:hint="eastAsia"/>
          <w:sz w:val="28"/>
          <w:szCs w:val="28"/>
        </w:rPr>
        <w:t>）材料二中的“重要发明”使人类社会相继进人什么时代？（</w:t>
      </w:r>
      <w:r>
        <w:rPr>
          <w:rFonts w:hint="eastAsia"/>
          <w:sz w:val="28"/>
          <w:szCs w:val="28"/>
        </w:rPr>
        <w:t>3</w:t>
      </w:r>
      <w:r>
        <w:rPr>
          <w:rFonts w:hint="eastAsia"/>
          <w:sz w:val="28"/>
          <w:szCs w:val="28"/>
        </w:rPr>
        <w:t>分）</w:t>
      </w:r>
    </w:p>
    <w:p w:rsidR="0060266E" w:rsidRDefault="00C232E5">
      <w:pPr>
        <w:spacing w:line="400" w:lineRule="exact"/>
        <w:rPr>
          <w:sz w:val="28"/>
          <w:szCs w:val="28"/>
        </w:rPr>
      </w:pPr>
      <w:r>
        <w:rPr>
          <w:rFonts w:hint="eastAsia"/>
          <w:sz w:val="28"/>
          <w:szCs w:val="28"/>
        </w:rPr>
        <w:t>（</w:t>
      </w:r>
      <w:r>
        <w:rPr>
          <w:rFonts w:hint="eastAsia"/>
          <w:sz w:val="28"/>
          <w:szCs w:val="28"/>
        </w:rPr>
        <w:t>3</w:t>
      </w:r>
      <w:r>
        <w:rPr>
          <w:rFonts w:hint="eastAsia"/>
          <w:sz w:val="28"/>
          <w:szCs w:val="28"/>
        </w:rPr>
        <w:t>）从材料三所示国际组织中任选一个，写出其名称，简析其作用。（</w:t>
      </w:r>
      <w:r>
        <w:rPr>
          <w:rFonts w:hint="eastAsia"/>
          <w:sz w:val="28"/>
          <w:szCs w:val="28"/>
        </w:rPr>
        <w:t>2</w:t>
      </w:r>
      <w:r>
        <w:rPr>
          <w:rFonts w:hint="eastAsia"/>
          <w:sz w:val="28"/>
          <w:szCs w:val="28"/>
        </w:rPr>
        <w:t>分）</w:t>
      </w:r>
    </w:p>
    <w:p w:rsidR="0060266E" w:rsidRDefault="00C232E5">
      <w:pPr>
        <w:spacing w:line="400" w:lineRule="exact"/>
        <w:rPr>
          <w:sz w:val="28"/>
          <w:szCs w:val="28"/>
        </w:rPr>
      </w:pPr>
      <w:r>
        <w:rPr>
          <w:rFonts w:hint="eastAsia"/>
          <w:sz w:val="28"/>
          <w:szCs w:val="28"/>
        </w:rPr>
        <w:t>（</w:t>
      </w:r>
      <w:r>
        <w:rPr>
          <w:rFonts w:hint="eastAsia"/>
          <w:sz w:val="28"/>
          <w:szCs w:val="28"/>
        </w:rPr>
        <w:t>4</w:t>
      </w:r>
      <w:r>
        <w:rPr>
          <w:rFonts w:hint="eastAsia"/>
          <w:sz w:val="28"/>
          <w:szCs w:val="28"/>
        </w:rPr>
        <w:t>）综合，上述材料，归纳促进世界由分散逐渐走向整体的因素。（</w:t>
      </w:r>
      <w:r>
        <w:rPr>
          <w:rFonts w:hint="eastAsia"/>
          <w:sz w:val="28"/>
          <w:szCs w:val="28"/>
        </w:rPr>
        <w:t>2</w:t>
      </w:r>
      <w:r>
        <w:rPr>
          <w:rFonts w:hint="eastAsia"/>
          <w:sz w:val="28"/>
          <w:szCs w:val="28"/>
        </w:rPr>
        <w:t>分）</w:t>
      </w:r>
    </w:p>
    <w:p w:rsidR="0060266E" w:rsidRDefault="0060266E">
      <w:pPr>
        <w:spacing w:line="400" w:lineRule="exact"/>
        <w:jc w:val="center"/>
        <w:rPr>
          <w:b/>
          <w:sz w:val="28"/>
          <w:szCs w:val="28"/>
        </w:rPr>
      </w:pPr>
    </w:p>
    <w:p w:rsidR="0060266E" w:rsidRDefault="0060266E">
      <w:pPr>
        <w:spacing w:line="400" w:lineRule="exact"/>
        <w:jc w:val="center"/>
        <w:rPr>
          <w:b/>
          <w:sz w:val="28"/>
          <w:szCs w:val="28"/>
        </w:rPr>
      </w:pPr>
    </w:p>
    <w:p w:rsidR="0060266E" w:rsidRDefault="0060266E">
      <w:pPr>
        <w:spacing w:line="400" w:lineRule="exact"/>
        <w:jc w:val="center"/>
        <w:rPr>
          <w:b/>
          <w:sz w:val="28"/>
          <w:szCs w:val="28"/>
        </w:rPr>
      </w:pPr>
    </w:p>
    <w:p w:rsidR="0060266E" w:rsidRDefault="0060266E">
      <w:pPr>
        <w:spacing w:line="400" w:lineRule="exact"/>
        <w:jc w:val="center"/>
        <w:rPr>
          <w:b/>
          <w:sz w:val="28"/>
          <w:szCs w:val="28"/>
        </w:rPr>
      </w:pPr>
    </w:p>
    <w:p w:rsidR="0060266E" w:rsidRDefault="0060266E">
      <w:pPr>
        <w:spacing w:line="400" w:lineRule="exact"/>
        <w:jc w:val="center"/>
        <w:rPr>
          <w:b/>
          <w:sz w:val="28"/>
          <w:szCs w:val="28"/>
        </w:rPr>
      </w:pPr>
    </w:p>
    <w:p w:rsidR="0060266E" w:rsidRDefault="00C232E5">
      <w:pPr>
        <w:jc w:val="center"/>
        <w:rPr>
          <w:b/>
          <w:sz w:val="36"/>
          <w:szCs w:val="36"/>
        </w:rPr>
      </w:pPr>
      <w:r>
        <w:rPr>
          <w:rFonts w:hint="eastAsia"/>
          <w:b/>
          <w:sz w:val="36"/>
          <w:szCs w:val="36"/>
        </w:rPr>
        <w:t>淮安市</w:t>
      </w:r>
      <w:r>
        <w:rPr>
          <w:rFonts w:hint="eastAsia"/>
          <w:b/>
          <w:sz w:val="36"/>
          <w:szCs w:val="36"/>
        </w:rPr>
        <w:t>2</w:t>
      </w:r>
      <w:r>
        <w:rPr>
          <w:b/>
          <w:sz w:val="36"/>
          <w:szCs w:val="36"/>
        </w:rPr>
        <w:t>022</w:t>
      </w:r>
      <w:r>
        <w:rPr>
          <w:rFonts w:hint="eastAsia"/>
          <w:b/>
          <w:sz w:val="36"/>
          <w:szCs w:val="36"/>
        </w:rPr>
        <w:t>年</w:t>
      </w:r>
      <w:r>
        <w:rPr>
          <w:rFonts w:hint="eastAsia"/>
          <w:b/>
          <w:sz w:val="36"/>
          <w:szCs w:val="36"/>
        </w:rPr>
        <w:t>初中毕业暨中等学校招生文化统一考试</w:t>
      </w:r>
    </w:p>
    <w:p w:rsidR="0060266E" w:rsidRDefault="00C232E5">
      <w:pPr>
        <w:jc w:val="center"/>
        <w:rPr>
          <w:b/>
          <w:sz w:val="44"/>
          <w:szCs w:val="44"/>
        </w:rPr>
      </w:pPr>
      <w:r>
        <w:rPr>
          <w:rFonts w:hint="eastAsia"/>
          <w:b/>
          <w:sz w:val="44"/>
          <w:szCs w:val="44"/>
        </w:rPr>
        <w:t>历史试题</w:t>
      </w:r>
      <w:r>
        <w:rPr>
          <w:rFonts w:hint="eastAsia"/>
          <w:b/>
          <w:sz w:val="44"/>
          <w:szCs w:val="44"/>
        </w:rPr>
        <w:t>参考答案</w:t>
      </w:r>
    </w:p>
    <w:p w:rsidR="0060266E" w:rsidRDefault="00C232E5" w:rsidP="005A067E">
      <w:pPr>
        <w:spacing w:line="400" w:lineRule="exact"/>
        <w:ind w:left="377" w:hangingChars="134" w:hanging="377"/>
        <w:rPr>
          <w:b/>
          <w:sz w:val="28"/>
          <w:szCs w:val="28"/>
        </w:rPr>
      </w:pPr>
      <w:r>
        <w:rPr>
          <w:rFonts w:hint="eastAsia"/>
          <w:b/>
          <w:sz w:val="28"/>
          <w:szCs w:val="28"/>
        </w:rPr>
        <w:t>一、单项选择题（本大题共</w:t>
      </w:r>
      <w:r>
        <w:rPr>
          <w:rFonts w:hint="eastAsia"/>
          <w:b/>
          <w:sz w:val="28"/>
          <w:szCs w:val="28"/>
        </w:rPr>
        <w:t>10</w:t>
      </w:r>
      <w:r>
        <w:rPr>
          <w:rFonts w:hint="eastAsia"/>
          <w:b/>
          <w:sz w:val="28"/>
          <w:szCs w:val="28"/>
        </w:rPr>
        <w:t>小题，每小题</w:t>
      </w:r>
      <w:r>
        <w:rPr>
          <w:rFonts w:hint="eastAsia"/>
          <w:b/>
          <w:sz w:val="28"/>
          <w:szCs w:val="28"/>
        </w:rPr>
        <w:t>2</w:t>
      </w:r>
      <w:r>
        <w:rPr>
          <w:rFonts w:hint="eastAsia"/>
          <w:b/>
          <w:sz w:val="28"/>
          <w:szCs w:val="28"/>
        </w:rPr>
        <w:t>分，共计</w:t>
      </w:r>
      <w:r>
        <w:rPr>
          <w:rFonts w:hint="eastAsia"/>
          <w:b/>
          <w:sz w:val="28"/>
          <w:szCs w:val="28"/>
        </w:rPr>
        <w:t>20</w:t>
      </w:r>
      <w:r>
        <w:rPr>
          <w:rFonts w:hint="eastAsia"/>
          <w:b/>
          <w:sz w:val="28"/>
          <w:szCs w:val="28"/>
        </w:rPr>
        <w:t>分。在每题给出的四个选项中，只有一个选项是最符合题意的）</w:t>
      </w:r>
    </w:p>
    <w:tbl>
      <w:tblPr>
        <w:tblStyle w:val="a3"/>
        <w:tblW w:w="0" w:type="auto"/>
        <w:jc w:val="center"/>
        <w:tblLook w:val="04A0"/>
      </w:tblPr>
      <w:tblGrid>
        <w:gridCol w:w="852"/>
        <w:gridCol w:w="896"/>
        <w:gridCol w:w="896"/>
        <w:gridCol w:w="896"/>
        <w:gridCol w:w="896"/>
        <w:gridCol w:w="896"/>
        <w:gridCol w:w="896"/>
        <w:gridCol w:w="896"/>
        <w:gridCol w:w="896"/>
        <w:gridCol w:w="896"/>
        <w:gridCol w:w="897"/>
      </w:tblGrid>
      <w:tr w:rsidR="0060266E">
        <w:trPr>
          <w:jc w:val="center"/>
        </w:trPr>
        <w:tc>
          <w:tcPr>
            <w:tcW w:w="852" w:type="dxa"/>
          </w:tcPr>
          <w:p w:rsidR="0060266E" w:rsidRDefault="00C232E5">
            <w:pPr>
              <w:spacing w:line="400" w:lineRule="exact"/>
              <w:rPr>
                <w:sz w:val="28"/>
                <w:szCs w:val="28"/>
              </w:rPr>
            </w:pPr>
            <w:r>
              <w:rPr>
                <w:rFonts w:hint="eastAsia"/>
                <w:sz w:val="28"/>
                <w:szCs w:val="28"/>
              </w:rPr>
              <w:t>题号</w:t>
            </w:r>
          </w:p>
        </w:tc>
        <w:tc>
          <w:tcPr>
            <w:tcW w:w="896" w:type="dxa"/>
          </w:tcPr>
          <w:p w:rsidR="0060266E" w:rsidRDefault="00C232E5">
            <w:pPr>
              <w:spacing w:line="400" w:lineRule="exact"/>
              <w:jc w:val="center"/>
              <w:rPr>
                <w:sz w:val="28"/>
                <w:szCs w:val="28"/>
              </w:rPr>
            </w:pPr>
            <w:r>
              <w:rPr>
                <w:rFonts w:hint="eastAsia"/>
                <w:sz w:val="28"/>
                <w:szCs w:val="28"/>
              </w:rPr>
              <w:t>1</w:t>
            </w:r>
          </w:p>
        </w:tc>
        <w:tc>
          <w:tcPr>
            <w:tcW w:w="896" w:type="dxa"/>
          </w:tcPr>
          <w:p w:rsidR="0060266E" w:rsidRDefault="00C232E5">
            <w:pPr>
              <w:spacing w:line="400" w:lineRule="exact"/>
              <w:jc w:val="center"/>
              <w:rPr>
                <w:sz w:val="28"/>
                <w:szCs w:val="28"/>
              </w:rPr>
            </w:pPr>
            <w:r>
              <w:rPr>
                <w:rFonts w:hint="eastAsia"/>
                <w:sz w:val="28"/>
                <w:szCs w:val="28"/>
              </w:rPr>
              <w:t>2</w:t>
            </w:r>
          </w:p>
        </w:tc>
        <w:tc>
          <w:tcPr>
            <w:tcW w:w="896" w:type="dxa"/>
          </w:tcPr>
          <w:p w:rsidR="0060266E" w:rsidRDefault="00C232E5">
            <w:pPr>
              <w:spacing w:line="400" w:lineRule="exact"/>
              <w:jc w:val="center"/>
              <w:rPr>
                <w:sz w:val="28"/>
                <w:szCs w:val="28"/>
              </w:rPr>
            </w:pPr>
            <w:r>
              <w:rPr>
                <w:rFonts w:hint="eastAsia"/>
                <w:sz w:val="28"/>
                <w:szCs w:val="28"/>
              </w:rPr>
              <w:t>3</w:t>
            </w:r>
          </w:p>
        </w:tc>
        <w:tc>
          <w:tcPr>
            <w:tcW w:w="896" w:type="dxa"/>
          </w:tcPr>
          <w:p w:rsidR="0060266E" w:rsidRDefault="00C232E5">
            <w:pPr>
              <w:spacing w:line="400" w:lineRule="exact"/>
              <w:jc w:val="center"/>
              <w:rPr>
                <w:sz w:val="28"/>
                <w:szCs w:val="28"/>
              </w:rPr>
            </w:pPr>
            <w:r>
              <w:rPr>
                <w:rFonts w:hint="eastAsia"/>
                <w:sz w:val="28"/>
                <w:szCs w:val="28"/>
              </w:rPr>
              <w:t>4</w:t>
            </w:r>
          </w:p>
        </w:tc>
        <w:tc>
          <w:tcPr>
            <w:tcW w:w="896" w:type="dxa"/>
          </w:tcPr>
          <w:p w:rsidR="0060266E" w:rsidRDefault="00C232E5">
            <w:pPr>
              <w:spacing w:line="400" w:lineRule="exact"/>
              <w:jc w:val="center"/>
              <w:rPr>
                <w:sz w:val="28"/>
                <w:szCs w:val="28"/>
              </w:rPr>
            </w:pPr>
            <w:r>
              <w:rPr>
                <w:rFonts w:hint="eastAsia"/>
                <w:sz w:val="28"/>
                <w:szCs w:val="28"/>
              </w:rPr>
              <w:t>5</w:t>
            </w:r>
          </w:p>
        </w:tc>
        <w:tc>
          <w:tcPr>
            <w:tcW w:w="896" w:type="dxa"/>
          </w:tcPr>
          <w:p w:rsidR="0060266E" w:rsidRDefault="00C232E5">
            <w:pPr>
              <w:spacing w:line="400" w:lineRule="exact"/>
              <w:jc w:val="center"/>
              <w:rPr>
                <w:sz w:val="28"/>
                <w:szCs w:val="28"/>
              </w:rPr>
            </w:pPr>
            <w:r>
              <w:rPr>
                <w:rFonts w:hint="eastAsia"/>
                <w:sz w:val="28"/>
                <w:szCs w:val="28"/>
              </w:rPr>
              <w:t>6</w:t>
            </w:r>
          </w:p>
        </w:tc>
        <w:tc>
          <w:tcPr>
            <w:tcW w:w="896" w:type="dxa"/>
          </w:tcPr>
          <w:p w:rsidR="0060266E" w:rsidRDefault="00C232E5">
            <w:pPr>
              <w:spacing w:line="400" w:lineRule="exact"/>
              <w:jc w:val="center"/>
              <w:rPr>
                <w:sz w:val="28"/>
                <w:szCs w:val="28"/>
              </w:rPr>
            </w:pPr>
            <w:r>
              <w:rPr>
                <w:rFonts w:hint="eastAsia"/>
                <w:sz w:val="28"/>
                <w:szCs w:val="28"/>
              </w:rPr>
              <w:t>7</w:t>
            </w:r>
          </w:p>
        </w:tc>
        <w:tc>
          <w:tcPr>
            <w:tcW w:w="896" w:type="dxa"/>
          </w:tcPr>
          <w:p w:rsidR="0060266E" w:rsidRDefault="00C232E5">
            <w:pPr>
              <w:spacing w:line="400" w:lineRule="exact"/>
              <w:jc w:val="center"/>
              <w:rPr>
                <w:sz w:val="28"/>
                <w:szCs w:val="28"/>
              </w:rPr>
            </w:pPr>
            <w:r>
              <w:rPr>
                <w:rFonts w:hint="eastAsia"/>
                <w:sz w:val="28"/>
                <w:szCs w:val="28"/>
              </w:rPr>
              <w:t>8</w:t>
            </w:r>
          </w:p>
        </w:tc>
        <w:tc>
          <w:tcPr>
            <w:tcW w:w="896" w:type="dxa"/>
          </w:tcPr>
          <w:p w:rsidR="0060266E" w:rsidRDefault="00C232E5">
            <w:pPr>
              <w:spacing w:line="400" w:lineRule="exact"/>
              <w:jc w:val="center"/>
              <w:rPr>
                <w:sz w:val="28"/>
                <w:szCs w:val="28"/>
              </w:rPr>
            </w:pPr>
            <w:r>
              <w:rPr>
                <w:rFonts w:hint="eastAsia"/>
                <w:sz w:val="28"/>
                <w:szCs w:val="28"/>
              </w:rPr>
              <w:t>9</w:t>
            </w:r>
          </w:p>
        </w:tc>
        <w:tc>
          <w:tcPr>
            <w:tcW w:w="897" w:type="dxa"/>
          </w:tcPr>
          <w:p w:rsidR="0060266E" w:rsidRDefault="00C232E5">
            <w:pPr>
              <w:spacing w:line="400" w:lineRule="exact"/>
              <w:jc w:val="center"/>
              <w:rPr>
                <w:sz w:val="28"/>
                <w:szCs w:val="28"/>
              </w:rPr>
            </w:pPr>
            <w:r>
              <w:rPr>
                <w:rFonts w:hint="eastAsia"/>
                <w:sz w:val="28"/>
                <w:szCs w:val="28"/>
              </w:rPr>
              <w:t>1</w:t>
            </w:r>
            <w:r>
              <w:rPr>
                <w:sz w:val="28"/>
                <w:szCs w:val="28"/>
              </w:rPr>
              <w:t>0</w:t>
            </w:r>
          </w:p>
        </w:tc>
      </w:tr>
      <w:tr w:rsidR="0060266E">
        <w:trPr>
          <w:jc w:val="center"/>
        </w:trPr>
        <w:tc>
          <w:tcPr>
            <w:tcW w:w="852" w:type="dxa"/>
          </w:tcPr>
          <w:p w:rsidR="0060266E" w:rsidRDefault="00C232E5">
            <w:pPr>
              <w:spacing w:line="400" w:lineRule="exact"/>
              <w:rPr>
                <w:sz w:val="28"/>
                <w:szCs w:val="28"/>
              </w:rPr>
            </w:pPr>
            <w:r>
              <w:rPr>
                <w:rFonts w:hint="eastAsia"/>
                <w:sz w:val="28"/>
                <w:szCs w:val="28"/>
              </w:rPr>
              <w:t>答案</w:t>
            </w:r>
          </w:p>
        </w:tc>
        <w:tc>
          <w:tcPr>
            <w:tcW w:w="896" w:type="dxa"/>
          </w:tcPr>
          <w:p w:rsidR="0060266E" w:rsidRDefault="00C232E5">
            <w:pPr>
              <w:spacing w:line="400" w:lineRule="exact"/>
              <w:jc w:val="center"/>
              <w:rPr>
                <w:sz w:val="28"/>
                <w:szCs w:val="28"/>
              </w:rPr>
            </w:pPr>
            <w:r>
              <w:rPr>
                <w:rFonts w:hint="eastAsia"/>
                <w:sz w:val="28"/>
                <w:szCs w:val="28"/>
              </w:rPr>
              <w:t>C</w:t>
            </w:r>
          </w:p>
        </w:tc>
        <w:tc>
          <w:tcPr>
            <w:tcW w:w="896" w:type="dxa"/>
          </w:tcPr>
          <w:p w:rsidR="0060266E" w:rsidRDefault="00C232E5">
            <w:pPr>
              <w:spacing w:line="400" w:lineRule="exact"/>
              <w:jc w:val="center"/>
              <w:rPr>
                <w:sz w:val="28"/>
                <w:szCs w:val="28"/>
              </w:rPr>
            </w:pPr>
            <w:r>
              <w:rPr>
                <w:rFonts w:hint="eastAsia"/>
                <w:sz w:val="28"/>
                <w:szCs w:val="28"/>
              </w:rPr>
              <w:t>A</w:t>
            </w:r>
          </w:p>
        </w:tc>
        <w:tc>
          <w:tcPr>
            <w:tcW w:w="896" w:type="dxa"/>
          </w:tcPr>
          <w:p w:rsidR="0060266E" w:rsidRDefault="00C232E5">
            <w:pPr>
              <w:spacing w:line="400" w:lineRule="exact"/>
              <w:jc w:val="center"/>
              <w:rPr>
                <w:sz w:val="28"/>
                <w:szCs w:val="28"/>
              </w:rPr>
            </w:pPr>
            <w:r>
              <w:rPr>
                <w:rFonts w:hint="eastAsia"/>
                <w:sz w:val="28"/>
                <w:szCs w:val="28"/>
              </w:rPr>
              <w:t>A</w:t>
            </w:r>
          </w:p>
        </w:tc>
        <w:tc>
          <w:tcPr>
            <w:tcW w:w="896" w:type="dxa"/>
          </w:tcPr>
          <w:p w:rsidR="0060266E" w:rsidRDefault="00C232E5">
            <w:pPr>
              <w:spacing w:line="400" w:lineRule="exact"/>
              <w:jc w:val="center"/>
              <w:rPr>
                <w:sz w:val="28"/>
                <w:szCs w:val="28"/>
              </w:rPr>
            </w:pPr>
            <w:r>
              <w:rPr>
                <w:rFonts w:hint="eastAsia"/>
                <w:sz w:val="28"/>
                <w:szCs w:val="28"/>
              </w:rPr>
              <w:t>A</w:t>
            </w:r>
          </w:p>
        </w:tc>
        <w:tc>
          <w:tcPr>
            <w:tcW w:w="896" w:type="dxa"/>
          </w:tcPr>
          <w:p w:rsidR="0060266E" w:rsidRDefault="00C232E5">
            <w:pPr>
              <w:spacing w:line="400" w:lineRule="exact"/>
              <w:jc w:val="center"/>
              <w:rPr>
                <w:sz w:val="28"/>
                <w:szCs w:val="28"/>
              </w:rPr>
            </w:pPr>
            <w:r>
              <w:rPr>
                <w:rFonts w:hint="eastAsia"/>
                <w:sz w:val="28"/>
                <w:szCs w:val="28"/>
              </w:rPr>
              <w:t>B</w:t>
            </w:r>
          </w:p>
        </w:tc>
        <w:tc>
          <w:tcPr>
            <w:tcW w:w="896" w:type="dxa"/>
          </w:tcPr>
          <w:p w:rsidR="0060266E" w:rsidRDefault="00C232E5">
            <w:pPr>
              <w:spacing w:line="400" w:lineRule="exact"/>
              <w:jc w:val="center"/>
              <w:rPr>
                <w:sz w:val="28"/>
                <w:szCs w:val="28"/>
              </w:rPr>
            </w:pPr>
            <w:r>
              <w:rPr>
                <w:rFonts w:hint="eastAsia"/>
                <w:sz w:val="28"/>
                <w:szCs w:val="28"/>
              </w:rPr>
              <w:t>A</w:t>
            </w:r>
          </w:p>
        </w:tc>
        <w:tc>
          <w:tcPr>
            <w:tcW w:w="896" w:type="dxa"/>
          </w:tcPr>
          <w:p w:rsidR="0060266E" w:rsidRDefault="00C232E5">
            <w:pPr>
              <w:spacing w:line="400" w:lineRule="exact"/>
              <w:jc w:val="center"/>
              <w:rPr>
                <w:sz w:val="28"/>
                <w:szCs w:val="28"/>
              </w:rPr>
            </w:pPr>
            <w:r>
              <w:rPr>
                <w:rFonts w:hint="eastAsia"/>
                <w:sz w:val="28"/>
                <w:szCs w:val="28"/>
              </w:rPr>
              <w:t>D</w:t>
            </w:r>
          </w:p>
        </w:tc>
        <w:tc>
          <w:tcPr>
            <w:tcW w:w="896" w:type="dxa"/>
          </w:tcPr>
          <w:p w:rsidR="0060266E" w:rsidRDefault="00C232E5">
            <w:pPr>
              <w:spacing w:line="400" w:lineRule="exact"/>
              <w:jc w:val="center"/>
              <w:rPr>
                <w:sz w:val="28"/>
                <w:szCs w:val="28"/>
              </w:rPr>
            </w:pPr>
            <w:r>
              <w:rPr>
                <w:rFonts w:hint="eastAsia"/>
                <w:sz w:val="28"/>
                <w:szCs w:val="28"/>
              </w:rPr>
              <w:t>C</w:t>
            </w:r>
          </w:p>
        </w:tc>
        <w:tc>
          <w:tcPr>
            <w:tcW w:w="896" w:type="dxa"/>
          </w:tcPr>
          <w:p w:rsidR="0060266E" w:rsidRDefault="00C232E5">
            <w:pPr>
              <w:spacing w:line="400" w:lineRule="exact"/>
              <w:jc w:val="center"/>
              <w:rPr>
                <w:sz w:val="28"/>
                <w:szCs w:val="28"/>
              </w:rPr>
            </w:pPr>
            <w:r>
              <w:rPr>
                <w:rFonts w:hint="eastAsia"/>
                <w:sz w:val="28"/>
                <w:szCs w:val="28"/>
              </w:rPr>
              <w:t>B</w:t>
            </w:r>
          </w:p>
        </w:tc>
        <w:tc>
          <w:tcPr>
            <w:tcW w:w="897" w:type="dxa"/>
          </w:tcPr>
          <w:p w:rsidR="0060266E" w:rsidRDefault="00C232E5">
            <w:pPr>
              <w:spacing w:line="400" w:lineRule="exact"/>
              <w:jc w:val="center"/>
              <w:rPr>
                <w:sz w:val="28"/>
                <w:szCs w:val="28"/>
              </w:rPr>
            </w:pPr>
            <w:r>
              <w:rPr>
                <w:rFonts w:hint="eastAsia"/>
                <w:sz w:val="28"/>
                <w:szCs w:val="28"/>
              </w:rPr>
              <w:t>B</w:t>
            </w:r>
          </w:p>
        </w:tc>
      </w:tr>
    </w:tbl>
    <w:p w:rsidR="0060266E" w:rsidRDefault="00C232E5">
      <w:pPr>
        <w:spacing w:line="400" w:lineRule="exact"/>
        <w:rPr>
          <w:b/>
          <w:sz w:val="28"/>
          <w:szCs w:val="28"/>
        </w:rPr>
      </w:pPr>
      <w:r>
        <w:rPr>
          <w:rFonts w:hint="eastAsia"/>
          <w:b/>
          <w:sz w:val="28"/>
          <w:szCs w:val="28"/>
        </w:rPr>
        <w:t>二、非选择题（本大题共</w:t>
      </w:r>
      <w:r>
        <w:rPr>
          <w:rFonts w:hint="eastAsia"/>
          <w:b/>
          <w:sz w:val="28"/>
          <w:szCs w:val="28"/>
        </w:rPr>
        <w:t>3</w:t>
      </w:r>
      <w:r>
        <w:rPr>
          <w:rFonts w:hint="eastAsia"/>
          <w:b/>
          <w:sz w:val="28"/>
          <w:szCs w:val="28"/>
        </w:rPr>
        <w:t>小题。共计</w:t>
      </w:r>
      <w:r>
        <w:rPr>
          <w:rFonts w:hint="eastAsia"/>
          <w:b/>
          <w:sz w:val="28"/>
          <w:szCs w:val="28"/>
        </w:rPr>
        <w:t>30</w:t>
      </w:r>
      <w:r>
        <w:rPr>
          <w:rFonts w:hint="eastAsia"/>
          <w:b/>
          <w:sz w:val="28"/>
          <w:szCs w:val="28"/>
        </w:rPr>
        <w:t>分）</w:t>
      </w:r>
    </w:p>
    <w:p w:rsidR="0060266E" w:rsidRDefault="00C232E5">
      <w:pPr>
        <w:spacing w:line="400" w:lineRule="exact"/>
        <w:rPr>
          <w:sz w:val="28"/>
          <w:szCs w:val="28"/>
        </w:rPr>
      </w:pPr>
      <w:r>
        <w:rPr>
          <w:rFonts w:hint="eastAsia"/>
          <w:sz w:val="28"/>
          <w:szCs w:val="28"/>
        </w:rPr>
        <w:t>11</w:t>
      </w:r>
      <w:r>
        <w:rPr>
          <w:rFonts w:hint="eastAsia"/>
          <w:sz w:val="28"/>
          <w:szCs w:val="28"/>
        </w:rPr>
        <w:t>．（</w:t>
      </w:r>
      <w:r>
        <w:rPr>
          <w:rFonts w:hint="eastAsia"/>
          <w:sz w:val="28"/>
          <w:szCs w:val="28"/>
        </w:rPr>
        <w:t>1</w:t>
      </w:r>
      <w:r>
        <w:rPr>
          <w:rFonts w:hint="eastAsia"/>
          <w:sz w:val="28"/>
          <w:szCs w:val="28"/>
        </w:rPr>
        <w:t>）河姆渡遗址、半坡遗址。（</w:t>
      </w:r>
      <w:r>
        <w:rPr>
          <w:rFonts w:hint="eastAsia"/>
          <w:sz w:val="28"/>
          <w:szCs w:val="28"/>
        </w:rPr>
        <w:t>2</w:t>
      </w:r>
      <w:r>
        <w:rPr>
          <w:rFonts w:hint="eastAsia"/>
          <w:sz w:val="28"/>
          <w:szCs w:val="28"/>
        </w:rPr>
        <w:t>分）</w:t>
      </w:r>
    </w:p>
    <w:p w:rsidR="0060266E" w:rsidRDefault="00C232E5">
      <w:pPr>
        <w:spacing w:line="400" w:lineRule="exact"/>
        <w:rPr>
          <w:sz w:val="28"/>
          <w:szCs w:val="28"/>
        </w:rPr>
      </w:pPr>
      <w:r>
        <w:rPr>
          <w:rFonts w:hint="eastAsia"/>
          <w:sz w:val="28"/>
          <w:szCs w:val="28"/>
        </w:rPr>
        <w:t>（</w:t>
      </w:r>
      <w:r>
        <w:rPr>
          <w:rFonts w:hint="eastAsia"/>
          <w:sz w:val="28"/>
          <w:szCs w:val="28"/>
        </w:rPr>
        <w:t>2</w:t>
      </w:r>
      <w:r>
        <w:rPr>
          <w:rFonts w:hint="eastAsia"/>
          <w:sz w:val="28"/>
          <w:szCs w:val="28"/>
        </w:rPr>
        <w:t>）民族：鲜卑族。影响：促进了民族交融，增强了北魏的实力。（</w:t>
      </w:r>
      <w:r>
        <w:rPr>
          <w:rFonts w:hint="eastAsia"/>
          <w:sz w:val="28"/>
          <w:szCs w:val="28"/>
        </w:rPr>
        <w:t>2</w:t>
      </w:r>
      <w:r>
        <w:rPr>
          <w:rFonts w:hint="eastAsia"/>
          <w:sz w:val="28"/>
          <w:szCs w:val="28"/>
        </w:rPr>
        <w:t>分）</w:t>
      </w:r>
    </w:p>
    <w:p w:rsidR="0060266E" w:rsidRDefault="00C232E5">
      <w:pPr>
        <w:spacing w:line="400" w:lineRule="exact"/>
        <w:rPr>
          <w:sz w:val="28"/>
          <w:szCs w:val="28"/>
        </w:rPr>
      </w:pPr>
      <w:r>
        <w:rPr>
          <w:rFonts w:hint="eastAsia"/>
          <w:sz w:val="28"/>
          <w:szCs w:val="28"/>
        </w:rPr>
        <w:t>（</w:t>
      </w:r>
      <w:r>
        <w:rPr>
          <w:rFonts w:hint="eastAsia"/>
          <w:sz w:val="28"/>
          <w:szCs w:val="28"/>
        </w:rPr>
        <w:t>3</w:t>
      </w:r>
      <w:r>
        <w:rPr>
          <w:rFonts w:hint="eastAsia"/>
          <w:sz w:val="28"/>
          <w:szCs w:val="28"/>
        </w:rPr>
        <w:t>）开明的民族政策。（</w:t>
      </w:r>
      <w:r>
        <w:rPr>
          <w:rFonts w:hint="eastAsia"/>
          <w:sz w:val="28"/>
          <w:szCs w:val="28"/>
        </w:rPr>
        <w:t>1</w:t>
      </w:r>
      <w:r>
        <w:rPr>
          <w:rFonts w:hint="eastAsia"/>
          <w:sz w:val="28"/>
          <w:szCs w:val="28"/>
        </w:rPr>
        <w:t>分）</w:t>
      </w:r>
    </w:p>
    <w:p w:rsidR="0060266E" w:rsidRDefault="00C232E5">
      <w:pPr>
        <w:spacing w:line="400" w:lineRule="exact"/>
        <w:rPr>
          <w:sz w:val="28"/>
          <w:szCs w:val="28"/>
        </w:rPr>
      </w:pPr>
      <w:r>
        <w:rPr>
          <w:rFonts w:hint="eastAsia"/>
          <w:sz w:val="28"/>
          <w:szCs w:val="28"/>
        </w:rPr>
        <w:t>（</w:t>
      </w:r>
      <w:r>
        <w:rPr>
          <w:rFonts w:hint="eastAsia"/>
          <w:sz w:val="28"/>
          <w:szCs w:val="28"/>
        </w:rPr>
        <w:t>4</w:t>
      </w:r>
      <w:r>
        <w:rPr>
          <w:rFonts w:hint="eastAsia"/>
          <w:sz w:val="28"/>
          <w:szCs w:val="28"/>
        </w:rPr>
        <w:t>）目的：防止北方蒙古族南下侵扰。作用：对蒙古族南下侵扰起到一定的防御作用；同时，长城沿线建立起农牧贸易场所，长城又成为各民族交往的纽带。（</w:t>
      </w:r>
      <w:r>
        <w:rPr>
          <w:rFonts w:hint="eastAsia"/>
          <w:sz w:val="28"/>
          <w:szCs w:val="28"/>
        </w:rPr>
        <w:t>2</w:t>
      </w:r>
      <w:r>
        <w:rPr>
          <w:rFonts w:hint="eastAsia"/>
          <w:sz w:val="28"/>
          <w:szCs w:val="28"/>
        </w:rPr>
        <w:t>分）</w:t>
      </w:r>
    </w:p>
    <w:p w:rsidR="0060266E" w:rsidRDefault="00C232E5">
      <w:pPr>
        <w:spacing w:line="400" w:lineRule="exact"/>
        <w:rPr>
          <w:sz w:val="28"/>
          <w:szCs w:val="28"/>
        </w:rPr>
      </w:pPr>
      <w:r>
        <w:rPr>
          <w:rFonts w:hint="eastAsia"/>
          <w:sz w:val="28"/>
          <w:szCs w:val="28"/>
        </w:rPr>
        <w:t>（</w:t>
      </w:r>
      <w:r>
        <w:rPr>
          <w:rFonts w:hint="eastAsia"/>
          <w:sz w:val="28"/>
          <w:szCs w:val="28"/>
        </w:rPr>
        <w:t>5</w:t>
      </w:r>
      <w:r>
        <w:rPr>
          <w:rFonts w:hint="eastAsia"/>
          <w:sz w:val="28"/>
          <w:szCs w:val="28"/>
        </w:rPr>
        <w:t>）《钦定藏内善后章程》（</w:t>
      </w:r>
      <w:r>
        <w:rPr>
          <w:rFonts w:hint="eastAsia"/>
          <w:sz w:val="28"/>
          <w:szCs w:val="28"/>
        </w:rPr>
        <w:t>1</w:t>
      </w:r>
      <w:r>
        <w:rPr>
          <w:rFonts w:hint="eastAsia"/>
          <w:sz w:val="28"/>
          <w:szCs w:val="28"/>
        </w:rPr>
        <w:t>分）</w:t>
      </w:r>
    </w:p>
    <w:p w:rsidR="0060266E" w:rsidRDefault="00C232E5">
      <w:pPr>
        <w:spacing w:line="400" w:lineRule="exact"/>
        <w:rPr>
          <w:sz w:val="28"/>
          <w:szCs w:val="28"/>
        </w:rPr>
      </w:pPr>
      <w:r>
        <w:rPr>
          <w:rFonts w:hint="eastAsia"/>
          <w:sz w:val="28"/>
          <w:szCs w:val="28"/>
        </w:rPr>
        <w:t>（</w:t>
      </w:r>
      <w:r>
        <w:rPr>
          <w:rFonts w:hint="eastAsia"/>
          <w:sz w:val="28"/>
          <w:szCs w:val="28"/>
        </w:rPr>
        <w:t>6</w:t>
      </w:r>
      <w:r>
        <w:rPr>
          <w:rFonts w:hint="eastAsia"/>
          <w:sz w:val="28"/>
          <w:szCs w:val="28"/>
        </w:rPr>
        <w:t>）统一多民族国家的巩固与发展。（</w:t>
      </w:r>
      <w:r>
        <w:rPr>
          <w:rFonts w:hint="eastAsia"/>
          <w:sz w:val="28"/>
          <w:szCs w:val="28"/>
        </w:rPr>
        <w:t>1</w:t>
      </w:r>
      <w:r>
        <w:rPr>
          <w:rFonts w:hint="eastAsia"/>
          <w:sz w:val="28"/>
          <w:szCs w:val="28"/>
        </w:rPr>
        <w:t>分）</w:t>
      </w:r>
    </w:p>
    <w:p w:rsidR="0060266E" w:rsidRDefault="0060266E">
      <w:pPr>
        <w:spacing w:line="400" w:lineRule="exact"/>
        <w:rPr>
          <w:sz w:val="28"/>
          <w:szCs w:val="28"/>
        </w:rPr>
      </w:pPr>
    </w:p>
    <w:p w:rsidR="0060266E" w:rsidRDefault="00C232E5">
      <w:pPr>
        <w:spacing w:line="400" w:lineRule="exact"/>
        <w:rPr>
          <w:sz w:val="28"/>
          <w:szCs w:val="28"/>
        </w:rPr>
      </w:pPr>
      <w:r>
        <w:rPr>
          <w:rFonts w:hint="eastAsia"/>
          <w:sz w:val="28"/>
          <w:szCs w:val="28"/>
        </w:rPr>
        <w:t>12</w:t>
      </w:r>
      <w:r>
        <w:rPr>
          <w:rFonts w:hint="eastAsia"/>
          <w:sz w:val="28"/>
          <w:szCs w:val="28"/>
        </w:rPr>
        <w:t>．（</w:t>
      </w:r>
      <w:r>
        <w:rPr>
          <w:rFonts w:hint="eastAsia"/>
          <w:sz w:val="28"/>
          <w:szCs w:val="28"/>
        </w:rPr>
        <w:t>1</w:t>
      </w:r>
      <w:r>
        <w:rPr>
          <w:rFonts w:hint="eastAsia"/>
          <w:sz w:val="28"/>
          <w:szCs w:val="28"/>
        </w:rPr>
        <w:t>）实践：洋务运动。口号：自强、求富。（</w:t>
      </w:r>
      <w:r>
        <w:rPr>
          <w:rFonts w:hint="eastAsia"/>
          <w:sz w:val="28"/>
          <w:szCs w:val="28"/>
        </w:rPr>
        <w:t>3</w:t>
      </w:r>
      <w:r>
        <w:rPr>
          <w:rFonts w:hint="eastAsia"/>
          <w:sz w:val="28"/>
          <w:szCs w:val="28"/>
        </w:rPr>
        <w:t>分）</w:t>
      </w:r>
    </w:p>
    <w:p w:rsidR="0060266E" w:rsidRDefault="00C232E5">
      <w:pPr>
        <w:spacing w:line="400" w:lineRule="exact"/>
        <w:rPr>
          <w:sz w:val="28"/>
          <w:szCs w:val="28"/>
        </w:rPr>
      </w:pPr>
      <w:r>
        <w:rPr>
          <w:rFonts w:hint="eastAsia"/>
          <w:sz w:val="28"/>
          <w:szCs w:val="28"/>
        </w:rPr>
        <w:lastRenderedPageBreak/>
        <w:t>（</w:t>
      </w:r>
      <w:r>
        <w:rPr>
          <w:rFonts w:hint="eastAsia"/>
          <w:sz w:val="28"/>
          <w:szCs w:val="28"/>
        </w:rPr>
        <w:t>2</w:t>
      </w:r>
      <w:r>
        <w:rPr>
          <w:rFonts w:hint="eastAsia"/>
          <w:sz w:val="28"/>
          <w:szCs w:val="28"/>
        </w:rPr>
        <w:t>）革命：辛亥革命。原因：南京临时政府倡导实业和国货运动；众多工商业者积极响应，以“挽回利权”为号召，组织各类团体，得到众人响应。（</w:t>
      </w:r>
      <w:r>
        <w:rPr>
          <w:rFonts w:hint="eastAsia"/>
          <w:sz w:val="28"/>
          <w:szCs w:val="28"/>
        </w:rPr>
        <w:t>3</w:t>
      </w:r>
      <w:r>
        <w:rPr>
          <w:rFonts w:hint="eastAsia"/>
          <w:sz w:val="28"/>
          <w:szCs w:val="28"/>
        </w:rPr>
        <w:t>分）</w:t>
      </w:r>
    </w:p>
    <w:p w:rsidR="0060266E" w:rsidRDefault="00C232E5">
      <w:pPr>
        <w:spacing w:line="400" w:lineRule="exact"/>
        <w:rPr>
          <w:sz w:val="28"/>
          <w:szCs w:val="28"/>
        </w:rPr>
      </w:pPr>
      <w:r>
        <w:rPr>
          <w:rFonts w:hint="eastAsia"/>
          <w:sz w:val="28"/>
          <w:szCs w:val="28"/>
        </w:rPr>
        <w:t>（</w:t>
      </w:r>
      <w:r>
        <w:rPr>
          <w:rFonts w:hint="eastAsia"/>
          <w:sz w:val="28"/>
          <w:szCs w:val="28"/>
        </w:rPr>
        <w:t>3</w:t>
      </w:r>
      <w:r>
        <w:rPr>
          <w:rFonts w:hint="eastAsia"/>
          <w:sz w:val="28"/>
          <w:szCs w:val="28"/>
        </w:rPr>
        <w:t>）目的：为了有计划的进行经济建设，改变我国工业落后的面貌。成就：鞍山钢铁公司、长春一汽、沈阳机床厂、沈阳飞机制造厂等任意两例。（</w:t>
      </w:r>
      <w:r>
        <w:rPr>
          <w:rFonts w:hint="eastAsia"/>
          <w:sz w:val="28"/>
          <w:szCs w:val="28"/>
        </w:rPr>
        <w:t>4</w:t>
      </w:r>
      <w:r>
        <w:rPr>
          <w:rFonts w:hint="eastAsia"/>
          <w:sz w:val="28"/>
          <w:szCs w:val="28"/>
        </w:rPr>
        <w:t>分）</w:t>
      </w:r>
    </w:p>
    <w:p w:rsidR="0060266E" w:rsidRDefault="00C232E5">
      <w:pPr>
        <w:spacing w:line="400" w:lineRule="exact"/>
        <w:rPr>
          <w:sz w:val="28"/>
          <w:szCs w:val="28"/>
        </w:rPr>
      </w:pPr>
      <w:r>
        <w:rPr>
          <w:rFonts w:hint="eastAsia"/>
          <w:sz w:val="28"/>
          <w:szCs w:val="28"/>
        </w:rPr>
        <w:t>（</w:t>
      </w:r>
      <w:r>
        <w:rPr>
          <w:rFonts w:hint="eastAsia"/>
          <w:sz w:val="28"/>
          <w:szCs w:val="28"/>
        </w:rPr>
        <w:t>4</w:t>
      </w:r>
      <w:r>
        <w:rPr>
          <w:rFonts w:hint="eastAsia"/>
          <w:sz w:val="28"/>
          <w:szCs w:val="28"/>
        </w:rPr>
        <w:t>）改革开放的实施和深化；社会主义市场经济体制的建立和完善；中国积极融入经济全球化的浪潮。（</w:t>
      </w:r>
      <w:r>
        <w:rPr>
          <w:rFonts w:hint="eastAsia"/>
          <w:sz w:val="28"/>
          <w:szCs w:val="28"/>
        </w:rPr>
        <w:t>2</w:t>
      </w:r>
      <w:r>
        <w:rPr>
          <w:rFonts w:hint="eastAsia"/>
          <w:sz w:val="28"/>
          <w:szCs w:val="28"/>
        </w:rPr>
        <w:t>分）</w:t>
      </w:r>
    </w:p>
    <w:p w:rsidR="0060266E" w:rsidRDefault="0060266E">
      <w:pPr>
        <w:spacing w:line="400" w:lineRule="exact"/>
        <w:rPr>
          <w:sz w:val="28"/>
          <w:szCs w:val="28"/>
        </w:rPr>
      </w:pPr>
    </w:p>
    <w:p w:rsidR="0060266E" w:rsidRDefault="00C232E5">
      <w:pPr>
        <w:spacing w:line="400" w:lineRule="exact"/>
        <w:rPr>
          <w:sz w:val="28"/>
          <w:szCs w:val="28"/>
        </w:rPr>
      </w:pPr>
      <w:r>
        <w:rPr>
          <w:rFonts w:hint="eastAsia"/>
          <w:sz w:val="28"/>
          <w:szCs w:val="28"/>
        </w:rPr>
        <w:t>13</w:t>
      </w:r>
      <w:r>
        <w:rPr>
          <w:rFonts w:hint="eastAsia"/>
          <w:sz w:val="28"/>
          <w:szCs w:val="28"/>
        </w:rPr>
        <w:t>．（</w:t>
      </w:r>
      <w:r>
        <w:rPr>
          <w:rFonts w:hint="eastAsia"/>
          <w:sz w:val="28"/>
          <w:szCs w:val="28"/>
        </w:rPr>
        <w:t>1</w:t>
      </w:r>
      <w:r>
        <w:rPr>
          <w:rFonts w:hint="eastAsia"/>
          <w:sz w:val="28"/>
          <w:szCs w:val="28"/>
        </w:rPr>
        <w:t>）欧洲大西洋沿岸工商业经济繁荣起来，促进了资本主义的产生和发展；世界开始连为一个整体，世界的观念从此逐步确立起来；早期殖民掠夺和殖民扩张也随之开始。（</w:t>
      </w:r>
      <w:r>
        <w:rPr>
          <w:rFonts w:hint="eastAsia"/>
          <w:sz w:val="28"/>
          <w:szCs w:val="28"/>
        </w:rPr>
        <w:t>2</w:t>
      </w:r>
      <w:r>
        <w:rPr>
          <w:rFonts w:hint="eastAsia"/>
          <w:sz w:val="28"/>
          <w:szCs w:val="28"/>
        </w:rPr>
        <w:t>分）</w:t>
      </w:r>
    </w:p>
    <w:p w:rsidR="0060266E" w:rsidRDefault="00C232E5">
      <w:pPr>
        <w:spacing w:line="400" w:lineRule="exact"/>
        <w:rPr>
          <w:sz w:val="28"/>
          <w:szCs w:val="28"/>
        </w:rPr>
      </w:pPr>
      <w:r>
        <w:rPr>
          <w:rFonts w:hint="eastAsia"/>
          <w:sz w:val="28"/>
          <w:szCs w:val="28"/>
        </w:rPr>
        <w:t>（</w:t>
      </w:r>
      <w:r>
        <w:rPr>
          <w:rFonts w:hint="eastAsia"/>
          <w:sz w:val="28"/>
          <w:szCs w:val="28"/>
        </w:rPr>
        <w:t>2</w:t>
      </w:r>
      <w:r>
        <w:rPr>
          <w:rFonts w:hint="eastAsia"/>
          <w:sz w:val="28"/>
          <w:szCs w:val="28"/>
        </w:rPr>
        <w:t>）蒸汽时代、电气时代、信息时代。（</w:t>
      </w:r>
      <w:r>
        <w:rPr>
          <w:rFonts w:hint="eastAsia"/>
          <w:sz w:val="28"/>
          <w:szCs w:val="28"/>
        </w:rPr>
        <w:t>3</w:t>
      </w:r>
      <w:r>
        <w:rPr>
          <w:rFonts w:hint="eastAsia"/>
          <w:sz w:val="28"/>
          <w:szCs w:val="28"/>
        </w:rPr>
        <w:t>分）</w:t>
      </w:r>
    </w:p>
    <w:p w:rsidR="0060266E" w:rsidRDefault="00C232E5">
      <w:pPr>
        <w:spacing w:line="400" w:lineRule="exact"/>
        <w:rPr>
          <w:sz w:val="28"/>
          <w:szCs w:val="28"/>
        </w:rPr>
      </w:pPr>
      <w:r>
        <w:rPr>
          <w:rFonts w:hint="eastAsia"/>
          <w:sz w:val="28"/>
          <w:szCs w:val="28"/>
        </w:rPr>
        <w:t>（</w:t>
      </w:r>
      <w:r>
        <w:rPr>
          <w:rFonts w:hint="eastAsia"/>
          <w:sz w:val="28"/>
          <w:szCs w:val="28"/>
        </w:rPr>
        <w:t>3</w:t>
      </w:r>
      <w:r>
        <w:rPr>
          <w:rFonts w:hint="eastAsia"/>
          <w:sz w:val="28"/>
          <w:szCs w:val="28"/>
        </w:rPr>
        <w:t>）图</w:t>
      </w:r>
      <w:r>
        <w:rPr>
          <w:rFonts w:hint="eastAsia"/>
          <w:sz w:val="28"/>
          <w:szCs w:val="28"/>
        </w:rPr>
        <w:t>1</w:t>
      </w:r>
      <w:r>
        <w:rPr>
          <w:rFonts w:hint="eastAsia"/>
          <w:sz w:val="28"/>
          <w:szCs w:val="28"/>
        </w:rPr>
        <w:t>：联合国。作用：对维护国际和平与安全方面发挥</w:t>
      </w:r>
      <w:r>
        <w:rPr>
          <w:rFonts w:hint="eastAsia"/>
          <w:sz w:val="28"/>
          <w:szCs w:val="28"/>
        </w:rPr>
        <w:t>了积极作用，使许多国家和地区和避免了一些可能发生的战争。图</w:t>
      </w:r>
      <w:r>
        <w:rPr>
          <w:rFonts w:hint="eastAsia"/>
          <w:sz w:val="28"/>
          <w:szCs w:val="28"/>
        </w:rPr>
        <w:t>2</w:t>
      </w:r>
      <w:r>
        <w:rPr>
          <w:rFonts w:hint="eastAsia"/>
          <w:sz w:val="28"/>
          <w:szCs w:val="28"/>
        </w:rPr>
        <w:t>：世贸组织。作用：世贸组织成立后，其成员的关税水平普遍降低，贸易壁垒进一步减少，促进了全球贸易和世界经济的发展。图</w:t>
      </w:r>
      <w:r>
        <w:rPr>
          <w:rFonts w:hint="eastAsia"/>
          <w:sz w:val="28"/>
          <w:szCs w:val="28"/>
        </w:rPr>
        <w:t>3</w:t>
      </w:r>
      <w:r>
        <w:rPr>
          <w:rFonts w:hint="eastAsia"/>
          <w:sz w:val="28"/>
          <w:szCs w:val="28"/>
        </w:rPr>
        <w:t>：欧盟。作用：大大加快了欧洲一体化的进程，促进了西欧国家经济的发展和国际地位的提高。（</w:t>
      </w:r>
      <w:r>
        <w:rPr>
          <w:rFonts w:hint="eastAsia"/>
          <w:sz w:val="28"/>
          <w:szCs w:val="28"/>
        </w:rPr>
        <w:t>2</w:t>
      </w:r>
      <w:r>
        <w:rPr>
          <w:rFonts w:hint="eastAsia"/>
          <w:sz w:val="28"/>
          <w:szCs w:val="28"/>
        </w:rPr>
        <w:t>分）</w:t>
      </w:r>
    </w:p>
    <w:p w:rsidR="0060266E" w:rsidRDefault="00C232E5">
      <w:pPr>
        <w:spacing w:line="400" w:lineRule="exact"/>
        <w:rPr>
          <w:sz w:val="28"/>
          <w:szCs w:val="28"/>
        </w:rPr>
        <w:sectPr w:rsidR="0060266E">
          <w:headerReference w:type="default" r:id="rId21"/>
          <w:footerReference w:type="default" r:id="rId22"/>
          <w:pgSz w:w="11906" w:h="16838"/>
          <w:pgMar w:top="720" w:right="720" w:bottom="720" w:left="720" w:header="851" w:footer="992" w:gutter="0"/>
          <w:cols w:space="425"/>
          <w:docGrid w:type="lines" w:linePitch="312"/>
        </w:sectPr>
      </w:pPr>
      <w:r>
        <w:rPr>
          <w:rFonts w:hint="eastAsia"/>
          <w:sz w:val="28"/>
          <w:szCs w:val="28"/>
        </w:rPr>
        <w:t>（</w:t>
      </w:r>
      <w:r>
        <w:rPr>
          <w:rFonts w:hint="eastAsia"/>
          <w:sz w:val="28"/>
          <w:szCs w:val="28"/>
        </w:rPr>
        <w:t>4</w:t>
      </w:r>
      <w:r>
        <w:rPr>
          <w:rFonts w:hint="eastAsia"/>
          <w:sz w:val="28"/>
          <w:szCs w:val="28"/>
        </w:rPr>
        <w:t>）对财富渴望的主观因素</w:t>
      </w:r>
      <w:r>
        <w:rPr>
          <w:rFonts w:hint="eastAsia"/>
          <w:sz w:val="28"/>
          <w:szCs w:val="28"/>
        </w:rPr>
        <w:t>、科技革命的促进、国际组织的推动。（</w:t>
      </w:r>
      <w:r>
        <w:rPr>
          <w:rFonts w:hint="eastAsia"/>
          <w:sz w:val="28"/>
          <w:szCs w:val="28"/>
        </w:rPr>
        <w:t>2</w:t>
      </w:r>
      <w:r>
        <w:rPr>
          <w:rFonts w:hint="eastAsia"/>
          <w:sz w:val="28"/>
          <w:szCs w:val="28"/>
        </w:rPr>
        <w:t>分）</w:t>
      </w:r>
    </w:p>
    <w:p w:rsidR="0060266E" w:rsidRDefault="0060266E"/>
    <w:sectPr w:rsidR="0060266E" w:rsidSect="0060266E">
      <w:pgSz w:w="11906" w:h="16838"/>
      <w:pgMar w:top="1440" w:right="1800" w:bottom="1440" w:left="1800" w:header="708" w:footer="708" w:gutter="0"/>
      <w:cols w:space="708"/>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C232E5" w:rsidRDefault="00C232E5" w:rsidP="0060266E">
      <w:pPr>
        <w:spacing w:after="0" w:line="240" w:lineRule="auto"/>
      </w:pPr>
      <w:r>
        <w:separator/>
      </w:r>
    </w:p>
  </w:endnote>
  <w:endnote w:type="continuationSeparator" w:id="1">
    <w:p w:rsidR="00C232E5" w:rsidRDefault="00C232E5" w:rsidP="0060266E">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楷体_GB2312">
    <w:altName w:val="楷体"/>
    <w:charset w:val="86"/>
    <w:family w:val="modern"/>
    <w:pitch w:val="default"/>
    <w:sig w:usb0="00000000" w:usb1="00000000" w:usb2="00000010" w:usb3="00000000" w:csb0="00040000" w:csb1="00000000"/>
  </w:font>
  <w:font w:name="等线 Light">
    <w:panose1 w:val="02010600030101010101"/>
    <w:charset w:val="86"/>
    <w:family w:val="auto"/>
    <w:pitch w:val="variable"/>
    <w:sig w:usb0="A00002BF" w:usb1="38CF7CFA" w:usb2="00000016" w:usb3="00000000" w:csb0="0004000F" w:csb1="00000000"/>
  </w:font>
  <w:font w:name="等线">
    <w:panose1 w:val="02010600030101010101"/>
    <w:charset w:val="86"/>
    <w:family w:val="auto"/>
    <w:pitch w:val="variable"/>
    <w:sig w:usb0="A00002BF" w:usb1="38CF7CFA" w:usb2="00000016" w:usb3="00000000" w:csb0="0004000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151FC" w:rsidRDefault="0060266E">
    <w:pPr>
      <w:tabs>
        <w:tab w:val="center" w:pos="4153"/>
        <w:tab w:val="right" w:pos="8306"/>
      </w:tabs>
      <w:snapToGrid w:val="0"/>
      <w:spacing w:after="0" w:line="240" w:lineRule="auto"/>
      <w:jc w:val="left"/>
      <w:rPr>
        <w:rFonts w:cs="Times New Roman"/>
        <w:kern w:val="0"/>
        <w:sz w:val="2"/>
        <w:szCs w:val="2"/>
      </w:rPr>
    </w:pPr>
    <w:r w:rsidRPr="0060266E">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1" type="#_x0000_t136" alt="学科网 zxxk.com" style="position:absolute;margin-left:158.95pt;margin-top:407.9pt;width:2.85pt;height:2.85pt;rotation:315;z-index:-251658240;mso-position-horizontal-relative:margin;mso-position-vertical-relative:margin" o:allowincell="f" stroked="f">
          <v:fill opacity=".5"/>
          <v:textpath style="font-family:&quot;宋体&quot;;font-size:8pt" string="zxxk.com"/>
          <w10:wrap anchorx="margin" anchory="margin"/>
        </v:shape>
      </w:pict>
    </w:r>
    <w:r w:rsidRPr="0060266E">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2" type="#_x0000_t75" alt="学科网 zxxk.com" style="position:absolute;margin-left:64.05pt;margin-top:-20.75pt;width:.05pt;height:.05pt;z-index:251660288">
          <v:imagedata r:id="rId1" o:title="{75232B38-A165-1FB7-499C-2E1C792CACB5}"/>
        </v:shape>
      </w:pict>
    </w:r>
    <w:r w:rsidR="00C232E5">
      <w:rPr>
        <w:rFonts w:cs="Times New Roman" w:hint="eastAsia"/>
        <w:color w:val="FFFFFF"/>
        <w:kern w:val="0"/>
        <w:sz w:val="2"/>
        <w:szCs w:val="2"/>
      </w:rPr>
      <w:t>学科网（北京）股份有限公司</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C232E5" w:rsidRDefault="00C232E5" w:rsidP="0060266E">
      <w:pPr>
        <w:spacing w:after="0" w:line="240" w:lineRule="auto"/>
      </w:pPr>
      <w:r>
        <w:separator/>
      </w:r>
    </w:p>
  </w:footnote>
  <w:footnote w:type="continuationSeparator" w:id="1">
    <w:p w:rsidR="00C232E5" w:rsidRDefault="00C232E5" w:rsidP="0060266E">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151FC" w:rsidRDefault="0060266E">
    <w:pPr>
      <w:pBdr>
        <w:bottom w:val="none" w:sz="0" w:space="1" w:color="auto"/>
      </w:pBdr>
      <w:snapToGrid w:val="0"/>
      <w:spacing w:after="0" w:line="240" w:lineRule="auto"/>
      <w:rPr>
        <w:rFonts w:cs="Times New Roman"/>
        <w:kern w:val="0"/>
        <w:sz w:val="2"/>
        <w:szCs w:val="2"/>
      </w:rPr>
    </w:pPr>
    <w:r w:rsidRPr="0060266E">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position:absolute;left:0;text-align:left;margin-left:351pt;margin-top:8.45pt;width:.75pt;height:.75pt;z-index:251659264">
          <v:imagedata r:id="rId1" o:title="{75232B38-A165-1FB7-499C-2E1C792CACB5}"/>
        </v:shape>
      </w:pict>
    </w:r>
    <w:r w:rsidRPr="0060266E">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1025" type="#_x0000_t136" alt="学科网 zxxk.com" style="width:.75pt;height:.75pt" filled="f" stroked="f" strokecolor="white">
          <v:fill color2="#aaa"/>
          <v:shadow color="#4d4d4d" opacity="52429f" offset=",3pt"/>
          <v:textpath style="font-family:&quot;宋体&quot;;font-size:8pt;v-text-spacing:78650f;v-text-kern:t" trim="t" fitpath="t" string="学科网（北京）股份有限公司 "/>
        </v:shape>
      </w:pict>
    </w: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hdrShapeDefaults>
    <o:shapedefaults v:ext="edit" spidmax="4098"/>
    <o:shapelayout v:ext="edit">
      <o:idmap v:ext="edit" data="1,2"/>
    </o:shapelayout>
  </w:hdrShapeDefaults>
  <w:footnotePr>
    <w:footnote w:id="0"/>
    <w:footnote w:id="1"/>
  </w:footnotePr>
  <w:endnotePr>
    <w:endnote w:id="0"/>
    <w:endnote w:id="1"/>
  </w:endnotePr>
  <w:compat>
    <w:spaceForUL/>
    <w:balanceSingleByteDoubleByteWidth/>
    <w:doNotLeaveBackslashAlone/>
    <w:ulTrailSpace/>
    <w:doNotExpandShiftReturn/>
    <w:adjustLineHeightInTable/>
    <w:useFELayout/>
  </w:compat>
  <w:rsids>
    <w:rsidRoot w:val="009442FD"/>
    <w:rsid w:val="00046931"/>
    <w:rsid w:val="001A29BC"/>
    <w:rsid w:val="001C1C5A"/>
    <w:rsid w:val="002C1233"/>
    <w:rsid w:val="002C1789"/>
    <w:rsid w:val="004151FC"/>
    <w:rsid w:val="005A067E"/>
    <w:rsid w:val="0060266E"/>
    <w:rsid w:val="007F68BB"/>
    <w:rsid w:val="007F7BFD"/>
    <w:rsid w:val="008E55A7"/>
    <w:rsid w:val="00931FFE"/>
    <w:rsid w:val="009442FD"/>
    <w:rsid w:val="00B20920"/>
    <w:rsid w:val="00C02FC6"/>
    <w:rsid w:val="00C232E5"/>
    <w:rsid w:val="00D6141E"/>
    <w:rsid w:val="00E41D22"/>
    <w:rsid w:val="0B315CFB"/>
    <w:rsid w:val="46834922"/>
    <w:rsid w:val="5B66625C"/>
    <w:rsid w:val="75180779"/>
  </w:rsids>
  <m:mathPr>
    <m:mathFont m:val="Cambria Math"/>
    <m:brkBin m:val="before"/>
    <m:brkBinSub m:val="--"/>
    <m:smallFrac m:val="off"/>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4098"/>
    <o:shapelayout v:ext="edit">
      <o:idmap v:ext="edit" data="3"/>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宋体" w:hAnsi="Times New Roman" w:cstheme="minorBidi"/>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Table" w:qFormat="1"/>
    <w:lsdException w:name="Table Grid" w:semiHidden="0" w:uiPriority="39"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0266E"/>
    <w:pPr>
      <w:widowControl w:val="0"/>
      <w:jc w:val="both"/>
    </w:pPr>
    <w:rPr>
      <w:kern w:val="2"/>
      <w:sz w:val="21"/>
      <w:szCs w:val="22"/>
      <w:lang w:eastAsia="zh-CN"/>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qFormat/>
    <w:rsid w:val="0060266E"/>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header"/>
    <w:basedOn w:val="a"/>
    <w:link w:val="Char"/>
    <w:uiPriority w:val="99"/>
    <w:unhideWhenUsed/>
    <w:rsid w:val="0060266E"/>
    <w:pPr>
      <w:pBdr>
        <w:bottom w:val="single" w:sz="6" w:space="1" w:color="auto"/>
      </w:pBdr>
      <w:tabs>
        <w:tab w:val="center" w:pos="4153"/>
        <w:tab w:val="right" w:pos="8306"/>
      </w:tabs>
      <w:snapToGrid w:val="0"/>
      <w:spacing w:after="0" w:line="240" w:lineRule="auto"/>
      <w:jc w:val="center"/>
    </w:pPr>
    <w:rPr>
      <w:rFonts w:cs="Times New Roman"/>
      <w:kern w:val="0"/>
      <w:sz w:val="18"/>
      <w:szCs w:val="18"/>
    </w:rPr>
  </w:style>
  <w:style w:type="character" w:customStyle="1" w:styleId="Char">
    <w:name w:val="页眉 Char"/>
    <w:link w:val="a4"/>
    <w:uiPriority w:val="99"/>
    <w:semiHidden/>
    <w:rsid w:val="0060266E"/>
    <w:rPr>
      <w:rFonts w:cs="Times New Roman"/>
      <w:sz w:val="18"/>
      <w:szCs w:val="18"/>
      <w:lang w:eastAsia="zh-CN"/>
    </w:rPr>
  </w:style>
  <w:style w:type="paragraph" w:styleId="a5">
    <w:name w:val="footer"/>
    <w:basedOn w:val="a"/>
    <w:link w:val="Char0"/>
    <w:uiPriority w:val="99"/>
    <w:unhideWhenUsed/>
    <w:rsid w:val="0060266E"/>
    <w:pPr>
      <w:tabs>
        <w:tab w:val="center" w:pos="4153"/>
        <w:tab w:val="right" w:pos="8306"/>
      </w:tabs>
      <w:snapToGrid w:val="0"/>
      <w:spacing w:after="0" w:line="240" w:lineRule="auto"/>
      <w:jc w:val="left"/>
    </w:pPr>
    <w:rPr>
      <w:rFonts w:cs="Times New Roman"/>
      <w:kern w:val="0"/>
      <w:sz w:val="18"/>
      <w:szCs w:val="18"/>
    </w:rPr>
  </w:style>
  <w:style w:type="character" w:customStyle="1" w:styleId="Char0">
    <w:name w:val="页脚 Char"/>
    <w:link w:val="a5"/>
    <w:uiPriority w:val="99"/>
    <w:semiHidden/>
    <w:rsid w:val="0060266E"/>
    <w:rPr>
      <w:rFonts w:cs="Times New Roman"/>
      <w:sz w:val="18"/>
      <w:szCs w:val="18"/>
      <w:lang w:eastAsia="zh-CN"/>
    </w:rPr>
  </w:style>
  <w:style w:type="paragraph" w:styleId="a6">
    <w:name w:val="Balloon Text"/>
    <w:basedOn w:val="a"/>
    <w:link w:val="Char1"/>
    <w:uiPriority w:val="99"/>
    <w:semiHidden/>
    <w:unhideWhenUsed/>
    <w:rsid w:val="005A067E"/>
    <w:pPr>
      <w:spacing w:after="0" w:line="240" w:lineRule="auto"/>
    </w:pPr>
    <w:rPr>
      <w:sz w:val="18"/>
      <w:szCs w:val="18"/>
    </w:rPr>
  </w:style>
  <w:style w:type="character" w:customStyle="1" w:styleId="Char1">
    <w:name w:val="批注框文本 Char"/>
    <w:basedOn w:val="a0"/>
    <w:link w:val="a6"/>
    <w:uiPriority w:val="99"/>
    <w:semiHidden/>
    <w:rsid w:val="005A067E"/>
    <w:rPr>
      <w:kern w:val="2"/>
      <w:sz w:val="18"/>
      <w:szCs w:val="18"/>
      <w:lang w:eastAsia="zh-CN"/>
    </w:rPr>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7.png"/><Relationship Id="rId18" Type="http://schemas.openxmlformats.org/officeDocument/2006/relationships/image" Target="media/image12.png"/><Relationship Id="rId3" Type="http://schemas.openxmlformats.org/officeDocument/2006/relationships/settings" Target="settings.xml"/><Relationship Id="rId21" Type="http://schemas.openxmlformats.org/officeDocument/2006/relationships/header" Target="header1.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fontTable" Target="fontTable.xml"/><Relationship Id="rId10" Type="http://schemas.openxmlformats.org/officeDocument/2006/relationships/image" Target="media/image4.png"/><Relationship Id="rId19" Type="http://schemas.openxmlformats.org/officeDocument/2006/relationships/image" Target="media/image13.jpe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15.png"/></Relationships>
</file>

<file path=word/_rels/header1.xml.rels><?xml version="1.0" encoding="UTF-8" standalone="yes"?>
<Relationships xmlns="http://schemas.openxmlformats.org/package/2006/relationships"><Relationship Id="rId1" Type="http://schemas.openxmlformats.org/officeDocument/2006/relationships/image" Target="media/image15.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631</Words>
  <Characters>3603</Characters>
  <Application>Microsoft Office Word</Application>
  <DocSecurity>0</DocSecurity>
  <Lines>30</Lines>
  <Paragraphs>8</Paragraphs>
  <ScaleCrop>false</ScaleCrop>
  <Company/>
  <LinksUpToDate>false</LinksUpToDate>
  <CharactersWithSpaces>4226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HONOR</dc:creator>
  <cp:lastModifiedBy>861715327@qq.com</cp:lastModifiedBy>
  <cp:revision>2</cp:revision>
  <dcterms:created xsi:type="dcterms:W3CDTF">2022-09-19T12:01:00Z</dcterms:created>
  <dcterms:modified xsi:type="dcterms:W3CDTF">2023-02-20T06:54:00Z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CWM34549194c89d493f87110a809f03d150">
    <vt:lpwstr>CWMFj5C+uwtGH2xXb1YUbg/Pj6QnHTZXd5lxq6fAqhhroZ+zZq3QW+EWvlmx64bBbJ5sussOXjf6+ZjYzZDUyR7rw==</vt:lpwstr>
  </property>
</Properties>
</file>