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before="0" w:beforeAutospacing="0" w:after="0" w:afterAutospacing="0" w:line="360" w:lineRule="auto"/>
        <w:jc w:val="center"/>
        <w:rPr>
          <w:b/>
          <w:sz w:val="18"/>
        </w:rPr>
      </w:pPr>
      <w:r>
        <w:rPr>
          <w:rFonts w:hint="eastAsia" w:ascii="Times New Roman" w:hAnsi="Times New Roman" w:cs="+mn-cs"/>
          <w:b/>
          <w:color w:val="000000"/>
          <w:kern w:val="2"/>
          <w:sz w:val="32"/>
          <w:szCs w:val="4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11099800</wp:posOffset>
            </wp:positionH>
            <wp:positionV relativeFrom="topMargin">
              <wp:posOffset>12268200</wp:posOffset>
            </wp:positionV>
            <wp:extent cx="381000" cy="368300"/>
            <wp:effectExtent l="0" t="0" r="0" b="1270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+mn-cs"/>
          <w:b/>
          <w:color w:val="000000"/>
          <w:kern w:val="2"/>
          <w:sz w:val="32"/>
          <w:szCs w:val="48"/>
        </w:rPr>
        <w:t>2021</w:t>
      </w:r>
      <w:r>
        <w:rPr>
          <w:rFonts w:ascii="Times New Roman" w:hAnsi="Times New Roman" w:cs="+mn-cs"/>
          <w:b/>
          <w:color w:val="000000"/>
          <w:kern w:val="2"/>
          <w:sz w:val="32"/>
          <w:szCs w:val="48"/>
        </w:rPr>
        <w:t>—2022</w:t>
      </w:r>
      <w:r>
        <w:rPr>
          <w:rFonts w:hint="eastAsia" w:ascii="Times New Roman" w:cs="+mn-cs"/>
          <w:b/>
          <w:color w:val="000000"/>
          <w:kern w:val="2"/>
          <w:sz w:val="32"/>
          <w:szCs w:val="48"/>
        </w:rPr>
        <w:t>学年深圳外国语学校九年级（下）中考模拟</w:t>
      </w:r>
    </w:p>
    <w:p>
      <w:pPr>
        <w:pStyle w:val="5"/>
        <w:spacing w:before="0" w:beforeAutospacing="0" w:after="0" w:afterAutospacing="0" w:line="360" w:lineRule="auto"/>
        <w:jc w:val="center"/>
        <w:rPr>
          <w:rFonts w:ascii="Times New Roman" w:eastAsia="隶书" w:cs="+mn-cs"/>
          <w:color w:val="000000"/>
          <w:kern w:val="2"/>
          <w:sz w:val="72"/>
          <w:szCs w:val="72"/>
        </w:rPr>
      </w:pPr>
      <w:r>
        <w:rPr>
          <w:rFonts w:hint="eastAsia" w:ascii="Times New Roman" w:eastAsia="隶书" w:cs="+mn-cs"/>
          <w:color w:val="000000"/>
          <w:kern w:val="2"/>
          <w:sz w:val="72"/>
          <w:szCs w:val="72"/>
        </w:rPr>
        <w:t>道法试卷</w:t>
      </w:r>
    </w:p>
    <w:p>
      <w:pPr>
        <w:pStyle w:val="5"/>
        <w:spacing w:before="0" w:beforeAutospacing="0" w:after="0" w:afterAutospacing="0" w:line="360" w:lineRule="auto"/>
        <w:rPr>
          <w:rFonts w:cs="Times New Roman"/>
          <w:b/>
          <w:kern w:val="2"/>
          <w:szCs w:val="22"/>
        </w:rPr>
      </w:pPr>
      <w:r>
        <w:rPr>
          <w:rFonts w:hint="eastAsia" w:cs="Times New Roman"/>
          <w:b/>
          <w:kern w:val="2"/>
          <w:szCs w:val="22"/>
        </w:rPr>
        <w:t>一、单项选择题（共</w:t>
      </w:r>
      <w:r>
        <w:rPr>
          <w:rFonts w:cs="Times New Roman"/>
          <w:b/>
          <w:kern w:val="2"/>
          <w:szCs w:val="22"/>
        </w:rPr>
        <w:t>15题，每题2分， 共30分）</w:t>
      </w: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  <w:r>
        <w:rPr>
          <w:rFonts w:ascii="Times New Roman" w:hAnsi="Times New Roman" w:eastAsia="宋体" w:cs="Times New Roman"/>
          <w:b/>
        </w:rPr>
        <w:t xml:space="preserve">1. </w:t>
      </w:r>
      <w:r>
        <w:rPr>
          <w:rFonts w:hint="eastAsia" w:ascii="宋体" w:hAnsi="宋体" w:eastAsia="宋体" w:cs="Times New Roman"/>
        </w:rPr>
        <w:t>每年的</w:t>
      </w:r>
      <w:r>
        <w:rPr>
          <w:rFonts w:ascii="宋体" w:hAnsi="宋体" w:eastAsia="宋体" w:cs="Times New Roman"/>
        </w:rPr>
        <w:t>6月26日为国际禁毒日。日前，深圳市教育局下发《关于开展“禁毒科学大讲堂”活动的通知》，要求各学校组织学生收看“禁毒科学大讲堂”，同时广泛开展“防范新型毒品，健康幸福生活” 的主题讨论。关于禁毒宣传，以下观点正确的是</w:t>
      </w:r>
    </w:p>
    <w:p>
      <w:pPr>
        <w:spacing w:line="360" w:lineRule="auto"/>
        <w:ind w:firstLine="210" w:firstLineChars="100"/>
        <w:jc w:val="left"/>
        <w:textAlignment w:val="center"/>
        <w:rPr>
          <w:rFonts w:ascii="宋体" w:hAnsi="宋体" w:eastAsia="宋体" w:cs="Times New Roman"/>
        </w:rPr>
      </w:pPr>
      <w:r>
        <w:rPr>
          <w:rFonts w:hint="eastAsia" w:ascii="宋体" w:hAnsi="宋体" w:eastAsia="宋体" w:cs="Times New Roman"/>
        </w:rPr>
        <w:t>①新型毒品危害生命健康，我们要坚决抵制</w:t>
      </w:r>
    </w:p>
    <w:p>
      <w:pPr>
        <w:spacing w:line="360" w:lineRule="auto"/>
        <w:ind w:firstLine="210" w:firstLineChars="100"/>
        <w:jc w:val="left"/>
        <w:textAlignment w:val="center"/>
        <w:rPr>
          <w:rFonts w:ascii="宋体" w:hAnsi="宋体" w:eastAsia="宋体" w:cs="Times New Roman"/>
        </w:rPr>
      </w:pPr>
      <w:r>
        <w:rPr>
          <w:rFonts w:hint="eastAsia" w:ascii="宋体" w:hAnsi="宋体" w:eastAsia="宋体" w:cs="Times New Roman"/>
        </w:rPr>
        <w:t>②我们应学会拒绝不良诱惑，杜绝不良行为</w:t>
      </w:r>
    </w:p>
    <w:p>
      <w:pPr>
        <w:spacing w:line="360" w:lineRule="auto"/>
        <w:ind w:firstLine="210" w:firstLineChars="100"/>
        <w:jc w:val="left"/>
        <w:textAlignment w:val="center"/>
        <w:rPr>
          <w:rFonts w:ascii="宋体" w:hAnsi="宋体" w:eastAsia="宋体" w:cs="Times New Roman"/>
        </w:rPr>
      </w:pPr>
      <w:r>
        <w:rPr>
          <w:rFonts w:hint="eastAsia" w:ascii="宋体" w:hAnsi="宋体" w:eastAsia="宋体" w:cs="Times New Roman"/>
        </w:rPr>
        <w:t>③吸毒是一种违法行为，会受到法律的惩罚</w:t>
      </w:r>
    </w:p>
    <w:p>
      <w:pPr>
        <w:spacing w:line="360" w:lineRule="auto"/>
        <w:ind w:firstLine="210" w:firstLineChars="100"/>
        <w:jc w:val="left"/>
        <w:textAlignment w:val="center"/>
        <w:rPr>
          <w:rFonts w:ascii="宋体" w:hAnsi="宋体" w:eastAsia="宋体" w:cs="Times New Roman"/>
        </w:rPr>
      </w:pPr>
      <w:r>
        <w:rPr>
          <w:rFonts w:hint="eastAsia" w:ascii="宋体" w:hAnsi="宋体" w:eastAsia="宋体" w:cs="Times New Roman"/>
        </w:rPr>
        <w:t>④学校要加强执法，营造风清气正校园环境</w:t>
      </w:r>
    </w:p>
    <w:p>
      <w:pPr>
        <w:spacing w:line="360" w:lineRule="auto"/>
        <w:ind w:firstLine="210" w:firstLineChars="100"/>
        <w:jc w:val="left"/>
        <w:textAlignment w:val="center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A. </w:t>
      </w:r>
      <w:r>
        <w:rPr>
          <w:rFonts w:hint="eastAsia" w:ascii="宋体" w:hAnsi="宋体" w:eastAsia="宋体" w:cs="宋体"/>
        </w:rPr>
        <w:t>①②③</w:t>
      </w:r>
      <w:r>
        <w:rPr>
          <w:rFonts w:ascii="Times New Roman" w:hAnsi="Times New Roman" w:eastAsia="宋体" w:cs="Times New Roman"/>
        </w:rPr>
        <w:t xml:space="preserve">        B. </w:t>
      </w:r>
      <w:r>
        <w:rPr>
          <w:rFonts w:hint="eastAsia" w:ascii="宋体" w:hAnsi="宋体" w:eastAsia="宋体" w:cs="宋体"/>
        </w:rPr>
        <w:t>①②④</w:t>
      </w:r>
      <w:r>
        <w:rPr>
          <w:rFonts w:ascii="Times New Roman" w:hAnsi="Times New Roman" w:eastAsia="宋体" w:cs="Times New Roman"/>
        </w:rPr>
        <w:t xml:space="preserve">          C. </w:t>
      </w:r>
      <w:r>
        <w:rPr>
          <w:rFonts w:hint="eastAsia" w:ascii="宋体" w:hAnsi="宋体" w:eastAsia="宋体" w:cs="宋体"/>
        </w:rPr>
        <w:t>①③④</w:t>
      </w:r>
      <w:r>
        <w:rPr>
          <w:rFonts w:ascii="Times New Roman" w:hAnsi="Times New Roman" w:eastAsia="宋体" w:cs="Times New Roman"/>
        </w:rPr>
        <w:t xml:space="preserve">         D. </w:t>
      </w:r>
      <w:r>
        <w:rPr>
          <w:rFonts w:hint="eastAsia" w:ascii="宋体" w:hAnsi="宋体" w:eastAsia="宋体" w:cs="宋体"/>
        </w:rPr>
        <w:t>②③④</w:t>
      </w:r>
    </w:p>
    <w:p>
      <w:pPr>
        <w:spacing w:line="360" w:lineRule="auto"/>
        <w:rPr>
          <w:rFonts w:ascii="宋体" w:hAnsi="宋体" w:eastAsia="宋体" w:cs="Times New Roman"/>
        </w:rPr>
      </w:pPr>
      <w:r>
        <w:rPr>
          <w:rFonts w:ascii="Times New Roman" w:hAnsi="Times New Roman" w:eastAsia="宋体" w:cs="Times New Roman"/>
          <w:b/>
        </w:rPr>
        <w:t>2</w:t>
      </w:r>
      <w:r>
        <w:rPr>
          <w:rFonts w:hint="eastAsia" w:ascii="Times New Roman" w:hAnsi="Times New Roman" w:eastAsia="宋体" w:cs="Times New Roman"/>
          <w:b/>
        </w:rPr>
        <w:t>.</w:t>
      </w:r>
      <w:r>
        <w:rPr>
          <w:rFonts w:ascii="宋体" w:hAnsi="宋体" w:eastAsia="宋体" w:cs="Times New Roman"/>
          <w:b/>
        </w:rPr>
        <w:t xml:space="preserve"> </w:t>
      </w:r>
      <w:r>
        <w:rPr>
          <w:rFonts w:hint="eastAsia" w:ascii="宋体" w:hAnsi="宋体" w:eastAsia="宋体" w:cs="Times New Roman"/>
        </w:rPr>
        <w:t>以下名言警句与漫画《命是弱者的借口，运是努力的谦辞》意思一致的是</w:t>
      </w:r>
    </w:p>
    <w:p>
      <w:pPr>
        <w:spacing w:line="360" w:lineRule="auto"/>
        <w:rPr>
          <w:rFonts w:ascii="宋体" w:hAnsi="宋体" w:eastAsia="宋体" w:cs="Times New Roman"/>
        </w:rPr>
      </w:pPr>
      <w:r>
        <w:rPr>
          <w:rFonts w:ascii="宋体" w:hAnsi="宋体" w:eastAsia="宋体" w:cs="Times New Roman"/>
        </w:rPr>
        <w:drawing>
          <wp:inline distT="0" distB="0" distL="0" distR="0">
            <wp:extent cx="2121535" cy="118300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1535" cy="1183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10" w:firstLineChars="100"/>
        <w:rPr>
          <w:rFonts w:ascii="宋体" w:hAnsi="宋体" w:eastAsia="宋体" w:cs="Times New Roman"/>
        </w:rPr>
      </w:pPr>
      <w:r>
        <w:rPr>
          <w:rFonts w:hint="eastAsia" w:ascii="宋体" w:hAnsi="宋体" w:eastAsia="宋体" w:cs="Times New Roman"/>
        </w:rPr>
        <w:t>①天行健，君子以自强不息</w:t>
      </w:r>
      <w:r>
        <w:rPr>
          <w:rFonts w:ascii="宋体" w:hAnsi="宋体" w:eastAsia="宋体" w:cs="Times New Roman"/>
        </w:rPr>
        <w:t xml:space="preserve">             </w:t>
      </w:r>
    </w:p>
    <w:p>
      <w:pPr>
        <w:spacing w:line="360" w:lineRule="auto"/>
        <w:ind w:firstLine="210" w:firstLineChars="100"/>
        <w:rPr>
          <w:rFonts w:ascii="宋体" w:hAnsi="宋体" w:eastAsia="宋体" w:cs="Times New Roman"/>
        </w:rPr>
      </w:pPr>
      <w:r>
        <w:rPr>
          <w:rFonts w:ascii="宋体" w:hAnsi="宋体" w:eastAsia="宋体" w:cs="Times New Roman"/>
        </w:rPr>
        <w:t>②先天下之忧而忧，后天下之乐而乐</w:t>
      </w:r>
    </w:p>
    <w:p>
      <w:pPr>
        <w:spacing w:line="360" w:lineRule="auto"/>
        <w:ind w:firstLine="210" w:firstLineChars="100"/>
        <w:rPr>
          <w:rFonts w:ascii="宋体" w:hAnsi="宋体" w:eastAsia="宋体" w:cs="Times New Roman"/>
        </w:rPr>
      </w:pPr>
      <w:r>
        <w:rPr>
          <w:rFonts w:hint="eastAsia" w:ascii="宋体" w:hAnsi="宋体" w:eastAsia="宋体" w:cs="Times New Roman"/>
        </w:rPr>
        <w:t>③劝君更尽一杯酒，西出阳关无故人</w:t>
      </w:r>
      <w:r>
        <w:rPr>
          <w:rFonts w:ascii="宋体" w:hAnsi="宋体" w:eastAsia="宋体" w:cs="Times New Roman"/>
        </w:rPr>
        <w:t xml:space="preserve">     </w:t>
      </w:r>
    </w:p>
    <w:p>
      <w:pPr>
        <w:spacing w:line="360" w:lineRule="auto"/>
        <w:ind w:firstLine="210" w:firstLineChars="100"/>
        <w:rPr>
          <w:rFonts w:ascii="宋体" w:hAnsi="宋体" w:eastAsia="宋体" w:cs="Times New Roman"/>
        </w:rPr>
      </w:pPr>
      <w:r>
        <w:rPr>
          <w:rFonts w:ascii="宋体" w:hAnsi="宋体" w:eastAsia="宋体" w:cs="Times New Roman"/>
        </w:rPr>
        <w:t>④</w:t>
      </w:r>
      <w:r>
        <w:rPr>
          <w:rFonts w:hint="eastAsia" w:ascii="宋体" w:hAnsi="宋体" w:eastAsia="宋体" w:cs="Times New Roman"/>
        </w:rPr>
        <w:t>千磨万击还坚劲，任尔东西南北风</w:t>
      </w:r>
    </w:p>
    <w:p>
      <w:pPr>
        <w:spacing w:line="360" w:lineRule="auto"/>
        <w:ind w:firstLine="210" w:firstLineChars="10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</w:t>
      </w:r>
      <w:r>
        <w:rPr>
          <w:rFonts w:hint="eastAsia" w:ascii="宋体" w:hAnsi="宋体" w:eastAsia="宋体" w:cs="宋体"/>
        </w:rPr>
        <w:t>①②</w:t>
      </w:r>
      <w:r>
        <w:rPr>
          <w:rFonts w:ascii="Times New Roman" w:hAnsi="Times New Roman" w:eastAsia="宋体" w:cs="Times New Roman"/>
        </w:rPr>
        <w:t xml:space="preserve">        </w:t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>B．</w:t>
      </w:r>
      <w:r>
        <w:rPr>
          <w:rFonts w:hint="eastAsia" w:ascii="宋体" w:hAnsi="宋体" w:eastAsia="宋体" w:cs="宋体"/>
        </w:rPr>
        <w:t>②③</w:t>
      </w:r>
      <w:r>
        <w:rPr>
          <w:rFonts w:ascii="Times New Roman" w:hAnsi="Times New Roman" w:eastAsia="宋体" w:cs="Times New Roman"/>
        </w:rPr>
        <w:t xml:space="preserve">        </w:t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>C．</w:t>
      </w:r>
      <w:r>
        <w:rPr>
          <w:rFonts w:hint="eastAsia" w:ascii="宋体" w:hAnsi="宋体" w:eastAsia="宋体" w:cs="宋体"/>
        </w:rPr>
        <w:t>①④</w:t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 xml:space="preserve">          D．</w:t>
      </w:r>
      <w:r>
        <w:rPr>
          <w:rFonts w:hint="eastAsia" w:ascii="宋体" w:hAnsi="宋体" w:eastAsia="宋体" w:cs="宋体"/>
        </w:rPr>
        <w:t>③④</w:t>
      </w:r>
    </w:p>
    <w:p>
      <w:pPr>
        <w:spacing w:line="360" w:lineRule="auto"/>
        <w:rPr>
          <w:rFonts w:ascii="宋体" w:hAnsi="宋体" w:eastAsia="宋体" w:cs="Times New Roman"/>
        </w:rPr>
      </w:pPr>
      <w:r>
        <w:rPr>
          <w:rFonts w:hint="eastAsia" w:ascii="Times New Roman" w:hAnsi="Times New Roman" w:eastAsia="宋体" w:cs="Times New Roman"/>
          <w:b/>
        </w:rPr>
        <w:t>3</w:t>
      </w:r>
      <w:r>
        <w:rPr>
          <w:rFonts w:ascii="Times New Roman" w:hAnsi="Times New Roman" w:eastAsia="宋体" w:cs="Times New Roman"/>
          <w:b/>
        </w:rPr>
        <w:t>.</w:t>
      </w:r>
      <w:r>
        <w:rPr>
          <w:rFonts w:ascii="宋体" w:hAnsi="宋体" w:eastAsia="宋体" w:cs="Times New Roman"/>
          <w:b/>
        </w:rPr>
        <w:t xml:space="preserve"> </w:t>
      </w:r>
      <w:r>
        <w:rPr>
          <w:rFonts w:hint="eastAsia" w:ascii="宋体" w:hAnsi="宋体" w:eastAsia="宋体" w:cs="Times New Roman"/>
        </w:rPr>
        <w:t>成功，从某种意义上说是寻找的艺术，在奋斗的路上，你若能看清自身的条件和特点，找到适合自己奔跑的那双鞋，也许就成功了一版。这蕴含的道理是</w:t>
      </w:r>
    </w:p>
    <w:p>
      <w:pPr>
        <w:spacing w:line="360" w:lineRule="auto"/>
        <w:ind w:firstLine="210" w:firstLineChars="10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</w:t>
      </w:r>
      <w:r>
        <w:rPr>
          <w:rFonts w:hint="eastAsia" w:ascii="Times New Roman" w:hAnsi="Times New Roman" w:eastAsia="宋体" w:cs="Times New Roman"/>
        </w:rPr>
        <w:t>正确认识自己就能成功</w:t>
      </w:r>
      <w:r>
        <w:rPr>
          <w:rFonts w:ascii="Times New Roman" w:hAnsi="Times New Roman" w:eastAsia="宋体" w:cs="Times New Roman"/>
        </w:rPr>
        <w:t xml:space="preserve">        </w:t>
      </w:r>
    </w:p>
    <w:p>
      <w:pPr>
        <w:spacing w:line="360" w:lineRule="auto"/>
        <w:ind w:firstLine="210" w:firstLineChars="10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B. </w:t>
      </w:r>
      <w:r>
        <w:rPr>
          <w:rFonts w:hint="eastAsia" w:ascii="Times New Roman" w:hAnsi="Times New Roman" w:eastAsia="宋体" w:cs="Times New Roman"/>
        </w:rPr>
        <w:t>每个人都有自己存在的价值</w:t>
      </w:r>
    </w:p>
    <w:p>
      <w:pPr>
        <w:spacing w:line="360" w:lineRule="auto"/>
        <w:ind w:firstLine="210" w:firstLineChars="10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C. </w:t>
      </w:r>
      <w:r>
        <w:rPr>
          <w:rFonts w:hint="eastAsia" w:ascii="Times New Roman" w:hAnsi="Times New Roman" w:eastAsia="宋体" w:cs="Times New Roman"/>
        </w:rPr>
        <w:t>有梦想才有奋斗的力量</w:t>
      </w:r>
      <w:r>
        <w:rPr>
          <w:rFonts w:ascii="Times New Roman" w:hAnsi="Times New Roman" w:eastAsia="宋体" w:cs="Times New Roman"/>
        </w:rPr>
        <w:t xml:space="preserve">  </w:t>
      </w:r>
      <w:r>
        <w:rPr>
          <w:rFonts w:hint="eastAsia" w:ascii="Times New Roman" w:hAnsi="Times New Roman" w:eastAsia="宋体" w:cs="Times New Roman"/>
        </w:rPr>
        <w:t xml:space="preserve"> </w:t>
      </w:r>
      <w:r>
        <w:rPr>
          <w:rFonts w:ascii="Times New Roman" w:hAnsi="Times New Roman" w:eastAsia="宋体" w:cs="Times New Roman"/>
        </w:rPr>
        <w:t xml:space="preserve">      </w:t>
      </w:r>
    </w:p>
    <w:p>
      <w:pPr>
        <w:spacing w:line="360" w:lineRule="auto"/>
        <w:ind w:firstLine="210" w:firstLineChars="10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D. </w:t>
      </w:r>
      <w:r>
        <w:rPr>
          <w:rFonts w:hint="eastAsia" w:ascii="Times New Roman" w:hAnsi="Times New Roman" w:eastAsia="宋体" w:cs="Times New Roman"/>
        </w:rPr>
        <w:t>要了解自己的个性特点与潜能</w:t>
      </w:r>
    </w:p>
    <w:p>
      <w:pPr>
        <w:spacing w:line="360" w:lineRule="auto"/>
        <w:ind w:firstLine="210" w:firstLineChars="100"/>
        <w:rPr>
          <w:rFonts w:ascii="Times New Roman" w:hAnsi="Times New Roman" w:eastAsia="宋体" w:cs="Times New Roman"/>
        </w:rPr>
      </w:pPr>
    </w:p>
    <w:p>
      <w:pPr>
        <w:spacing w:line="360" w:lineRule="auto"/>
        <w:rPr>
          <w:rFonts w:ascii="宋体" w:hAnsi="宋体" w:eastAsia="宋体" w:cs="Times New Roman"/>
        </w:rPr>
      </w:pPr>
      <w:r>
        <w:rPr>
          <w:rFonts w:ascii="Times New Roman" w:hAnsi="Times New Roman" w:eastAsia="宋体" w:cs="Times New Roman"/>
          <w:b/>
        </w:rPr>
        <w:t>4.</w:t>
      </w:r>
      <w:r>
        <w:rPr>
          <w:rFonts w:hint="eastAsia" w:ascii="Times New Roman" w:hAnsi="Times New Roman" w:eastAsia="宋体" w:cs="Times New Roman"/>
          <w:b/>
        </w:rPr>
        <w:t xml:space="preserve"> </w:t>
      </w:r>
      <w:r>
        <w:rPr>
          <w:rFonts w:hint="eastAsia" w:ascii="宋体" w:hAnsi="宋体" w:eastAsia="宋体" w:cs="Times New Roman"/>
        </w:rPr>
        <w:t>“人之相识，贵在相知；人之相知，贵在知心，”国家主席习近平在对外演讲中多次引用的这句话告诉我们，交友时要</w:t>
      </w:r>
    </w:p>
    <w:p>
      <w:pPr>
        <w:spacing w:line="360" w:lineRule="auto"/>
        <w:ind w:firstLine="210" w:firstLineChars="10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A. 坦诚相待，不分界限      </w:t>
      </w:r>
    </w:p>
    <w:p>
      <w:pPr>
        <w:spacing w:line="360" w:lineRule="auto"/>
        <w:ind w:firstLine="210" w:firstLineChars="10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B. 真诚待人，求同存异 </w:t>
      </w:r>
    </w:p>
    <w:p>
      <w:pPr>
        <w:spacing w:line="360" w:lineRule="auto"/>
        <w:ind w:firstLine="210" w:firstLineChars="10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C. 推心置腹，无限宽容      </w:t>
      </w:r>
    </w:p>
    <w:p>
      <w:pPr>
        <w:spacing w:line="360" w:lineRule="auto"/>
        <w:ind w:firstLine="210" w:firstLineChars="10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D. 近朱者赤，近墨者黑</w:t>
      </w:r>
    </w:p>
    <w:p>
      <w:pPr>
        <w:spacing w:line="360" w:lineRule="auto"/>
        <w:rPr>
          <w:rFonts w:ascii="宋体" w:hAnsi="宋体" w:eastAsia="宋体" w:cs="Times New Roman"/>
        </w:rPr>
      </w:pPr>
      <w:r>
        <w:rPr>
          <w:rFonts w:hint="eastAsia" w:ascii="Times New Roman" w:hAnsi="Times New Roman" w:eastAsia="宋体" w:cs="Times New Roman"/>
          <w:b/>
        </w:rPr>
        <w:t>5</w:t>
      </w:r>
      <w:r>
        <w:rPr>
          <w:rFonts w:ascii="Times New Roman" w:hAnsi="Times New Roman" w:eastAsia="宋体" w:cs="Times New Roman"/>
          <w:b/>
        </w:rPr>
        <w:t>.</w:t>
      </w:r>
      <w:r>
        <w:rPr>
          <w:rFonts w:hint="eastAsia" w:ascii="Times New Roman" w:hAnsi="Times New Roman" w:eastAsia="宋体" w:cs="Times New Roman"/>
          <w:b/>
        </w:rPr>
        <w:t xml:space="preserve"> </w:t>
      </w:r>
      <w:r>
        <w:rPr>
          <w:rFonts w:hint="eastAsia" w:ascii="宋体" w:hAnsi="宋体" w:eastAsia="宋体" w:cs="Times New Roman"/>
        </w:rPr>
        <w:t>电影《长津湖之水门桥》以真实的长津湖战役为依据，展现了中国人民志愿军对党和人民的无比忠诚，生动诠释了伟大的抗美援朝精神，激发了全民族的爱国热情。这说明</w:t>
      </w:r>
    </w:p>
    <w:p>
      <w:pPr>
        <w:spacing w:line="360" w:lineRule="auto"/>
        <w:ind w:firstLine="210" w:firstLineChars="10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A. 电影是弘扬民族精神的唯一方式         </w:t>
      </w:r>
    </w:p>
    <w:p>
      <w:pPr>
        <w:spacing w:line="360" w:lineRule="auto"/>
        <w:ind w:firstLine="210" w:firstLineChars="10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B. 抗美援朝精神是民族精神的核心        </w:t>
      </w:r>
    </w:p>
    <w:p>
      <w:pPr>
        <w:spacing w:line="360" w:lineRule="auto"/>
        <w:ind w:firstLine="210" w:firstLineChars="10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C. 爱国主义是中华文化的深层内核         </w:t>
      </w:r>
    </w:p>
    <w:p>
      <w:pPr>
        <w:spacing w:line="360" w:lineRule="auto"/>
        <w:ind w:firstLine="210" w:firstLineChars="10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D. 优秀文艺作品需要凝聚价值追求</w:t>
      </w:r>
    </w:p>
    <w:p>
      <w:pPr>
        <w:spacing w:line="360" w:lineRule="auto"/>
        <w:rPr>
          <w:rFonts w:ascii="宋体" w:hAnsi="宋体" w:eastAsia="宋体" w:cs="Times New Roman"/>
        </w:rPr>
      </w:pPr>
      <w:r>
        <w:rPr>
          <w:rFonts w:ascii="Times New Roman" w:hAnsi="Times New Roman" w:eastAsia="宋体" w:cs="Times New Roman"/>
          <w:b/>
        </w:rPr>
        <w:t>6</w:t>
      </w:r>
      <w:r>
        <w:rPr>
          <w:rFonts w:hint="eastAsia" w:ascii="Times New Roman" w:hAnsi="Times New Roman" w:eastAsia="宋体" w:cs="Times New Roman"/>
          <w:b/>
        </w:rPr>
        <w:t>.</w:t>
      </w:r>
      <w:r>
        <w:rPr>
          <w:rFonts w:hint="eastAsia" w:ascii="宋体" w:hAnsi="宋体" w:eastAsia="宋体" w:cs="Times New Roman"/>
        </w:rPr>
        <w:t>“生而不教、教而不当、重智轻德、重知轻能，”近年来，我国家庭教育的困境和焦虑凸显。民有所呼，法有所应，《中华人民共和国家庭教育促进法》自</w:t>
      </w:r>
      <w:r>
        <w:rPr>
          <w:rFonts w:ascii="宋体" w:hAnsi="宋体" w:eastAsia="宋体" w:cs="Times New Roman"/>
        </w:rPr>
        <w:t>2022年1月1日起施行。下表表明</w:t>
      </w:r>
    </w:p>
    <w:tbl>
      <w:tblPr>
        <w:tblStyle w:val="9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48"/>
        <w:gridCol w:w="40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96" w:type="dxa"/>
            <w:gridSpan w:val="2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《</w:t>
            </w:r>
            <w:r>
              <w:rPr>
                <w:rFonts w:ascii="宋体" w:hAnsi="宋体" w:eastAsia="宋体" w:cs="Times New Roman"/>
              </w:rPr>
              <w:t>中华人民共和国家庭教育促进法</w:t>
            </w:r>
            <w:r>
              <w:rPr>
                <w:rFonts w:hint="eastAsia" w:ascii="宋体" w:hAnsi="宋体" w:eastAsia="宋体" w:cs="Times New Roman"/>
              </w:rPr>
              <w:t>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48" w:type="dxa"/>
          </w:tcPr>
          <w:p>
            <w:pPr>
              <w:spacing w:line="360" w:lineRule="auto"/>
              <w:ind w:firstLine="420" w:firstLineChars="200"/>
              <w:jc w:val="left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本法所称家庭教育，是指父母或者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其他监护人为促进未成年人全面健康成长，对共实施的道德品质、身体素质、生活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技能、文化修养、行为习惯等方面的培育、引导和影响。</w:t>
            </w:r>
          </w:p>
        </w:tc>
        <w:tc>
          <w:tcPr>
            <w:tcW w:w="4048" w:type="dxa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</w:rPr>
            </w:pPr>
            <w:r>
              <w:rPr>
                <w:rFonts w:ascii="宋体" w:hAnsi="宋体" w:eastAsia="宋体" w:cs="Times New Roman"/>
              </w:rPr>
              <w:t>目录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第一章</w:t>
            </w:r>
            <w:r>
              <w:rPr>
                <w:rFonts w:ascii="宋体" w:hAnsi="宋体" w:eastAsia="宋体" w:cs="Times New Roman"/>
              </w:rPr>
              <w:t xml:space="preserve">   总则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第二章</w:t>
            </w:r>
            <w:r>
              <w:rPr>
                <w:rFonts w:ascii="宋体" w:hAnsi="宋体" w:eastAsia="宋体" w:cs="Times New Roman"/>
              </w:rPr>
              <w:t xml:space="preserve">   家庭责任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第三章</w:t>
            </w:r>
            <w:r>
              <w:rPr>
                <w:rFonts w:ascii="宋体" w:hAnsi="宋体" w:eastAsia="宋体" w:cs="Times New Roman"/>
              </w:rPr>
              <w:t xml:space="preserve">   国家支持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第四章</w:t>
            </w:r>
            <w:r>
              <w:rPr>
                <w:rFonts w:ascii="宋体" w:hAnsi="宋体" w:eastAsia="宋体" w:cs="Times New Roman"/>
              </w:rPr>
              <w:t xml:space="preserve">   社会协同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第五章</w:t>
            </w:r>
            <w:r>
              <w:rPr>
                <w:rFonts w:ascii="宋体" w:hAnsi="宋体" w:eastAsia="宋体" w:cs="Times New Roman"/>
              </w:rPr>
              <w:t xml:space="preserve">   法律责任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Times New Roman"/>
              </w:rPr>
            </w:pPr>
            <w:r>
              <w:rPr>
                <w:rFonts w:hint="eastAsia" w:ascii="宋体" w:hAnsi="宋体" w:eastAsia="宋体" w:cs="Times New Roman"/>
              </w:rPr>
              <w:t>第六章</w:t>
            </w:r>
            <w:r>
              <w:rPr>
                <w:rFonts w:ascii="宋体" w:hAnsi="宋体" w:eastAsia="宋体" w:cs="Times New Roman"/>
              </w:rPr>
              <w:t xml:space="preserve">   附则</w:t>
            </w:r>
          </w:p>
        </w:tc>
      </w:tr>
    </w:tbl>
    <w:p>
      <w:pPr>
        <w:spacing w:line="360" w:lineRule="auto"/>
        <w:ind w:firstLine="210" w:firstLineChars="10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A．该法体现了对未成年人的政府保护</w:t>
      </w:r>
    </w:p>
    <w:p>
      <w:pPr>
        <w:spacing w:line="360" w:lineRule="auto"/>
        <w:ind w:firstLine="210" w:firstLineChars="10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B．该法明确了家庭教育责任，确保未成年人健康成长</w:t>
      </w:r>
    </w:p>
    <w:p>
      <w:pPr>
        <w:spacing w:line="360" w:lineRule="auto"/>
        <w:ind w:firstLine="210" w:firstLineChars="10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C．该法提高了未成年人的法律地位</w:t>
      </w:r>
    </w:p>
    <w:p>
      <w:pPr>
        <w:spacing w:line="360" w:lineRule="auto"/>
        <w:ind w:firstLine="210" w:firstLineChars="10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D. 该法有利于促进家庭幸福和社会和谐</w:t>
      </w:r>
    </w:p>
    <w:p>
      <w:pPr>
        <w:spacing w:line="360" w:lineRule="auto"/>
        <w:rPr>
          <w:rFonts w:ascii="宋体" w:hAnsi="宋体" w:eastAsia="宋体" w:cs="Times New Roman"/>
          <w:b/>
        </w:rPr>
      </w:pPr>
    </w:p>
    <w:p>
      <w:pPr>
        <w:spacing w:line="360" w:lineRule="auto"/>
        <w:rPr>
          <w:rFonts w:ascii="宋体" w:hAnsi="宋体" w:eastAsia="宋体" w:cs="Times New Roman"/>
          <w:b/>
        </w:rPr>
      </w:pPr>
    </w:p>
    <w:p>
      <w:pPr>
        <w:spacing w:line="360" w:lineRule="auto"/>
        <w:rPr>
          <w:rFonts w:ascii="宋体" w:hAnsi="宋体" w:eastAsia="宋体" w:cs="Times New Roman"/>
        </w:rPr>
      </w:pPr>
      <w:r>
        <w:rPr>
          <w:rFonts w:hint="eastAsia" w:ascii="Times New Roman" w:hAnsi="Times New Roman" w:eastAsia="宋体" w:cs="Times New Roman"/>
          <w:b/>
        </w:rPr>
        <w:t>7</w:t>
      </w:r>
      <w:r>
        <w:rPr>
          <w:rFonts w:ascii="Times New Roman" w:hAnsi="Times New Roman" w:eastAsia="宋体" w:cs="Times New Roman"/>
          <w:b/>
        </w:rPr>
        <w:t>.</w:t>
      </w:r>
      <w:r>
        <w:rPr>
          <w:rFonts w:hint="eastAsia" w:ascii="Times New Roman" w:hAnsi="Times New Roman" w:eastAsia="宋体" w:cs="Times New Roman"/>
          <w:b/>
        </w:rPr>
        <w:t xml:space="preserve"> </w:t>
      </w:r>
      <w:r>
        <w:rPr>
          <w:rFonts w:hint="eastAsia" w:ascii="宋体" w:hAnsi="宋体" w:eastAsia="宋体" w:cs="Times New Roman"/>
        </w:rPr>
        <w:t>深圳市教育局针对特殊儿童，按照全覆盖、零容忍的要求，通过特殊学校就读、送教上门等多种形式，“一人一案”，逐一做好入学安排工作。从平等角度看，以下对材料理解正确的是</w:t>
      </w:r>
    </w:p>
    <w:p>
      <w:pPr>
        <w:spacing w:line="360" w:lineRule="auto"/>
        <w:ind w:firstLine="210" w:firstLineChars="10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A. 体现不同情况差别对待               </w:t>
      </w:r>
    </w:p>
    <w:p>
      <w:pPr>
        <w:spacing w:line="360" w:lineRule="auto"/>
        <w:ind w:firstLine="210" w:firstLineChars="10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B. 我国支持特殊群体享有特权</w:t>
      </w:r>
    </w:p>
    <w:p>
      <w:pPr>
        <w:spacing w:line="360" w:lineRule="auto"/>
        <w:ind w:firstLine="210" w:firstLineChars="10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C. 体现同等情况同等对待               </w:t>
      </w:r>
    </w:p>
    <w:p>
      <w:pPr>
        <w:spacing w:line="360" w:lineRule="auto"/>
        <w:ind w:firstLine="210" w:firstLineChars="10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D. 违背法律面前人人平等原则</w:t>
      </w:r>
    </w:p>
    <w:p>
      <w:pPr>
        <w:spacing w:line="360" w:lineRule="auto"/>
        <w:rPr>
          <w:rFonts w:ascii="宋体" w:hAnsi="宋体" w:eastAsia="宋体" w:cs="Times New Roman"/>
        </w:rPr>
      </w:pPr>
      <w:r>
        <w:rPr>
          <w:rFonts w:hint="eastAsia" w:ascii="Times New Roman" w:hAnsi="Times New Roman" w:eastAsia="宋体" w:cs="Times New Roman"/>
          <w:b/>
        </w:rPr>
        <w:t>8.</w:t>
      </w:r>
      <w:r>
        <w:rPr>
          <w:rFonts w:ascii="宋体" w:hAnsi="宋体" w:eastAsia="宋体" w:cs="Times New Roman"/>
          <w:b/>
        </w:rPr>
        <w:t xml:space="preserve"> </w:t>
      </w:r>
      <w:r>
        <w:rPr>
          <w:rFonts w:hint="eastAsia" w:ascii="宋体" w:hAnsi="宋体" w:eastAsia="宋体" w:cs="Times New Roman"/>
        </w:rPr>
        <w:t>无健康码出行不便，网上挂号、网上就医、网上购物“障碍”重重……国务院办公厅发布《关于切实解决老年人运用智能技术困难的实施方案》，就进一步推动解决老年人在运用智能技术方面遇到的困难，为老年人提供更周全、更贴心、更直接的便利化服务作出部署。帮助老年人跨越“数字鸿沟”，政府要</w:t>
      </w:r>
    </w:p>
    <w:p>
      <w:pPr>
        <w:spacing w:line="360" w:lineRule="auto"/>
        <w:ind w:firstLine="210" w:firstLineChars="100"/>
        <w:rPr>
          <w:rFonts w:ascii="宋体" w:hAnsi="宋体" w:eastAsia="宋体" w:cs="Times New Roman"/>
        </w:rPr>
      </w:pPr>
      <w:r>
        <w:rPr>
          <w:rFonts w:hint="eastAsia" w:ascii="宋体" w:hAnsi="宋体" w:eastAsia="宋体" w:cs="Times New Roman"/>
        </w:rPr>
        <w:t xml:space="preserve">①坚持依法执政，提高行政管理水平 </w:t>
      </w:r>
      <w:r>
        <w:rPr>
          <w:rFonts w:ascii="宋体" w:hAnsi="宋体" w:eastAsia="宋体" w:cs="Times New Roman"/>
        </w:rPr>
        <w:t xml:space="preserve">     </w:t>
      </w:r>
    </w:p>
    <w:p>
      <w:pPr>
        <w:spacing w:line="360" w:lineRule="auto"/>
        <w:ind w:firstLine="210" w:firstLineChars="100"/>
        <w:rPr>
          <w:rFonts w:ascii="宋体" w:hAnsi="宋体" w:eastAsia="宋体" w:cs="Times New Roman"/>
        </w:rPr>
      </w:pPr>
      <w:r>
        <w:rPr>
          <w:rFonts w:hint="eastAsia" w:ascii="宋体" w:hAnsi="宋体" w:eastAsia="宋体" w:cs="Times New Roman"/>
        </w:rPr>
        <w:t>②创新监管方式，完善社会治理体制</w:t>
      </w:r>
    </w:p>
    <w:p>
      <w:pPr>
        <w:spacing w:line="360" w:lineRule="auto"/>
        <w:ind w:firstLine="210" w:firstLineChars="100"/>
        <w:rPr>
          <w:rFonts w:ascii="宋体" w:hAnsi="宋体" w:eastAsia="宋体" w:cs="Times New Roman"/>
        </w:rPr>
      </w:pPr>
      <w:r>
        <w:rPr>
          <w:rFonts w:hint="eastAsia" w:ascii="宋体" w:hAnsi="宋体" w:eastAsia="宋体" w:cs="Times New Roman"/>
        </w:rPr>
        <w:t xml:space="preserve">③坚持传统方式与智能化服务创新并行 </w:t>
      </w:r>
      <w:r>
        <w:rPr>
          <w:rFonts w:ascii="宋体" w:hAnsi="宋体" w:eastAsia="宋体" w:cs="Times New Roman"/>
        </w:rPr>
        <w:t xml:space="preserve">   </w:t>
      </w:r>
    </w:p>
    <w:p>
      <w:pPr>
        <w:spacing w:line="360" w:lineRule="auto"/>
        <w:ind w:firstLine="210" w:firstLineChars="100"/>
        <w:rPr>
          <w:rFonts w:ascii="宋体" w:hAnsi="宋体" w:eastAsia="宋体" w:cs="Times New Roman"/>
        </w:rPr>
      </w:pPr>
      <w:r>
        <w:rPr>
          <w:rFonts w:hint="eastAsia" w:ascii="宋体" w:hAnsi="宋体" w:eastAsia="宋体" w:cs="Times New Roman"/>
        </w:rPr>
        <w:t>④关注民生优化服务，建设服务型政府</w:t>
      </w:r>
    </w:p>
    <w:p>
      <w:pPr>
        <w:spacing w:line="360" w:lineRule="auto"/>
        <w:ind w:firstLine="210" w:firstLineChars="100"/>
        <w:rPr>
          <w:rFonts w:ascii="宋体" w:hAnsi="宋体" w:eastAsia="宋体" w:cs="宋体"/>
        </w:rPr>
      </w:pPr>
      <w:r>
        <w:rPr>
          <w:rFonts w:ascii="Times New Roman" w:hAnsi="Times New Roman" w:eastAsia="宋体" w:cs="Times New Roman"/>
        </w:rPr>
        <w:t>A．</w:t>
      </w:r>
      <w:r>
        <w:rPr>
          <w:rFonts w:hint="eastAsia" w:ascii="宋体" w:hAnsi="宋体" w:eastAsia="宋体" w:cs="宋体"/>
        </w:rPr>
        <w:t>①②</w:t>
      </w:r>
      <w:r>
        <w:rPr>
          <w:rFonts w:ascii="Times New Roman" w:hAnsi="Times New Roman" w:eastAsia="宋体" w:cs="Times New Roman"/>
        </w:rPr>
        <w:t xml:space="preserve">       </w:t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>B．</w:t>
      </w:r>
      <w:r>
        <w:rPr>
          <w:rFonts w:hint="eastAsia" w:ascii="宋体" w:hAnsi="宋体" w:eastAsia="宋体" w:cs="宋体"/>
        </w:rPr>
        <w:t>①③</w:t>
      </w:r>
      <w:r>
        <w:rPr>
          <w:rFonts w:ascii="Times New Roman" w:hAnsi="Times New Roman" w:eastAsia="宋体" w:cs="Times New Roman"/>
        </w:rPr>
        <w:t xml:space="preserve">      </w:t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>C．</w:t>
      </w:r>
      <w:r>
        <w:rPr>
          <w:rFonts w:hint="eastAsia" w:ascii="宋体" w:hAnsi="宋体" w:eastAsia="宋体" w:cs="宋体"/>
        </w:rPr>
        <w:t>②④</w:t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 xml:space="preserve">        D．</w:t>
      </w:r>
      <w:r>
        <w:rPr>
          <w:rFonts w:hint="eastAsia" w:ascii="宋体" w:hAnsi="宋体" w:eastAsia="宋体" w:cs="宋体"/>
        </w:rPr>
        <w:t>③④</w:t>
      </w:r>
    </w:p>
    <w:p>
      <w:pPr>
        <w:spacing w:line="360" w:lineRule="auto"/>
        <w:rPr>
          <w:rFonts w:ascii="宋体" w:hAnsi="宋体" w:eastAsia="宋体" w:cs="Times New Roman"/>
        </w:rPr>
      </w:pPr>
      <w:r>
        <w:rPr>
          <w:rFonts w:hint="eastAsia" w:ascii="Times New Roman" w:hAnsi="Times New Roman" w:eastAsia="宋体" w:cs="Times New Roman"/>
          <w:b/>
        </w:rPr>
        <w:t>9</w:t>
      </w:r>
      <w:r>
        <w:rPr>
          <w:rFonts w:ascii="Times New Roman" w:hAnsi="Times New Roman" w:eastAsia="宋体" w:cs="Times New Roman"/>
          <w:b/>
        </w:rPr>
        <w:t>.</w:t>
      </w:r>
      <w:r>
        <w:rPr>
          <w:rFonts w:ascii="宋体" w:hAnsi="宋体" w:eastAsia="宋体" w:cs="Times New Roman"/>
          <w:b/>
        </w:rPr>
        <w:t xml:space="preserve"> </w:t>
      </w:r>
      <w:r>
        <w:rPr>
          <w:rFonts w:hint="eastAsia" w:ascii="宋体" w:hAnsi="宋体" w:eastAsia="宋体" w:cs="Times New Roman"/>
        </w:rPr>
        <w:t>阅读下面的判决书，对判决书解读正确的是</w:t>
      </w:r>
    </w:p>
    <w:tbl>
      <w:tblPr>
        <w:tblStyle w:val="6"/>
        <w:tblW w:w="765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76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76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Times New Roman"/>
              </w:rPr>
            </w:pPr>
            <w:r>
              <w:rPr>
                <w:rFonts w:ascii="宋体" w:hAnsi="宋体" w:eastAsia="宋体" w:cs="Times New Roman"/>
              </w:rPr>
              <w:t>判决书（摘录）</w:t>
            </w:r>
          </w:p>
          <w:p>
            <w:pPr>
              <w:spacing w:line="360" w:lineRule="auto"/>
              <w:ind w:firstLine="420" w:firstLineChars="200"/>
              <w:rPr>
                <w:rFonts w:ascii="宋体" w:hAnsi="宋体" w:eastAsia="宋体" w:cs="Times New Roman"/>
              </w:rPr>
            </w:pPr>
            <w:r>
              <w:rPr>
                <w:rFonts w:ascii="宋体" w:hAnsi="宋体" w:eastAsia="宋体" w:cs="Times New Roman"/>
              </w:rPr>
              <w:t>本院认为，被告人高某某从建筑物上抛掷物品，情节严重，其行为构成高空抛物罪，公诉机关指拉罪名成立。据此，按照……之规定，判决如下：</w:t>
            </w:r>
          </w:p>
          <w:p>
            <w:pPr>
              <w:spacing w:line="360" w:lineRule="auto"/>
              <w:rPr>
                <w:rFonts w:ascii="宋体" w:hAnsi="宋体" w:eastAsia="宋体" w:cs="Times New Roman"/>
              </w:rPr>
            </w:pPr>
            <w:r>
              <w:rPr>
                <w:rFonts w:ascii="宋体" w:hAnsi="宋体" w:eastAsia="宋体" w:cs="Times New Roman"/>
              </w:rPr>
              <w:t>被告人高某某犯高空抛物罪，判处有期徒刑七个月，并处罚金3000元。</w:t>
            </w:r>
          </w:p>
        </w:tc>
      </w:tr>
    </w:tbl>
    <w:p>
      <w:pPr>
        <w:spacing w:line="360" w:lineRule="auto"/>
        <w:ind w:firstLine="210" w:firstLineChars="10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A．判決的依据是《治安管理处罚法》</w:t>
      </w:r>
    </w:p>
    <w:p>
      <w:pPr>
        <w:spacing w:line="360" w:lineRule="auto"/>
        <w:ind w:firstLine="210" w:firstLineChars="10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B．髙某某的行为符合犯罪的三个基本特征</w:t>
      </w:r>
    </w:p>
    <w:p>
      <w:pPr>
        <w:spacing w:line="360" w:lineRule="auto"/>
        <w:ind w:firstLine="210" w:firstLineChars="10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C．判决书中</w:t>
      </w:r>
      <w:r>
        <w:rPr>
          <w:rFonts w:ascii="宋体" w:hAnsi="宋体" w:eastAsia="宋体" w:cs="Times New Roman"/>
        </w:rPr>
        <w:t>的“公诉机关”是指公</w:t>
      </w:r>
      <w:r>
        <w:rPr>
          <w:rFonts w:ascii="Times New Roman" w:hAnsi="Times New Roman" w:eastAsia="宋体" w:cs="Times New Roman"/>
        </w:rPr>
        <w:t>安机关</w:t>
      </w:r>
    </w:p>
    <w:p>
      <w:pPr>
        <w:spacing w:line="360" w:lineRule="auto"/>
        <w:ind w:firstLine="210" w:firstLineChars="100"/>
        <w:rPr>
          <w:rFonts w:ascii="宋体" w:hAnsi="宋体" w:eastAsia="宋体" w:cs="Times New Roman"/>
        </w:rPr>
      </w:pPr>
      <w:r>
        <w:rPr>
          <w:rFonts w:ascii="Times New Roman" w:hAnsi="Times New Roman" w:eastAsia="宋体" w:cs="Times New Roman"/>
        </w:rPr>
        <w:t>D．</w:t>
      </w:r>
      <w:r>
        <w:rPr>
          <w:rFonts w:ascii="宋体" w:hAnsi="宋体" w:eastAsia="宋体" w:cs="Times New Roman"/>
        </w:rPr>
        <w:t>判决书中的“本院”是指人民检察院</w:t>
      </w:r>
    </w:p>
    <w:p>
      <w:pPr>
        <w:spacing w:line="360" w:lineRule="auto"/>
        <w:rPr>
          <w:rFonts w:ascii="宋体" w:hAnsi="宋体" w:eastAsia="宋体" w:cs="Times New Roman"/>
        </w:rPr>
      </w:pPr>
      <w:r>
        <w:rPr>
          <w:rFonts w:hint="eastAsia" w:ascii="Times New Roman" w:hAnsi="Times New Roman" w:eastAsia="宋体" w:cs="Times New Roman"/>
          <w:b/>
        </w:rPr>
        <w:t>1</w:t>
      </w:r>
      <w:r>
        <w:rPr>
          <w:rFonts w:ascii="Times New Roman" w:hAnsi="Times New Roman" w:eastAsia="宋体" w:cs="Times New Roman"/>
          <w:b/>
        </w:rPr>
        <w:t>0.</w:t>
      </w:r>
      <w:r>
        <w:rPr>
          <w:rFonts w:hint="eastAsia" w:ascii="宋体" w:hAnsi="宋体" w:eastAsia="宋体" w:cs="Times New Roman"/>
        </w:rPr>
        <w:t xml:space="preserve"> 一支由</w:t>
      </w:r>
      <w:r>
        <w:rPr>
          <w:rFonts w:ascii="Times New Roman" w:hAnsi="Times New Roman" w:eastAsia="宋体" w:cs="Times New Roman"/>
        </w:rPr>
        <w:t>7名深圳小学生组成的创客团队，在老师的帮助下绘制草图垃圾桶、建立数据库、设立APP，通过3D打</w:t>
      </w:r>
      <w:r>
        <w:rPr>
          <w:rFonts w:ascii="宋体" w:hAnsi="宋体" w:eastAsia="宋体" w:cs="Times New Roman"/>
        </w:rPr>
        <w:t>印技术制作出了可以通过语音识别垃圾、自动打开对应垃圾桶的“智能垃圾桶”。小朋友们还为这款“智能垃圾桶”进行了专利注册，甚至有垃圾桶生产厂家联系他们谈专利购买。这说明该创客团队</w:t>
      </w:r>
    </w:p>
    <w:p>
      <w:pPr>
        <w:spacing w:line="360" w:lineRule="auto"/>
        <w:ind w:firstLine="210" w:firstLineChars="100"/>
        <w:rPr>
          <w:rFonts w:ascii="宋体" w:hAnsi="宋体" w:eastAsia="宋体" w:cs="Times New Roman"/>
        </w:rPr>
      </w:pPr>
      <w:r>
        <w:rPr>
          <w:rFonts w:hint="eastAsia" w:ascii="宋体" w:hAnsi="宋体" w:eastAsia="宋体" w:cs="Times New Roman"/>
        </w:rPr>
        <w:t>①善于保护未成年人自己的知识产权</w:t>
      </w:r>
    </w:p>
    <w:p>
      <w:pPr>
        <w:spacing w:line="360" w:lineRule="auto"/>
        <w:ind w:firstLine="210" w:firstLineChars="100"/>
        <w:rPr>
          <w:rFonts w:ascii="宋体" w:hAnsi="宋体" w:eastAsia="宋体" w:cs="Times New Roman"/>
        </w:rPr>
      </w:pPr>
      <w:r>
        <w:rPr>
          <w:rFonts w:hint="eastAsia" w:ascii="宋体" w:hAnsi="宋体" w:eastAsia="宋体" w:cs="Times New Roman"/>
        </w:rPr>
        <w:t>②年龄太小，只能依靠老师才能创新</w:t>
      </w:r>
    </w:p>
    <w:p>
      <w:pPr>
        <w:spacing w:line="360" w:lineRule="auto"/>
        <w:ind w:firstLine="210" w:firstLineChars="100"/>
        <w:rPr>
          <w:rFonts w:ascii="宋体" w:hAnsi="宋体" w:eastAsia="宋体" w:cs="Times New Roman"/>
        </w:rPr>
      </w:pPr>
      <w:r>
        <w:rPr>
          <w:rFonts w:hint="eastAsia" w:ascii="宋体" w:hAnsi="宋体" w:eastAsia="宋体" w:cs="Times New Roman"/>
        </w:rPr>
        <w:t>③有敢为人先的勇气和探索新知的创新精神</w:t>
      </w:r>
    </w:p>
    <w:p>
      <w:pPr>
        <w:spacing w:line="360" w:lineRule="auto"/>
        <w:ind w:firstLine="210" w:firstLineChars="100"/>
        <w:rPr>
          <w:rFonts w:ascii="宋体" w:hAnsi="宋体" w:eastAsia="宋体" w:cs="Times New Roman"/>
        </w:rPr>
      </w:pPr>
      <w:r>
        <w:rPr>
          <w:rFonts w:hint="eastAsia" w:ascii="宋体" w:hAnsi="宋体" w:eastAsia="宋体" w:cs="Times New Roman"/>
        </w:rPr>
        <w:t>④有吃苦耐劳的意志和造福人类的济世情怀</w:t>
      </w:r>
    </w:p>
    <w:p>
      <w:pPr>
        <w:spacing w:line="360" w:lineRule="auto"/>
        <w:ind w:firstLine="210" w:firstLineChars="10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</w:t>
      </w:r>
      <w:r>
        <w:rPr>
          <w:rFonts w:hint="eastAsia" w:ascii="宋体" w:hAnsi="宋体" w:eastAsia="宋体" w:cs="宋体"/>
        </w:rPr>
        <w:t xml:space="preserve">①② </w:t>
      </w:r>
      <w:r>
        <w:rPr>
          <w:rFonts w:ascii="宋体" w:hAnsi="宋体" w:eastAsia="宋体" w:cs="宋体"/>
        </w:rPr>
        <w:t xml:space="preserve">          </w:t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>B．</w:t>
      </w:r>
      <w:r>
        <w:rPr>
          <w:rFonts w:hint="eastAsia" w:ascii="宋体" w:hAnsi="宋体" w:eastAsia="宋体" w:cs="宋体"/>
        </w:rPr>
        <w:t xml:space="preserve">①③ </w:t>
      </w:r>
      <w:r>
        <w:rPr>
          <w:rFonts w:ascii="宋体" w:hAnsi="宋体" w:eastAsia="宋体" w:cs="宋体"/>
        </w:rPr>
        <w:t xml:space="preserve"> </w:t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 xml:space="preserve">     C．</w:t>
      </w:r>
      <w:r>
        <w:rPr>
          <w:rFonts w:hint="eastAsia" w:ascii="宋体" w:hAnsi="宋体" w:eastAsia="宋体" w:cs="宋体"/>
        </w:rPr>
        <w:t xml:space="preserve">②③ </w:t>
      </w:r>
      <w:r>
        <w:rPr>
          <w:rFonts w:ascii="宋体" w:hAnsi="宋体" w:eastAsia="宋体" w:cs="宋体"/>
        </w:rPr>
        <w:t xml:space="preserve"> </w:t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 xml:space="preserve">      D．</w:t>
      </w:r>
      <w:r>
        <w:rPr>
          <w:rFonts w:hint="eastAsia" w:ascii="宋体" w:hAnsi="宋体" w:eastAsia="宋体" w:cs="宋体"/>
        </w:rPr>
        <w:t>③④</w:t>
      </w:r>
    </w:p>
    <w:p>
      <w:pPr>
        <w:spacing w:line="360" w:lineRule="auto"/>
        <w:rPr>
          <w:rFonts w:ascii="宋体" w:hAnsi="宋体" w:eastAsia="宋体" w:cs="Times New Roman"/>
        </w:rPr>
      </w:pPr>
      <w:r>
        <w:rPr>
          <w:rFonts w:ascii="Times New Roman" w:hAnsi="Times New Roman" w:eastAsia="宋体" w:cs="Times New Roman"/>
          <w:b/>
        </w:rPr>
        <w:t>11</w:t>
      </w:r>
      <w:r>
        <w:rPr>
          <w:rFonts w:hint="eastAsia" w:ascii="Times New Roman" w:hAnsi="Times New Roman" w:eastAsia="宋体" w:cs="Times New Roman"/>
          <w:b/>
        </w:rPr>
        <w:t>.</w:t>
      </w:r>
      <w:r>
        <w:rPr>
          <w:rFonts w:ascii="宋体" w:hAnsi="宋体" w:eastAsia="宋体" w:cs="Times New Roman"/>
          <w:b/>
        </w:rPr>
        <w:t xml:space="preserve"> </w:t>
      </w:r>
      <w:r>
        <w:rPr>
          <w:rFonts w:ascii="Times New Roman" w:hAnsi="Times New Roman" w:eastAsia="宋体" w:cs="Times New Roman"/>
        </w:rPr>
        <w:t>2021年11月</w:t>
      </w:r>
      <w:r>
        <w:rPr>
          <w:rFonts w:ascii="宋体" w:hAnsi="宋体" w:eastAsia="宋体" w:cs="Times New Roman"/>
        </w:rPr>
        <w:t>，党的十九届六中全会将“全过程人民民主”作为建党百年政治建设的重要成就，“我们走的是一条中国特色社会主义政治发展道路，人民民主是一种全过程的民主。”下列关于全过程民主的优越性说法，不正确的是</w:t>
      </w:r>
    </w:p>
    <w:p>
      <w:pPr>
        <w:spacing w:line="360" w:lineRule="auto"/>
        <w:ind w:firstLine="210" w:firstLineChars="10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A. 公民直接参与管理国家和社会事务，有利于保障人民当家作主的地位</w:t>
      </w:r>
    </w:p>
    <w:p>
      <w:pPr>
        <w:spacing w:line="360" w:lineRule="auto"/>
        <w:ind w:firstLine="210" w:firstLineChars="10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B. 公民参与民主选举，有利于选出的代表能真正代表人民行使权力</w:t>
      </w:r>
    </w:p>
    <w:p>
      <w:pPr>
        <w:spacing w:line="360" w:lineRule="auto"/>
        <w:ind w:firstLine="210" w:firstLineChars="10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C. 公民参与民主决策，有利于集中民智，促进决策科学化</w:t>
      </w:r>
    </w:p>
    <w:p>
      <w:pPr>
        <w:spacing w:line="360" w:lineRule="auto"/>
        <w:ind w:firstLine="210" w:firstLineChars="10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D. 公民参与民主监督，有利于改进国家机关和工作人员的工作，提高工作效率</w:t>
      </w:r>
    </w:p>
    <w:p>
      <w:pPr>
        <w:spacing w:line="360" w:lineRule="auto"/>
        <w:rPr>
          <w:rFonts w:ascii="宋体" w:hAnsi="宋体" w:eastAsia="宋体" w:cs="Times New Roman"/>
        </w:rPr>
      </w:pPr>
      <w:r>
        <w:rPr>
          <w:rFonts w:ascii="Times New Roman" w:hAnsi="Times New Roman" w:eastAsia="宋体" w:cs="Times New Roman"/>
          <w:b/>
        </w:rPr>
        <w:t>12</w:t>
      </w:r>
      <w:r>
        <w:rPr>
          <w:rFonts w:hint="eastAsia" w:ascii="Times New Roman" w:hAnsi="Times New Roman" w:eastAsia="宋体" w:cs="Times New Roman"/>
          <w:b/>
        </w:rPr>
        <w:t>.</w:t>
      </w:r>
      <w:r>
        <w:rPr>
          <w:rFonts w:ascii="宋体" w:hAnsi="宋体" w:eastAsia="宋体" w:cs="Times New Roman"/>
          <w:b/>
        </w:rPr>
        <w:t xml:space="preserve"> </w:t>
      </w:r>
      <w:r>
        <w:rPr>
          <w:rFonts w:hint="eastAsia" w:ascii="宋体" w:hAnsi="宋体" w:eastAsia="宋体" w:cs="Times New Roman"/>
        </w:rPr>
        <w:t>初三学生小深在调查中发现，福田区政府始终把生态环境保护作为“第一政绩”，致力于推动</w:t>
      </w:r>
      <w:r>
        <w:rPr>
          <w:rFonts w:ascii="宋体" w:hAnsi="宋体" w:eastAsia="宋体" w:cs="Times New Roman"/>
        </w:rPr>
        <w:t>实现“生态美、百姓富”</w:t>
      </w:r>
      <w:r>
        <w:rPr>
          <w:rFonts w:hint="eastAsia" w:ascii="宋体" w:hAnsi="宋体" w:eastAsia="宋体" w:cs="Times New Roman"/>
        </w:rPr>
        <w:t>，这其中</w:t>
      </w:r>
      <w:r>
        <w:rPr>
          <w:rFonts w:ascii="宋体" w:hAnsi="宋体" w:eastAsia="宋体" w:cs="Times New Roman"/>
        </w:rPr>
        <w:t xml:space="preserve">蕴含的发展道理是 </w:t>
      </w:r>
    </w:p>
    <w:p>
      <w:pPr>
        <w:spacing w:line="360" w:lineRule="auto"/>
        <w:ind w:firstLine="210" w:firstLineChars="100"/>
        <w:rPr>
          <w:rFonts w:ascii="宋体" w:hAnsi="宋体" w:eastAsia="宋体" w:cs="Times New Roman"/>
        </w:rPr>
      </w:pPr>
      <w:r>
        <w:rPr>
          <w:rFonts w:hint="eastAsia" w:ascii="宋体" w:hAnsi="宋体" w:eastAsia="宋体" w:cs="Times New Roman"/>
        </w:rPr>
        <w:t>①建设生态文明，促进人与自然的和谐共生</w:t>
      </w:r>
      <w:r>
        <w:rPr>
          <w:rFonts w:ascii="宋体" w:hAnsi="宋体" w:eastAsia="宋体" w:cs="Times New Roman"/>
        </w:rPr>
        <w:t xml:space="preserve">   </w:t>
      </w:r>
    </w:p>
    <w:p>
      <w:pPr>
        <w:spacing w:line="360" w:lineRule="auto"/>
        <w:ind w:firstLine="210" w:firstLineChars="100"/>
        <w:rPr>
          <w:rFonts w:ascii="宋体" w:hAnsi="宋体" w:eastAsia="宋体" w:cs="Times New Roman"/>
        </w:rPr>
      </w:pPr>
      <w:r>
        <w:rPr>
          <w:rFonts w:hint="eastAsia" w:ascii="宋体" w:hAnsi="宋体" w:eastAsia="宋体" w:cs="Times New Roman"/>
        </w:rPr>
        <w:t>②实现创新驱动，提高区域经济的科技含量</w:t>
      </w:r>
    </w:p>
    <w:p>
      <w:pPr>
        <w:spacing w:line="360" w:lineRule="auto"/>
        <w:ind w:firstLine="210" w:firstLineChars="100"/>
        <w:rPr>
          <w:rFonts w:ascii="宋体" w:hAnsi="宋体" w:eastAsia="宋体" w:cs="Times New Roman"/>
        </w:rPr>
      </w:pPr>
      <w:r>
        <w:rPr>
          <w:rFonts w:hint="eastAsia" w:ascii="宋体" w:hAnsi="宋体" w:eastAsia="宋体" w:cs="Times New Roman"/>
        </w:rPr>
        <w:t>③坚持绿色发展道路，提高可持续发展能力</w:t>
      </w:r>
      <w:r>
        <w:rPr>
          <w:rFonts w:ascii="宋体" w:hAnsi="宋体" w:eastAsia="宋体" w:cs="Times New Roman"/>
        </w:rPr>
        <w:t xml:space="preserve">   </w:t>
      </w:r>
    </w:p>
    <w:p>
      <w:pPr>
        <w:spacing w:line="360" w:lineRule="auto"/>
        <w:ind w:firstLine="210" w:firstLineChars="100"/>
        <w:rPr>
          <w:rFonts w:ascii="宋体" w:hAnsi="宋体" w:eastAsia="宋体" w:cs="Times New Roman"/>
        </w:rPr>
      </w:pPr>
      <w:r>
        <w:rPr>
          <w:rFonts w:hint="eastAsia" w:ascii="宋体" w:hAnsi="宋体" w:eastAsia="宋体" w:cs="Times New Roman"/>
        </w:rPr>
        <w:t>④发挥规模经济效益，追求经济的快速发展</w:t>
      </w:r>
    </w:p>
    <w:p>
      <w:pPr>
        <w:spacing w:line="360" w:lineRule="auto"/>
        <w:ind w:firstLine="210" w:firstLineChars="10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</w:t>
      </w:r>
      <w:r>
        <w:rPr>
          <w:rFonts w:hint="eastAsia" w:ascii="宋体" w:hAnsi="宋体" w:eastAsia="宋体" w:cs="宋体"/>
        </w:rPr>
        <w:t>①②</w:t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 xml:space="preserve">             B．</w:t>
      </w:r>
      <w:r>
        <w:rPr>
          <w:rFonts w:hint="eastAsia" w:ascii="宋体" w:hAnsi="宋体" w:eastAsia="宋体" w:cs="宋体"/>
        </w:rPr>
        <w:t>①③</w:t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 xml:space="preserve">            C．</w:t>
      </w:r>
      <w:r>
        <w:rPr>
          <w:rFonts w:hint="eastAsia" w:ascii="宋体" w:hAnsi="宋体" w:eastAsia="宋体" w:cs="宋体"/>
        </w:rPr>
        <w:t>②④</w:t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 xml:space="preserve">           D．</w:t>
      </w:r>
      <w:r>
        <w:rPr>
          <w:rFonts w:hint="eastAsia" w:ascii="宋体" w:hAnsi="宋体" w:eastAsia="宋体" w:cs="宋体"/>
        </w:rPr>
        <w:t>③④</w:t>
      </w:r>
    </w:p>
    <w:p>
      <w:pPr>
        <w:spacing w:line="360" w:lineRule="auto"/>
        <w:rPr>
          <w:rFonts w:ascii="宋体" w:hAnsi="宋体" w:eastAsia="宋体" w:cs="Times New Roman"/>
        </w:rPr>
      </w:pPr>
      <w:r>
        <w:rPr>
          <w:rFonts w:hint="eastAsia" w:ascii="Times New Roman" w:hAnsi="Times New Roman" w:eastAsia="宋体" w:cs="Times New Roman"/>
          <w:b/>
        </w:rPr>
        <w:t>1</w:t>
      </w:r>
      <w:r>
        <w:rPr>
          <w:rFonts w:ascii="Times New Roman" w:hAnsi="Times New Roman" w:eastAsia="宋体" w:cs="Times New Roman"/>
          <w:b/>
        </w:rPr>
        <w:t>3.</w:t>
      </w:r>
      <w:r>
        <w:rPr>
          <w:rFonts w:ascii="宋体" w:hAnsi="宋体" w:eastAsia="宋体" w:cs="Times New Roman"/>
        </w:rPr>
        <w:t xml:space="preserve"> 改革创新、时代精神、中国精神三者之间有着内在的联系。下列关于三者关系表述正确的是</w:t>
      </w:r>
    </w:p>
    <w:p>
      <w:pPr>
        <w:spacing w:line="360" w:lineRule="auto"/>
        <w:rPr>
          <w:rFonts w:ascii="宋体" w:hAnsi="宋体" w:eastAsia="宋体" w:cs="Times New Roman"/>
        </w:rPr>
      </w:pPr>
      <w:r>
        <w:rPr>
          <w:rFonts w:ascii="宋体" w:hAnsi="宋体" w:eastAsia="宋体" w:cs="Times New Roman"/>
        </w:rPr>
        <w:drawing>
          <wp:inline distT="0" distB="0" distL="0" distR="0">
            <wp:extent cx="5314950" cy="1323975"/>
            <wp:effectExtent l="0" t="0" r="0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14950" cy="1323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宋体" w:hAnsi="宋体" w:eastAsia="宋体" w:cs="Times New Roman"/>
        </w:rPr>
      </w:pPr>
      <w:r>
        <w:rPr>
          <w:rFonts w:hint="eastAsia" w:ascii="Times New Roman" w:hAnsi="Times New Roman" w:eastAsia="宋体" w:cs="Times New Roman"/>
          <w:b/>
        </w:rPr>
        <w:t>1</w:t>
      </w:r>
      <w:r>
        <w:rPr>
          <w:rFonts w:ascii="Times New Roman" w:hAnsi="Times New Roman" w:eastAsia="宋体" w:cs="Times New Roman"/>
          <w:b/>
        </w:rPr>
        <w:t>4.</w:t>
      </w:r>
      <w:r>
        <w:rPr>
          <w:rFonts w:hint="eastAsia" w:ascii="宋体" w:hAnsi="宋体" w:eastAsia="宋体" w:cs="Times New Roman"/>
        </w:rPr>
        <w:t xml:space="preserve"> 江苏小伙韩磊用巧克力翻糖制作的唐三彩、青铜器、孙悟空等作品，惟妙惟俏。他将中国的面塑技巧，京剧凤凰等元素融入作品，在国际大赛中靠中国元素赢得世界瞩目，夺得冠军，“用中国文化证明自己”，这对我们的启示</w:t>
      </w:r>
    </w:p>
    <w:p>
      <w:pPr>
        <w:pStyle w:val="10"/>
        <w:spacing w:line="360" w:lineRule="auto"/>
        <w:ind w:left="360" w:firstLine="0" w:firstLineChars="0"/>
        <w:rPr>
          <w:rFonts w:ascii="宋体" w:hAnsi="宋体" w:eastAsia="宋体" w:cs="Times New Roman"/>
        </w:rPr>
      </w:pPr>
    </w:p>
    <w:p>
      <w:pPr>
        <w:pStyle w:val="10"/>
        <w:spacing w:line="360" w:lineRule="auto"/>
        <w:ind w:left="360" w:firstLine="0" w:firstLineChars="0"/>
        <w:rPr>
          <w:rFonts w:ascii="宋体" w:hAnsi="宋体" w:eastAsia="宋体" w:cs="Times New Roman"/>
        </w:rPr>
      </w:pPr>
      <w:r>
        <w:rPr>
          <w:rFonts w:hint="eastAsia" w:ascii="宋体" w:hAnsi="宋体" w:eastAsia="宋体" w:cs="Times New Roman"/>
        </w:rPr>
        <w:t>①继承革命文化</w:t>
      </w:r>
      <w:r>
        <w:rPr>
          <w:rFonts w:ascii="宋体" w:hAnsi="宋体" w:eastAsia="宋体" w:cs="Times New Roman"/>
        </w:rPr>
        <w:t xml:space="preserve">             ②坚定文化自信    </w:t>
      </w:r>
    </w:p>
    <w:p>
      <w:pPr>
        <w:pStyle w:val="10"/>
        <w:spacing w:line="360" w:lineRule="auto"/>
        <w:ind w:left="360" w:firstLine="0" w:firstLineChars="0"/>
        <w:rPr>
          <w:rFonts w:ascii="宋体" w:hAnsi="宋体" w:eastAsia="宋体" w:cs="Times New Roman"/>
        </w:rPr>
      </w:pPr>
      <w:r>
        <w:rPr>
          <w:rFonts w:ascii="宋体" w:hAnsi="宋体" w:eastAsia="宋体" w:cs="Times New Roman"/>
        </w:rPr>
        <w:t>③抵制外来文化             ④讲好中国故事</w:t>
      </w:r>
    </w:p>
    <w:p>
      <w:pPr>
        <w:pStyle w:val="10"/>
        <w:spacing w:line="360" w:lineRule="auto"/>
        <w:ind w:left="360" w:firstLine="0" w:firstLineChars="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 xml:space="preserve">A. </w:t>
      </w:r>
      <w:r>
        <w:rPr>
          <w:rFonts w:hint="eastAsia" w:ascii="宋体" w:hAnsi="宋体" w:eastAsia="宋体" w:cs="宋体"/>
        </w:rPr>
        <w:t>①③</w:t>
      </w:r>
      <w:r>
        <w:rPr>
          <w:rFonts w:ascii="Times New Roman" w:hAnsi="Times New Roman" w:eastAsia="宋体" w:cs="Times New Roman"/>
        </w:rPr>
        <w:t xml:space="preserve">          B. </w:t>
      </w:r>
      <w:r>
        <w:rPr>
          <w:rFonts w:hint="eastAsia" w:ascii="宋体" w:hAnsi="宋体" w:eastAsia="宋体" w:cs="宋体"/>
        </w:rPr>
        <w:t>②③</w:t>
      </w:r>
      <w:r>
        <w:rPr>
          <w:rFonts w:ascii="Times New Roman" w:hAnsi="Times New Roman" w:eastAsia="宋体" w:cs="Times New Roman"/>
        </w:rPr>
        <w:t xml:space="preserve">           C. </w:t>
      </w:r>
      <w:r>
        <w:rPr>
          <w:rFonts w:hint="eastAsia" w:ascii="宋体" w:hAnsi="宋体" w:eastAsia="宋体" w:cs="宋体"/>
        </w:rPr>
        <w:t>②④</w:t>
      </w:r>
      <w:r>
        <w:rPr>
          <w:rFonts w:ascii="Times New Roman" w:hAnsi="Times New Roman" w:eastAsia="宋体" w:cs="Times New Roman"/>
        </w:rPr>
        <w:t xml:space="preserve">           D. </w:t>
      </w:r>
      <w:r>
        <w:rPr>
          <w:rFonts w:hint="eastAsia" w:ascii="宋体" w:hAnsi="宋体" w:eastAsia="宋体" w:cs="宋体"/>
        </w:rPr>
        <w:t>③④</w:t>
      </w:r>
    </w:p>
    <w:p>
      <w:pPr>
        <w:spacing w:line="360" w:lineRule="auto"/>
        <w:rPr>
          <w:rFonts w:ascii="宋体" w:hAnsi="宋体" w:eastAsia="宋体" w:cs="Times New Roman"/>
        </w:rPr>
      </w:pPr>
      <w:r>
        <w:rPr>
          <w:rFonts w:ascii="Times New Roman" w:hAnsi="Times New Roman" w:eastAsia="宋体" w:cs="Times New Roman"/>
          <w:b/>
        </w:rPr>
        <w:t>1</w:t>
      </w:r>
      <w:r>
        <w:rPr>
          <w:rFonts w:hint="eastAsia" w:ascii="Times New Roman" w:hAnsi="Times New Roman" w:eastAsia="宋体" w:cs="Times New Roman"/>
          <w:b/>
        </w:rPr>
        <w:t>5.</w:t>
      </w:r>
      <w:r>
        <w:rPr>
          <w:rFonts w:hint="eastAsia" w:ascii="宋体" w:hAnsi="宋体" w:eastAsia="宋体" w:cs="Times New Roman"/>
        </w:rPr>
        <w:t xml:space="preserve"> 面对气候变化、海洋污染、生物保护等全球性环境问题，我们需要采取共同行动，承担共同责任，构建人类命运共同体是我们的必然的选择，这是因为</w:t>
      </w:r>
    </w:p>
    <w:p>
      <w:pPr>
        <w:spacing w:line="360" w:lineRule="auto"/>
        <w:ind w:firstLine="210" w:firstLineChars="100"/>
        <w:rPr>
          <w:rFonts w:ascii="宋体" w:hAnsi="宋体" w:eastAsia="宋体" w:cs="Times New Roman"/>
        </w:rPr>
      </w:pPr>
      <w:r>
        <w:rPr>
          <w:rFonts w:hint="eastAsia" w:ascii="宋体" w:hAnsi="宋体" w:eastAsia="宋体" w:cs="Times New Roman"/>
        </w:rPr>
        <w:t>①发达国家之间的科技与经济竞争日益加剧</w:t>
      </w:r>
      <w:r>
        <w:rPr>
          <w:rFonts w:ascii="宋体" w:hAnsi="宋体" w:eastAsia="宋体" w:cs="Times New Roman"/>
        </w:rPr>
        <w:t xml:space="preserve">    </w:t>
      </w:r>
    </w:p>
    <w:p>
      <w:pPr>
        <w:spacing w:line="360" w:lineRule="auto"/>
        <w:ind w:firstLine="210" w:firstLineChars="100"/>
        <w:rPr>
          <w:rFonts w:ascii="宋体" w:hAnsi="宋体" w:eastAsia="宋体" w:cs="Times New Roman"/>
        </w:rPr>
      </w:pPr>
      <w:r>
        <w:rPr>
          <w:rFonts w:hint="eastAsia" w:ascii="宋体" w:hAnsi="宋体" w:eastAsia="宋体" w:cs="Times New Roman"/>
        </w:rPr>
        <w:t>②发达国家与发展中国家之间经济发展不平衡</w:t>
      </w:r>
    </w:p>
    <w:p>
      <w:pPr>
        <w:spacing w:line="360" w:lineRule="auto"/>
        <w:ind w:firstLine="210" w:firstLineChars="100"/>
        <w:rPr>
          <w:rFonts w:ascii="宋体" w:hAnsi="宋体" w:eastAsia="宋体" w:cs="Times New Roman"/>
        </w:rPr>
      </w:pPr>
      <w:r>
        <w:rPr>
          <w:rFonts w:hint="eastAsia" w:ascii="宋体" w:hAnsi="宋体" w:eastAsia="宋体" w:cs="Times New Roman"/>
        </w:rPr>
        <w:t>③人类生活在同一个地球村，各国相互联系的程度加深</w:t>
      </w:r>
      <w:r>
        <w:rPr>
          <w:rFonts w:ascii="宋体" w:hAnsi="宋体" w:eastAsia="宋体" w:cs="Times New Roman"/>
        </w:rPr>
        <w:t xml:space="preserve"> </w:t>
      </w:r>
    </w:p>
    <w:p>
      <w:pPr>
        <w:spacing w:line="360" w:lineRule="auto"/>
        <w:ind w:firstLine="210" w:firstLineChars="100"/>
        <w:rPr>
          <w:rFonts w:ascii="宋体" w:hAnsi="宋体" w:eastAsia="宋体" w:cs="Times New Roman"/>
        </w:rPr>
      </w:pPr>
      <w:r>
        <w:rPr>
          <w:rFonts w:hint="eastAsia" w:ascii="宋体" w:hAnsi="宋体" w:eastAsia="宋体" w:cs="Times New Roman"/>
        </w:rPr>
        <w:t>④任何一国都无法置身事外、独善其身</w:t>
      </w:r>
    </w:p>
    <w:p>
      <w:pPr>
        <w:spacing w:line="360" w:lineRule="auto"/>
        <w:ind w:firstLine="210" w:firstLineChars="100"/>
        <w:rPr>
          <w:rFonts w:ascii="Times New Roman" w:hAnsi="Times New Roman" w:eastAsia="宋体" w:cs="Times New Roman"/>
        </w:rPr>
      </w:pPr>
      <w:r>
        <w:rPr>
          <w:rFonts w:ascii="Times New Roman" w:hAnsi="Times New Roman" w:eastAsia="宋体" w:cs="Times New Roman"/>
        </w:rPr>
        <w:t>A．</w:t>
      </w:r>
      <w:r>
        <w:rPr>
          <w:rFonts w:hint="eastAsia" w:ascii="宋体" w:hAnsi="宋体" w:eastAsia="宋体" w:cs="宋体"/>
        </w:rPr>
        <w:t>①②</w:t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 xml:space="preserve">          B．</w:t>
      </w:r>
      <w:r>
        <w:rPr>
          <w:rFonts w:hint="eastAsia" w:ascii="宋体" w:hAnsi="宋体" w:eastAsia="宋体" w:cs="宋体"/>
        </w:rPr>
        <w:t>①③</w:t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 xml:space="preserve">        C．</w:t>
      </w:r>
      <w:r>
        <w:rPr>
          <w:rFonts w:hint="eastAsia" w:ascii="宋体" w:hAnsi="宋体" w:eastAsia="宋体" w:cs="宋体"/>
        </w:rPr>
        <w:t>②④</w:t>
      </w:r>
      <w:r>
        <w:rPr>
          <w:rFonts w:ascii="Times New Roman" w:hAnsi="Times New Roman" w:eastAsia="宋体" w:cs="Times New Roman"/>
        </w:rPr>
        <w:tab/>
      </w:r>
      <w:r>
        <w:rPr>
          <w:rFonts w:ascii="Times New Roman" w:hAnsi="Times New Roman" w:eastAsia="宋体" w:cs="Times New Roman"/>
        </w:rPr>
        <w:t xml:space="preserve">       D．</w:t>
      </w:r>
      <w:r>
        <w:rPr>
          <w:rFonts w:hint="eastAsia" w:ascii="宋体" w:hAnsi="宋体" w:eastAsia="宋体" w:cs="宋体"/>
        </w:rPr>
        <w:t>③④</w:t>
      </w:r>
    </w:p>
    <w:p>
      <w:pPr>
        <w:spacing w:line="360" w:lineRule="auto"/>
        <w:rPr>
          <w:rFonts w:ascii="宋体" w:hAnsi="宋体" w:eastAsia="宋体" w:cs="Times New Roman"/>
          <w:b/>
          <w:sz w:val="24"/>
        </w:rPr>
      </w:pPr>
      <w:r>
        <w:rPr>
          <w:rFonts w:hint="eastAsia" w:ascii="宋体" w:hAnsi="宋体" w:eastAsia="宋体" w:cs="Times New Roman"/>
          <w:b/>
          <w:sz w:val="24"/>
        </w:rPr>
        <w:t>二、</w:t>
      </w:r>
      <w:r>
        <w:rPr>
          <w:rFonts w:ascii="宋体" w:hAnsi="宋体" w:eastAsia="宋体" w:cs="Times New Roman"/>
          <w:b/>
          <w:sz w:val="24"/>
        </w:rPr>
        <w:t xml:space="preserve"> 非选择题（共2题，20分）</w:t>
      </w:r>
    </w:p>
    <w:p>
      <w:pPr>
        <w:spacing w:line="360" w:lineRule="auto"/>
        <w:rPr>
          <w:rFonts w:ascii="宋体" w:hAnsi="宋体" w:eastAsia="宋体"/>
          <w:b/>
          <w:szCs w:val="21"/>
        </w:rPr>
      </w:pPr>
      <w:r>
        <w:rPr>
          <w:rFonts w:hint="eastAsia" w:ascii="Times New Roman" w:hAnsi="Times New Roman" w:eastAsia="宋体" w:cs="Times New Roman"/>
          <w:b/>
        </w:rPr>
        <w:t>16</w:t>
      </w:r>
      <w:bookmarkStart w:id="0" w:name="_Hlk104999155"/>
      <w:r>
        <w:rPr>
          <w:rFonts w:ascii="Times New Roman" w:hAnsi="Times New Roman" w:eastAsia="宋体" w:cs="Times New Roman"/>
          <w:b/>
        </w:rPr>
        <w:t>.</w:t>
      </w:r>
      <w:r>
        <w:rPr>
          <w:rFonts w:hint="eastAsia" w:ascii="宋体" w:hAnsi="宋体" w:eastAsia="宋体"/>
          <w:b/>
          <w:szCs w:val="21"/>
        </w:rPr>
        <w:t>阅读材料，回答问题。</w:t>
      </w:r>
    </w:p>
    <w:p>
      <w:pPr>
        <w:spacing w:line="360" w:lineRule="auto"/>
        <w:ind w:firstLine="316" w:firstLineChars="150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color w:val="000000"/>
          <w:szCs w:val="21"/>
        </w:rPr>
        <w:t>【致敬劳动模范】</w:t>
      </w:r>
    </w:p>
    <w:p>
      <w:pPr>
        <w:spacing w:line="360" w:lineRule="auto"/>
        <w:rPr>
          <w:rFonts w:ascii="楷体" w:hAnsi="楷体" w:eastAsia="楷体"/>
          <w:bCs/>
          <w:szCs w:val="21"/>
        </w:rPr>
      </w:pPr>
      <w:r>
        <w:rPr>
          <w:rFonts w:hint="eastAsia" w:ascii="宋体" w:hAnsi="宋体" w:eastAsia="宋体"/>
          <w:bCs/>
          <w:szCs w:val="21"/>
        </w:rPr>
        <w:t xml:space="preserve">    </w:t>
      </w:r>
      <w:r>
        <w:rPr>
          <w:rFonts w:hint="eastAsia" w:ascii="楷体" w:hAnsi="楷体" w:eastAsia="楷体"/>
          <w:b/>
          <w:szCs w:val="21"/>
        </w:rPr>
        <w:t>材料一：</w:t>
      </w:r>
      <w:r>
        <w:rPr>
          <w:rFonts w:hint="eastAsia" w:ascii="楷体" w:hAnsi="楷体" w:eastAsia="楷体"/>
          <w:bCs/>
          <w:szCs w:val="21"/>
        </w:rPr>
        <w:t>平凡却不平庸的快递小哥——记</w:t>
      </w:r>
      <w:r>
        <w:rPr>
          <w:rFonts w:ascii="楷体" w:hAnsi="楷体" w:eastAsia="楷体"/>
          <w:bCs/>
          <w:szCs w:val="21"/>
        </w:rPr>
        <w:t>2022年“全国五一劳动奖章”“广东青年五四奖章”获得者秦文冲</w:t>
      </w:r>
    </w:p>
    <w:p>
      <w:pPr>
        <w:spacing w:line="360" w:lineRule="auto"/>
        <w:rPr>
          <w:rFonts w:ascii="楷体" w:hAnsi="楷体" w:eastAsia="楷体"/>
          <w:bCs/>
          <w:szCs w:val="21"/>
        </w:rPr>
      </w:pPr>
      <w:r>
        <w:rPr>
          <w:rFonts w:hint="eastAsia" w:ascii="楷体" w:hAnsi="楷体" w:eastAsia="楷体"/>
          <w:bCs/>
          <w:szCs w:val="21"/>
        </w:rPr>
        <w:t xml:space="preserve">    秦文冲是深圳顺丰速运有限公司一名重货收派员。他每日驾驶里程超百里，保持零客诉的纪录；身处疫情防控一线，他自发组建了“抗疫小分队”，</w:t>
      </w:r>
      <w:r>
        <w:rPr>
          <w:rFonts w:ascii="楷体" w:hAnsi="楷体" w:eastAsia="楷体"/>
          <w:bCs/>
          <w:szCs w:val="21"/>
        </w:rPr>
        <w:t xml:space="preserve"> 运送核酸检测样本超600万份；他把筹集到一批消毒液，无偿捐赠给了奋战在抗疫一线的同事；他热爱学习，虽工作任务繁重，但坚持学习，提升自己，厚积薄发，成为“湾区青年说”总决赛演讲冠军。</w:t>
      </w:r>
    </w:p>
    <w:p>
      <w:pPr>
        <w:spacing w:line="360" w:lineRule="auto"/>
        <w:rPr>
          <w:rFonts w:ascii="楷体" w:hAnsi="楷体" w:eastAsia="楷体"/>
          <w:bCs/>
          <w:szCs w:val="21"/>
        </w:rPr>
      </w:pPr>
      <w:r>
        <w:rPr>
          <w:rFonts w:hint="eastAsia" w:ascii="楷体" w:hAnsi="楷体" w:eastAsia="楷体"/>
          <w:bCs/>
          <w:szCs w:val="21"/>
        </w:rPr>
        <w:t>在深圳奋斗的</w:t>
      </w:r>
      <w:r>
        <w:rPr>
          <w:rFonts w:ascii="楷体" w:hAnsi="楷体" w:eastAsia="楷体"/>
          <w:bCs/>
          <w:szCs w:val="21"/>
        </w:rPr>
        <w:t>5年，秦文冲始终带着带着对职责的坚守，带着对他人的关爱，带着对学习的执着，带着对使命的敬仰，谱写了一曲高昂的劳动者之歌！</w:t>
      </w:r>
    </w:p>
    <w:p>
      <w:pPr>
        <w:spacing w:line="360" w:lineRule="auto"/>
        <w:rPr>
          <w:rFonts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（</w:t>
      </w:r>
      <w:r>
        <w:rPr>
          <w:rFonts w:ascii="宋体" w:hAnsi="宋体" w:eastAsia="宋体"/>
          <w:b/>
          <w:bCs/>
          <w:szCs w:val="21"/>
        </w:rPr>
        <w:t>1）</w:t>
      </w:r>
      <w:r>
        <w:rPr>
          <w:rFonts w:hint="eastAsia" w:ascii="宋体" w:hAnsi="宋体" w:eastAsia="宋体"/>
          <w:b/>
          <w:bCs/>
          <w:szCs w:val="21"/>
        </w:rPr>
        <w:t>结合材料谈谈</w:t>
      </w:r>
      <w:r>
        <w:rPr>
          <w:rFonts w:ascii="宋体" w:hAnsi="宋体" w:eastAsia="宋体"/>
          <w:b/>
          <w:bCs/>
          <w:szCs w:val="21"/>
        </w:rPr>
        <w:t>平凡的秦文冲</w:t>
      </w:r>
      <w:r>
        <w:rPr>
          <w:rFonts w:hint="eastAsia" w:ascii="宋体" w:hAnsi="宋体" w:eastAsia="宋体"/>
          <w:b/>
          <w:bCs/>
          <w:szCs w:val="21"/>
        </w:rPr>
        <w:t>向我们展示了哪些不平凡的品质</w:t>
      </w:r>
      <w:r>
        <w:rPr>
          <w:rFonts w:ascii="宋体" w:hAnsi="宋体" w:eastAsia="宋体"/>
          <w:b/>
          <w:bCs/>
          <w:szCs w:val="21"/>
        </w:rPr>
        <w:t>？（3分）</w:t>
      </w:r>
      <w:bookmarkEnd w:id="0"/>
    </w:p>
    <w:p>
      <w:pPr>
        <w:spacing w:line="360" w:lineRule="auto"/>
        <w:ind w:firstLine="422" w:firstLineChars="200"/>
        <w:rPr>
          <w:rFonts w:ascii="宋体" w:hAnsi="宋体" w:eastAsia="宋体"/>
          <w:b/>
          <w:color w:val="000000"/>
          <w:szCs w:val="21"/>
        </w:rPr>
      </w:pPr>
    </w:p>
    <w:p>
      <w:pPr>
        <w:spacing w:line="360" w:lineRule="auto"/>
        <w:ind w:firstLine="422" w:firstLineChars="200"/>
        <w:rPr>
          <w:rFonts w:ascii="宋体" w:hAnsi="宋体" w:eastAsia="宋体"/>
          <w:b/>
          <w:color w:val="000000"/>
          <w:szCs w:val="21"/>
        </w:rPr>
      </w:pPr>
    </w:p>
    <w:p>
      <w:pPr>
        <w:spacing w:line="360" w:lineRule="auto"/>
        <w:ind w:firstLine="422" w:firstLineChars="200"/>
        <w:rPr>
          <w:rFonts w:ascii="宋体" w:hAnsi="宋体" w:eastAsia="宋体"/>
          <w:b/>
          <w:color w:val="000000"/>
          <w:szCs w:val="21"/>
        </w:rPr>
      </w:pPr>
    </w:p>
    <w:p>
      <w:pPr>
        <w:spacing w:line="360" w:lineRule="auto"/>
        <w:ind w:firstLine="422" w:firstLineChars="200"/>
        <w:rPr>
          <w:rFonts w:ascii="宋体" w:hAnsi="宋体" w:eastAsia="宋体"/>
          <w:b/>
          <w:color w:val="000000"/>
          <w:szCs w:val="21"/>
        </w:rPr>
      </w:pPr>
    </w:p>
    <w:p>
      <w:pPr>
        <w:spacing w:line="360" w:lineRule="auto"/>
        <w:ind w:firstLine="422" w:firstLineChars="200"/>
        <w:rPr>
          <w:rFonts w:ascii="宋体" w:hAnsi="宋体" w:eastAsia="宋体"/>
          <w:b/>
          <w:color w:val="000000"/>
          <w:szCs w:val="21"/>
        </w:rPr>
      </w:pPr>
    </w:p>
    <w:p>
      <w:pPr>
        <w:spacing w:line="360" w:lineRule="auto"/>
        <w:rPr>
          <w:rFonts w:ascii="宋体" w:hAnsi="宋体" w:eastAsia="宋体"/>
          <w:b/>
          <w:color w:val="000000"/>
          <w:szCs w:val="21"/>
        </w:rPr>
      </w:pPr>
    </w:p>
    <w:p>
      <w:pPr>
        <w:spacing w:line="360" w:lineRule="auto"/>
        <w:rPr>
          <w:rFonts w:hint="eastAsia" w:ascii="宋体" w:hAnsi="宋体" w:eastAsia="宋体"/>
          <w:b/>
          <w:color w:val="000000"/>
          <w:szCs w:val="21"/>
        </w:rPr>
      </w:pPr>
    </w:p>
    <w:p>
      <w:pPr>
        <w:spacing w:line="360" w:lineRule="auto"/>
        <w:ind w:firstLine="422" w:firstLineChars="200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color w:val="000000"/>
          <w:szCs w:val="21"/>
        </w:rPr>
        <w:t>【履行劳动义务】</w:t>
      </w:r>
    </w:p>
    <w:p>
      <w:pPr>
        <w:spacing w:line="360" w:lineRule="auto"/>
        <w:ind w:firstLine="420" w:firstLineChars="200"/>
        <w:rPr>
          <w:rFonts w:ascii="楷体" w:hAnsi="楷体" w:eastAsia="楷体"/>
          <w:bCs/>
          <w:szCs w:val="21"/>
        </w:rPr>
      </w:pPr>
      <w:r>
        <w:rPr>
          <w:rFonts w:ascii="楷体" w:hAnsi="楷体" w:eastAsia="楷体"/>
          <w:bCs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762000</wp:posOffset>
            </wp:positionH>
            <wp:positionV relativeFrom="paragraph">
              <wp:posOffset>1007745</wp:posOffset>
            </wp:positionV>
            <wp:extent cx="3295650" cy="4867275"/>
            <wp:effectExtent l="0" t="0" r="0" b="9525"/>
            <wp:wrapTopAndBottom/>
            <wp:docPr id="10" name="图片 10" descr="C:\Users\ADMINI~1\AppData\Local\Temp\WeChat Files\fbf485bcc205ed8e912770e9f21eef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C:\Users\ADMINI~1\AppData\Local\Temp\WeChat Files\fbf485bcc205ed8e912770e9f21eeff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244" b="7783"/>
                    <a:stretch>
                      <a:fillRect/>
                    </a:stretch>
                  </pic:blipFill>
                  <pic:spPr>
                    <a:xfrm>
                      <a:off x="0" y="0"/>
                      <a:ext cx="3295650" cy="486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楷体"/>
          <w:b/>
          <w:szCs w:val="21"/>
        </w:rPr>
        <w:t>材料二：</w:t>
      </w:r>
      <w:r>
        <w:rPr>
          <w:rFonts w:ascii="楷体" w:hAnsi="楷体" w:eastAsia="楷体"/>
          <w:bCs/>
          <w:szCs w:val="21"/>
        </w:rPr>
        <w:t>深圳某校</w:t>
      </w:r>
      <w:r>
        <w:rPr>
          <w:rFonts w:hint="eastAsia" w:ascii="楷体" w:hAnsi="楷体" w:eastAsia="楷体"/>
          <w:bCs/>
          <w:szCs w:val="21"/>
        </w:rPr>
        <w:t>5月30日</w:t>
      </w:r>
      <w:r>
        <w:rPr>
          <w:rFonts w:ascii="楷体" w:hAnsi="楷体" w:eastAsia="楷体"/>
          <w:bCs/>
          <w:szCs w:val="21"/>
        </w:rPr>
        <w:t>启动了劳动</w:t>
      </w:r>
      <w:r>
        <w:rPr>
          <w:rFonts w:hint="eastAsia" w:ascii="楷体" w:hAnsi="楷体" w:eastAsia="楷体"/>
          <w:bCs/>
          <w:szCs w:val="21"/>
        </w:rPr>
        <w:t>周</w:t>
      </w:r>
      <w:r>
        <w:rPr>
          <w:rFonts w:ascii="楷体" w:hAnsi="楷体" w:eastAsia="楷体"/>
          <w:bCs/>
          <w:szCs w:val="21"/>
        </w:rPr>
        <w:t>，</w:t>
      </w:r>
      <w:r>
        <w:rPr>
          <w:rFonts w:hint="eastAsia" w:ascii="楷体" w:hAnsi="楷体" w:eastAsia="楷体"/>
          <w:bCs/>
          <w:szCs w:val="21"/>
        </w:rPr>
        <w:t>学校开展了</w:t>
      </w:r>
      <w:r>
        <w:rPr>
          <w:rFonts w:ascii="楷体" w:hAnsi="楷体" w:eastAsia="楷体"/>
          <w:bCs/>
          <w:szCs w:val="21"/>
        </w:rPr>
        <w:t>校园卫生包干区清洁轮值活动，小</w:t>
      </w:r>
      <w:r>
        <w:rPr>
          <w:rFonts w:hint="eastAsia" w:ascii="楷体" w:hAnsi="楷体" w:eastAsia="楷体"/>
          <w:bCs/>
          <w:szCs w:val="21"/>
        </w:rPr>
        <w:t>深所在</w:t>
      </w:r>
      <w:r>
        <w:rPr>
          <w:rFonts w:ascii="楷体" w:hAnsi="楷体" w:eastAsia="楷体"/>
          <w:bCs/>
          <w:szCs w:val="21"/>
        </w:rPr>
        <w:t>班级分包篮球</w:t>
      </w:r>
      <w:r>
        <w:rPr>
          <w:rFonts w:hint="eastAsia" w:ascii="楷体" w:hAnsi="楷体" w:eastAsia="楷体"/>
          <w:bCs/>
          <w:szCs w:val="21"/>
        </w:rPr>
        <w:t>场</w:t>
      </w:r>
      <w:r>
        <w:rPr>
          <w:rFonts w:ascii="楷体" w:hAnsi="楷体" w:eastAsia="楷体"/>
          <w:bCs/>
          <w:szCs w:val="21"/>
        </w:rPr>
        <w:t>的卫生</w:t>
      </w:r>
      <w:r>
        <w:rPr>
          <w:rFonts w:hint="eastAsia" w:ascii="楷体" w:hAnsi="楷体" w:eastAsia="楷体"/>
          <w:bCs/>
          <w:szCs w:val="21"/>
        </w:rPr>
        <w:t>，</w:t>
      </w:r>
      <w:r>
        <w:rPr>
          <w:rFonts w:ascii="楷体" w:hAnsi="楷体" w:eastAsia="楷体"/>
          <w:bCs/>
          <w:szCs w:val="21"/>
        </w:rPr>
        <w:t>但是小深</w:t>
      </w:r>
      <w:r>
        <w:rPr>
          <w:rFonts w:hint="eastAsia" w:ascii="楷体" w:hAnsi="楷体" w:eastAsia="楷体"/>
          <w:bCs/>
          <w:szCs w:val="21"/>
        </w:rPr>
        <w:t>却</w:t>
      </w:r>
      <w:r>
        <w:rPr>
          <w:rFonts w:ascii="楷体" w:hAnsi="楷体" w:eastAsia="楷体"/>
          <w:bCs/>
          <w:szCs w:val="21"/>
        </w:rPr>
        <w:t>逃避清扫，留在教室学习</w:t>
      </w:r>
      <w:r>
        <w:rPr>
          <w:rFonts w:hint="eastAsia" w:ascii="楷体" w:hAnsi="楷体" w:eastAsia="楷体"/>
          <w:bCs/>
          <w:szCs w:val="21"/>
        </w:rPr>
        <w:t>。</w:t>
      </w:r>
      <w:r>
        <w:rPr>
          <w:rFonts w:ascii="楷体" w:hAnsi="楷体" w:eastAsia="楷体"/>
          <w:bCs/>
          <w:szCs w:val="21"/>
        </w:rPr>
        <w:t>同学们纷纷指责他这样做增加了别人的劳动量，存在疑惑的小</w:t>
      </w:r>
      <w:r>
        <w:rPr>
          <w:rFonts w:hint="eastAsia" w:ascii="楷体" w:hAnsi="楷体" w:eastAsia="楷体"/>
          <w:bCs/>
          <w:szCs w:val="21"/>
        </w:rPr>
        <w:t>深打开了“</w:t>
      </w:r>
      <w:r>
        <w:rPr>
          <w:rFonts w:ascii="楷体" w:hAnsi="楷体" w:eastAsia="楷体"/>
          <w:bCs/>
          <w:szCs w:val="21"/>
        </w:rPr>
        <w:t>粤省事</w:t>
      </w:r>
      <w:r>
        <w:rPr>
          <w:rFonts w:hint="eastAsia" w:ascii="楷体" w:hAnsi="楷体" w:eastAsia="楷体"/>
          <w:bCs/>
          <w:szCs w:val="21"/>
        </w:rPr>
        <w:t>”</w:t>
      </w:r>
      <w:r>
        <w:rPr>
          <w:rFonts w:ascii="楷体" w:hAnsi="楷体" w:eastAsia="楷体"/>
          <w:bCs/>
          <w:szCs w:val="21"/>
        </w:rPr>
        <w:t>微信小程序进行法律咨询</w:t>
      </w:r>
      <w:r>
        <w:rPr>
          <w:rFonts w:hint="eastAsia" w:ascii="楷体" w:hAnsi="楷体" w:eastAsia="楷体"/>
          <w:bCs/>
          <w:szCs w:val="21"/>
        </w:rPr>
        <w:t>。</w:t>
      </w:r>
    </w:p>
    <w:p>
      <w:pPr>
        <w:spacing w:line="360" w:lineRule="auto"/>
        <w:ind w:firstLine="211" w:firstLineChars="100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（2）根据</w:t>
      </w:r>
      <w:r>
        <w:rPr>
          <w:rFonts w:ascii="宋体" w:hAnsi="宋体" w:eastAsia="宋体"/>
          <w:b/>
          <w:szCs w:val="21"/>
        </w:rPr>
        <w:t>材料</w:t>
      </w:r>
      <w:r>
        <w:rPr>
          <w:rFonts w:hint="eastAsia" w:ascii="宋体" w:hAnsi="宋体" w:eastAsia="宋体"/>
          <w:b/>
          <w:szCs w:val="21"/>
        </w:rPr>
        <w:t>二</w:t>
      </w:r>
      <w:r>
        <w:rPr>
          <w:rFonts w:ascii="宋体" w:hAnsi="宋体" w:eastAsia="宋体"/>
          <w:b/>
          <w:szCs w:val="21"/>
        </w:rPr>
        <w:t>，请你运用所学的法律知识</w:t>
      </w:r>
      <w:r>
        <w:rPr>
          <w:rFonts w:hint="eastAsia" w:ascii="宋体" w:hAnsi="宋体" w:eastAsia="宋体"/>
          <w:b/>
          <w:szCs w:val="21"/>
        </w:rPr>
        <w:t>，</w:t>
      </w:r>
      <w:r>
        <w:rPr>
          <w:rFonts w:ascii="宋体" w:hAnsi="宋体" w:eastAsia="宋体"/>
          <w:b/>
          <w:szCs w:val="21"/>
        </w:rPr>
        <w:t>对小深为了自己的学习，逃避清扫活动的行为进行评析。</w:t>
      </w:r>
      <w:r>
        <w:rPr>
          <w:rFonts w:hint="eastAsia" w:ascii="宋体" w:hAnsi="宋体" w:eastAsia="宋体"/>
          <w:b/>
          <w:szCs w:val="21"/>
        </w:rPr>
        <w:t>（6分）</w:t>
      </w:r>
    </w:p>
    <w:p>
      <w:pPr>
        <w:spacing w:line="360" w:lineRule="auto"/>
        <w:rPr>
          <w:rFonts w:ascii="宋体" w:hAnsi="宋体" w:eastAsia="宋体"/>
          <w:b/>
          <w:szCs w:val="21"/>
        </w:rPr>
      </w:pPr>
    </w:p>
    <w:p>
      <w:pPr>
        <w:spacing w:line="360" w:lineRule="auto"/>
        <w:rPr>
          <w:rFonts w:ascii="宋体" w:hAnsi="宋体" w:eastAsia="宋体"/>
          <w:b/>
          <w:szCs w:val="21"/>
        </w:rPr>
      </w:pPr>
    </w:p>
    <w:p>
      <w:pPr>
        <w:spacing w:line="360" w:lineRule="auto"/>
        <w:rPr>
          <w:rFonts w:ascii="宋体" w:hAnsi="宋体" w:eastAsia="宋体"/>
          <w:b/>
          <w:szCs w:val="21"/>
        </w:rPr>
      </w:pPr>
    </w:p>
    <w:p>
      <w:pPr>
        <w:spacing w:line="360" w:lineRule="auto"/>
        <w:rPr>
          <w:rFonts w:ascii="宋体" w:hAnsi="宋体" w:eastAsia="宋体"/>
          <w:b/>
          <w:szCs w:val="21"/>
        </w:rPr>
      </w:pPr>
    </w:p>
    <w:p>
      <w:pPr>
        <w:spacing w:line="360" w:lineRule="auto"/>
        <w:rPr>
          <w:rFonts w:ascii="宋体" w:hAnsi="宋体" w:eastAsia="宋体"/>
          <w:b/>
          <w:szCs w:val="21"/>
        </w:rPr>
      </w:pPr>
    </w:p>
    <w:p>
      <w:pPr>
        <w:spacing w:line="360" w:lineRule="auto"/>
        <w:rPr>
          <w:rFonts w:ascii="宋体" w:hAnsi="宋体" w:eastAsia="宋体"/>
          <w:b/>
          <w:szCs w:val="21"/>
        </w:rPr>
      </w:pPr>
    </w:p>
    <w:p>
      <w:pPr>
        <w:spacing w:line="360" w:lineRule="auto"/>
        <w:rPr>
          <w:rFonts w:ascii="宋体" w:hAnsi="宋体" w:eastAsia="宋体"/>
          <w:b/>
          <w:szCs w:val="21"/>
        </w:rPr>
      </w:pPr>
    </w:p>
    <w:p>
      <w:pPr>
        <w:spacing w:line="360" w:lineRule="auto"/>
        <w:rPr>
          <w:rFonts w:ascii="宋体" w:hAnsi="宋体" w:eastAsia="宋体"/>
          <w:b/>
          <w:szCs w:val="21"/>
        </w:rPr>
      </w:pPr>
      <w:r>
        <w:rPr>
          <w:rFonts w:ascii="Times New Roman" w:hAnsi="Times New Roman" w:eastAsia="宋体" w:cs="Times New Roman"/>
          <w:b/>
        </w:rPr>
        <w:t>17</w:t>
      </w:r>
      <w:r>
        <w:rPr>
          <w:rFonts w:hint="eastAsia" w:ascii="Times New Roman" w:hAnsi="Times New Roman" w:eastAsia="宋体" w:cs="Times New Roman"/>
          <w:b/>
        </w:rPr>
        <w:t>．</w:t>
      </w:r>
      <w:r>
        <w:rPr>
          <w:rFonts w:hint="eastAsia" w:ascii="宋体" w:hAnsi="宋体" w:eastAsia="宋体"/>
          <w:b/>
          <w:szCs w:val="21"/>
        </w:rPr>
        <w:t>阅读材料，回答问题。</w:t>
      </w:r>
    </w:p>
    <w:p>
      <w:pPr>
        <w:spacing w:line="360" w:lineRule="auto"/>
        <w:ind w:firstLine="211" w:firstLineChars="100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【正视中国现实】</w:t>
      </w:r>
    </w:p>
    <w:p>
      <w:pPr>
        <w:spacing w:line="360" w:lineRule="auto"/>
        <w:ind w:firstLine="316" w:firstLineChars="150"/>
        <w:rPr>
          <w:rFonts w:ascii="楷体" w:hAnsi="楷体" w:eastAsia="楷体"/>
          <w:b/>
          <w:szCs w:val="21"/>
        </w:rPr>
      </w:pPr>
      <w:r>
        <w:rPr>
          <w:rFonts w:hint="eastAsia" w:ascii="楷体" w:hAnsi="楷体" w:eastAsia="楷体"/>
          <w:b/>
          <w:szCs w:val="21"/>
        </w:rPr>
        <w:t>材料一：</w:t>
      </w:r>
      <w:r>
        <w:rPr>
          <w:rFonts w:hint="eastAsia" w:ascii="楷体" w:hAnsi="楷体" w:eastAsia="楷体"/>
          <w:color w:val="000000"/>
          <w:szCs w:val="21"/>
        </w:rPr>
        <w:t>新华社北京5月23日电 日前，国务院总理李克强主持召开国务院常务会议，进一步部署“稳经济”一揽子措施。会议决定，实施6方面33项措施，主要包括：着力稳市场主体稳就业；加大对中小微企业</w:t>
      </w:r>
      <w:r>
        <w:rPr>
          <w:rFonts w:ascii="楷体" w:hAnsi="楷体" w:eastAsia="楷体"/>
          <w:color w:val="000000"/>
          <w:szCs w:val="21"/>
        </w:rPr>
        <w:t>的帮困扶持；</w:t>
      </w:r>
      <w:r>
        <w:rPr>
          <w:rFonts w:hint="eastAsia" w:ascii="楷体" w:hAnsi="楷体" w:eastAsia="楷体"/>
          <w:color w:val="000000"/>
          <w:szCs w:val="21"/>
        </w:rPr>
        <w:t>稳产业链供应链；促进消费和有效投资；保障基本民生，做好失业保障、低保和困难群众救助等工作。会议强调，各地各部门要增强紧迫感，狠抓落实。有关部门要对这些措施尽快逐项细化并公布实施。国务院将对地方落实稳经济举措进行督查，地方政府要抓紧出台符合地方实际的稳经济政策。</w:t>
      </w:r>
    </w:p>
    <w:p>
      <w:pPr>
        <w:spacing w:line="360" w:lineRule="auto"/>
        <w:ind w:firstLine="105" w:firstLineChars="50"/>
        <w:rPr>
          <w:rFonts w:ascii="宋体" w:hAnsi="宋体" w:eastAsia="宋体"/>
          <w:b/>
          <w:color w:val="000000"/>
          <w:szCs w:val="21"/>
        </w:rPr>
      </w:pPr>
      <w:r>
        <w:rPr>
          <w:rFonts w:hint="eastAsia" w:ascii="宋体" w:hAnsi="宋体" w:eastAsia="宋体"/>
          <w:b/>
          <w:color w:val="000000"/>
          <w:szCs w:val="21"/>
        </w:rPr>
        <w:t>（1）结合所学</w:t>
      </w:r>
      <w:r>
        <w:rPr>
          <w:rFonts w:ascii="宋体" w:hAnsi="宋体" w:eastAsia="宋体"/>
          <w:b/>
          <w:color w:val="000000"/>
          <w:szCs w:val="21"/>
        </w:rPr>
        <w:t>，</w:t>
      </w:r>
      <w:r>
        <w:rPr>
          <w:rFonts w:hint="eastAsia" w:ascii="宋体" w:hAnsi="宋体" w:eastAsia="宋体"/>
          <w:b/>
          <w:color w:val="000000"/>
          <w:szCs w:val="21"/>
        </w:rPr>
        <w:t>请写出李克强总理</w:t>
      </w:r>
      <w:r>
        <w:rPr>
          <w:rFonts w:ascii="宋体" w:hAnsi="宋体" w:eastAsia="宋体"/>
          <w:b/>
          <w:color w:val="000000"/>
          <w:szCs w:val="21"/>
        </w:rPr>
        <w:t>召开的这次会议体现了</w:t>
      </w:r>
      <w:r>
        <w:rPr>
          <w:rFonts w:hint="eastAsia" w:ascii="宋体" w:hAnsi="宋体" w:eastAsia="宋体"/>
          <w:b/>
          <w:color w:val="000000"/>
          <w:szCs w:val="21"/>
        </w:rPr>
        <w:t>教材中的哪些</w:t>
      </w:r>
      <w:r>
        <w:rPr>
          <w:rFonts w:ascii="宋体" w:hAnsi="宋体" w:eastAsia="宋体"/>
          <w:b/>
          <w:color w:val="000000"/>
          <w:szCs w:val="21"/>
        </w:rPr>
        <w:t>核心观点？</w:t>
      </w:r>
      <w:r>
        <w:rPr>
          <w:rFonts w:hint="eastAsia" w:ascii="宋体" w:hAnsi="宋体" w:eastAsia="宋体"/>
          <w:b/>
          <w:color w:val="000000"/>
          <w:szCs w:val="21"/>
        </w:rPr>
        <w:t>（3分）</w:t>
      </w:r>
    </w:p>
    <w:p>
      <w:pPr>
        <w:spacing w:line="360" w:lineRule="auto"/>
        <w:rPr>
          <w:rFonts w:ascii="宋体" w:hAnsi="宋体" w:eastAsia="宋体"/>
          <w:color w:val="000000"/>
          <w:szCs w:val="21"/>
        </w:rPr>
      </w:pPr>
    </w:p>
    <w:p>
      <w:pPr>
        <w:spacing w:line="360" w:lineRule="auto"/>
        <w:rPr>
          <w:rFonts w:ascii="宋体" w:hAnsi="宋体" w:eastAsia="宋体"/>
          <w:color w:val="000000"/>
          <w:szCs w:val="21"/>
        </w:rPr>
      </w:pPr>
    </w:p>
    <w:p>
      <w:pPr>
        <w:spacing w:line="360" w:lineRule="auto"/>
        <w:rPr>
          <w:rFonts w:ascii="宋体" w:hAnsi="宋体" w:eastAsia="宋体"/>
          <w:color w:val="000000"/>
          <w:szCs w:val="21"/>
        </w:rPr>
      </w:pPr>
    </w:p>
    <w:p>
      <w:pPr>
        <w:spacing w:line="360" w:lineRule="auto"/>
        <w:rPr>
          <w:rFonts w:ascii="宋体" w:hAnsi="宋体" w:eastAsia="宋体"/>
          <w:color w:val="000000"/>
          <w:szCs w:val="21"/>
        </w:rPr>
      </w:pPr>
    </w:p>
    <w:p>
      <w:pPr>
        <w:spacing w:line="360" w:lineRule="auto"/>
        <w:rPr>
          <w:rFonts w:ascii="宋体" w:hAnsi="宋体" w:eastAsia="宋体"/>
          <w:color w:val="000000"/>
          <w:szCs w:val="21"/>
        </w:rPr>
      </w:pPr>
    </w:p>
    <w:p>
      <w:pPr>
        <w:spacing w:line="360" w:lineRule="auto"/>
        <w:rPr>
          <w:rFonts w:ascii="宋体" w:hAnsi="宋体" w:eastAsia="宋体"/>
          <w:color w:val="000000"/>
          <w:szCs w:val="21"/>
        </w:rPr>
      </w:pPr>
    </w:p>
    <w:p>
      <w:pPr>
        <w:spacing w:line="360" w:lineRule="auto"/>
        <w:rPr>
          <w:rFonts w:ascii="宋体" w:hAnsi="宋体" w:eastAsia="宋体"/>
          <w:b/>
          <w:color w:val="000000"/>
          <w:szCs w:val="21"/>
        </w:rPr>
      </w:pPr>
      <w:bookmarkStart w:id="1" w:name="_Hlk104997618"/>
      <w:r>
        <w:rPr>
          <w:rFonts w:hint="eastAsia" w:ascii="宋体" w:hAnsi="宋体" w:eastAsia="宋体"/>
          <w:b/>
          <w:color w:val="000000"/>
          <w:szCs w:val="21"/>
        </w:rPr>
        <w:t xml:space="preserve"> 【谋划深圳未来】</w:t>
      </w:r>
    </w:p>
    <w:bookmarkEnd w:id="1"/>
    <w:p>
      <w:pPr>
        <w:spacing w:line="360" w:lineRule="auto"/>
        <w:ind w:firstLine="422" w:firstLineChars="200"/>
        <w:rPr>
          <w:rFonts w:ascii="楷体" w:hAnsi="楷体" w:eastAsia="楷体"/>
          <w:color w:val="000000"/>
          <w:szCs w:val="21"/>
        </w:rPr>
      </w:pPr>
      <w:r>
        <w:rPr>
          <w:rFonts w:hint="eastAsia" w:ascii="楷体" w:hAnsi="楷体" w:eastAsia="楷体"/>
          <w:b/>
          <w:color w:val="000000"/>
          <w:szCs w:val="21"/>
        </w:rPr>
        <w:t>材料二</w:t>
      </w:r>
      <w:r>
        <w:rPr>
          <w:rFonts w:ascii="楷体" w:hAnsi="楷体" w:eastAsia="楷体"/>
          <w:b/>
          <w:color w:val="000000"/>
          <w:szCs w:val="21"/>
        </w:rPr>
        <w:t>：</w:t>
      </w:r>
      <w:r>
        <w:rPr>
          <w:rFonts w:hint="eastAsia" w:ascii="楷体" w:hAnsi="楷体" w:eastAsia="楷体"/>
          <w:color w:val="000000"/>
          <w:szCs w:val="21"/>
        </w:rPr>
        <w:t>当今</w:t>
      </w:r>
      <w:r>
        <w:rPr>
          <w:rFonts w:ascii="楷体" w:hAnsi="楷体" w:eastAsia="楷体"/>
          <w:color w:val="000000"/>
          <w:szCs w:val="21"/>
        </w:rPr>
        <w:t>世界正经历百年未有之大变局，</w:t>
      </w:r>
      <w:r>
        <w:rPr>
          <w:rFonts w:hint="eastAsia" w:ascii="楷体" w:hAnsi="楷体" w:eastAsia="楷体"/>
          <w:color w:val="000000"/>
          <w:szCs w:val="21"/>
        </w:rPr>
        <w:t>世界</w:t>
      </w:r>
      <w:r>
        <w:rPr>
          <w:rFonts w:ascii="楷体" w:hAnsi="楷体" w:eastAsia="楷体"/>
          <w:color w:val="000000"/>
          <w:szCs w:val="21"/>
        </w:rPr>
        <w:t>局部冲突加剧</w:t>
      </w:r>
      <w:r>
        <w:rPr>
          <w:rFonts w:hint="eastAsia" w:ascii="楷体" w:hAnsi="楷体" w:eastAsia="楷体"/>
          <w:color w:val="000000"/>
          <w:szCs w:val="21"/>
        </w:rPr>
        <w:t>，国际环境</w:t>
      </w:r>
      <w:r>
        <w:rPr>
          <w:rFonts w:ascii="楷体" w:hAnsi="楷体" w:eastAsia="楷体"/>
          <w:color w:val="000000"/>
          <w:szCs w:val="21"/>
        </w:rPr>
        <w:t>日趋复杂，</w:t>
      </w:r>
      <w:r>
        <w:rPr>
          <w:rFonts w:hint="eastAsia" w:ascii="楷体" w:hAnsi="楷体" w:eastAsia="楷体"/>
          <w:color w:val="000000"/>
          <w:szCs w:val="21"/>
        </w:rPr>
        <w:t>世界</w:t>
      </w:r>
      <w:r>
        <w:rPr>
          <w:rFonts w:ascii="楷体" w:hAnsi="楷体" w:eastAsia="楷体"/>
          <w:color w:val="000000"/>
          <w:szCs w:val="21"/>
        </w:rPr>
        <w:t>不稳定性不确定性</w:t>
      </w:r>
      <w:r>
        <w:rPr>
          <w:rFonts w:hint="eastAsia" w:ascii="楷体" w:hAnsi="楷体" w:eastAsia="楷体"/>
          <w:color w:val="000000"/>
          <w:szCs w:val="21"/>
        </w:rPr>
        <w:t>因素</w:t>
      </w:r>
      <w:r>
        <w:rPr>
          <w:rFonts w:ascii="楷体" w:hAnsi="楷体" w:eastAsia="楷体"/>
          <w:color w:val="000000"/>
          <w:szCs w:val="21"/>
        </w:rPr>
        <w:t>明显增加</w:t>
      </w:r>
      <w:r>
        <w:rPr>
          <w:rFonts w:hint="eastAsia" w:ascii="楷体" w:hAnsi="楷体" w:eastAsia="楷体"/>
          <w:color w:val="000000"/>
          <w:szCs w:val="21"/>
        </w:rPr>
        <w:t>；</w:t>
      </w:r>
      <w:r>
        <w:rPr>
          <w:rFonts w:ascii="楷体" w:hAnsi="楷体" w:eastAsia="楷体"/>
          <w:color w:val="000000"/>
          <w:szCs w:val="21"/>
        </w:rPr>
        <w:t>新冠疫情影响广泛深远</w:t>
      </w:r>
      <w:r>
        <w:rPr>
          <w:rFonts w:hint="eastAsia" w:ascii="楷体" w:hAnsi="楷体" w:eastAsia="楷体"/>
          <w:color w:val="000000"/>
          <w:szCs w:val="21"/>
        </w:rPr>
        <w:t>；</w:t>
      </w:r>
      <w:r>
        <w:rPr>
          <w:rFonts w:ascii="楷体" w:hAnsi="楷体" w:eastAsia="楷体"/>
          <w:color w:val="000000"/>
          <w:szCs w:val="21"/>
        </w:rPr>
        <w:t>经济全球</w:t>
      </w:r>
      <w:r>
        <w:rPr>
          <w:rFonts w:hint="eastAsia" w:ascii="楷体" w:hAnsi="楷体" w:eastAsia="楷体"/>
          <w:color w:val="000000"/>
          <w:szCs w:val="21"/>
        </w:rPr>
        <w:t>化</w:t>
      </w:r>
      <w:r>
        <w:rPr>
          <w:rFonts w:ascii="楷体" w:hAnsi="楷体" w:eastAsia="楷体"/>
          <w:color w:val="000000"/>
          <w:szCs w:val="21"/>
        </w:rPr>
        <w:t>遭遇逆流，世界进入动荡变革期</w:t>
      </w:r>
      <w:r>
        <w:rPr>
          <w:rFonts w:hint="eastAsia" w:ascii="楷体" w:hAnsi="楷体" w:eastAsia="楷体"/>
          <w:color w:val="000000"/>
          <w:szCs w:val="21"/>
        </w:rPr>
        <w:t>。</w:t>
      </w:r>
      <w:r>
        <w:rPr>
          <w:rFonts w:ascii="楷体" w:hAnsi="楷体" w:eastAsia="楷体"/>
          <w:color w:val="000000"/>
          <w:szCs w:val="21"/>
        </w:rPr>
        <w:t>深圳，中国改革开放的</w:t>
      </w:r>
      <w:r>
        <w:rPr>
          <w:rFonts w:hint="eastAsia" w:ascii="楷体" w:hAnsi="楷体" w:eastAsia="楷体"/>
          <w:color w:val="000000"/>
          <w:szCs w:val="21"/>
        </w:rPr>
        <w:t>前</w:t>
      </w:r>
      <w:r>
        <w:rPr>
          <w:rFonts w:ascii="楷体" w:hAnsi="楷体" w:eastAsia="楷体"/>
          <w:color w:val="000000"/>
          <w:szCs w:val="21"/>
        </w:rPr>
        <w:t>沿之地，中国经济发展的</w:t>
      </w:r>
      <w:r>
        <w:rPr>
          <w:rFonts w:hint="eastAsia" w:ascii="楷体" w:hAnsi="楷体" w:eastAsia="楷体"/>
          <w:color w:val="000000"/>
          <w:szCs w:val="21"/>
        </w:rPr>
        <w:t>风向标，过去40余年</w:t>
      </w:r>
      <w:r>
        <w:rPr>
          <w:rFonts w:ascii="楷体" w:hAnsi="楷体" w:eastAsia="楷体"/>
          <w:color w:val="000000"/>
          <w:szCs w:val="21"/>
        </w:rPr>
        <w:t>深圳</w:t>
      </w:r>
      <w:r>
        <w:rPr>
          <w:rFonts w:hint="eastAsia" w:ascii="楷体" w:hAnsi="楷体" w:eastAsia="楷体"/>
          <w:color w:val="000000"/>
          <w:szCs w:val="21"/>
        </w:rPr>
        <w:t>的</w:t>
      </w:r>
      <w:r>
        <w:rPr>
          <w:rFonts w:ascii="楷体" w:hAnsi="楷体" w:eastAsia="楷体"/>
          <w:color w:val="000000"/>
          <w:szCs w:val="21"/>
        </w:rPr>
        <w:t>经济有了飞跃的发展，</w:t>
      </w:r>
      <w:r>
        <w:rPr>
          <w:rFonts w:hint="eastAsia" w:ascii="楷体" w:hAnsi="楷体" w:eastAsia="楷体"/>
          <w:color w:val="000000"/>
          <w:szCs w:val="21"/>
        </w:rPr>
        <w:t>各方面</w:t>
      </w:r>
      <w:r>
        <w:rPr>
          <w:rFonts w:ascii="楷体" w:hAnsi="楷体" w:eastAsia="楷体"/>
          <w:color w:val="000000"/>
          <w:szCs w:val="21"/>
        </w:rPr>
        <w:t>已趋于成熟，</w:t>
      </w:r>
      <w:r>
        <w:rPr>
          <w:rFonts w:hint="eastAsia" w:ascii="楷体" w:hAnsi="楷体" w:eastAsia="楷体"/>
          <w:color w:val="000000"/>
          <w:szCs w:val="21"/>
        </w:rPr>
        <w:t>但是</w:t>
      </w:r>
      <w:r>
        <w:rPr>
          <w:rFonts w:ascii="楷体" w:hAnsi="楷体" w:eastAsia="楷体"/>
          <w:color w:val="000000"/>
          <w:szCs w:val="21"/>
        </w:rPr>
        <w:t>，</w:t>
      </w:r>
      <w:r>
        <w:rPr>
          <w:rFonts w:hint="eastAsia" w:ascii="楷体" w:hAnsi="楷体" w:eastAsia="楷体"/>
          <w:color w:val="000000"/>
          <w:szCs w:val="21"/>
        </w:rPr>
        <w:t>也</w:t>
      </w:r>
      <w:r>
        <w:rPr>
          <w:rFonts w:ascii="楷体" w:hAnsi="楷体" w:eastAsia="楷体"/>
          <w:color w:val="000000"/>
          <w:szCs w:val="21"/>
        </w:rPr>
        <w:t>暴露出了一些不足，如：</w:t>
      </w:r>
      <w:r>
        <w:rPr>
          <w:rFonts w:hint="eastAsia" w:ascii="楷体" w:hAnsi="楷体" w:eastAsia="楷体"/>
          <w:color w:val="000000"/>
          <w:szCs w:val="21"/>
        </w:rPr>
        <w:t>面临</w:t>
      </w:r>
      <w:r>
        <w:rPr>
          <w:rFonts w:ascii="楷体" w:hAnsi="楷体" w:eastAsia="楷体"/>
          <w:color w:val="000000"/>
          <w:szCs w:val="21"/>
        </w:rPr>
        <w:t>的资源环境</w:t>
      </w:r>
      <w:r>
        <w:rPr>
          <w:rFonts w:hint="eastAsia" w:ascii="楷体" w:hAnsi="楷体" w:eastAsia="楷体"/>
          <w:color w:val="000000"/>
          <w:szCs w:val="21"/>
        </w:rPr>
        <w:t>承载</w:t>
      </w:r>
      <w:r>
        <w:rPr>
          <w:rFonts w:ascii="楷体" w:hAnsi="楷体" w:eastAsia="楷体"/>
          <w:color w:val="000000"/>
          <w:szCs w:val="21"/>
        </w:rPr>
        <w:t>压力</w:t>
      </w:r>
      <w:r>
        <w:rPr>
          <w:rFonts w:hint="eastAsia" w:ascii="楷体" w:hAnsi="楷体" w:eastAsia="楷体"/>
          <w:color w:val="000000"/>
          <w:szCs w:val="21"/>
        </w:rPr>
        <w:t>大</w:t>
      </w:r>
      <w:r>
        <w:rPr>
          <w:rFonts w:ascii="楷体" w:hAnsi="楷体" w:eastAsia="楷体"/>
          <w:color w:val="000000"/>
          <w:szCs w:val="21"/>
        </w:rPr>
        <w:t>、公共服务资源的</w:t>
      </w:r>
      <w:r>
        <w:rPr>
          <w:rFonts w:hint="eastAsia" w:ascii="楷体" w:hAnsi="楷体" w:eastAsia="楷体"/>
          <w:color w:val="000000"/>
          <w:szCs w:val="21"/>
        </w:rPr>
        <w:t>供给</w:t>
      </w:r>
      <w:r>
        <w:rPr>
          <w:rFonts w:ascii="楷体" w:hAnsi="楷体" w:eastAsia="楷体"/>
          <w:color w:val="000000"/>
          <w:szCs w:val="21"/>
        </w:rPr>
        <w:t>不足，</w:t>
      </w:r>
      <w:r>
        <w:rPr>
          <w:rFonts w:hint="eastAsia" w:ascii="楷体" w:hAnsi="楷体" w:eastAsia="楷体"/>
          <w:color w:val="000000"/>
          <w:szCs w:val="21"/>
        </w:rPr>
        <w:t>加之在</w:t>
      </w:r>
      <w:r>
        <w:rPr>
          <w:rFonts w:ascii="楷体" w:hAnsi="楷体" w:eastAsia="楷体"/>
          <w:color w:val="000000"/>
          <w:szCs w:val="21"/>
        </w:rPr>
        <w:t>风云变幻</w:t>
      </w:r>
      <w:r>
        <w:rPr>
          <w:rFonts w:hint="eastAsia" w:ascii="楷体" w:hAnsi="楷体" w:eastAsia="楷体"/>
          <w:color w:val="000000"/>
          <w:szCs w:val="21"/>
        </w:rPr>
        <w:t>的</w:t>
      </w:r>
      <w:r>
        <w:rPr>
          <w:rFonts w:ascii="楷体" w:hAnsi="楷体" w:eastAsia="楷体"/>
          <w:color w:val="000000"/>
          <w:szCs w:val="21"/>
        </w:rPr>
        <w:t>国际</w:t>
      </w:r>
      <w:r>
        <w:rPr>
          <w:rFonts w:hint="eastAsia" w:ascii="楷体" w:hAnsi="楷体" w:eastAsia="楷体"/>
          <w:color w:val="000000"/>
          <w:szCs w:val="21"/>
        </w:rPr>
        <w:t>大</w:t>
      </w:r>
      <w:r>
        <w:rPr>
          <w:rFonts w:ascii="楷体" w:hAnsi="楷体" w:eastAsia="楷体"/>
          <w:color w:val="000000"/>
          <w:szCs w:val="21"/>
        </w:rPr>
        <w:t>环境</w:t>
      </w:r>
      <w:r>
        <w:rPr>
          <w:rFonts w:hint="eastAsia" w:ascii="楷体" w:hAnsi="楷体" w:eastAsia="楷体"/>
          <w:color w:val="000000"/>
          <w:szCs w:val="21"/>
        </w:rPr>
        <w:t>下</w:t>
      </w:r>
      <w:r>
        <w:rPr>
          <w:rFonts w:ascii="楷体" w:hAnsi="楷体" w:eastAsia="楷体"/>
          <w:color w:val="000000"/>
          <w:szCs w:val="21"/>
        </w:rPr>
        <w:t>，</w:t>
      </w:r>
      <w:r>
        <w:rPr>
          <w:rFonts w:hint="eastAsia" w:ascii="楷体" w:hAnsi="楷体" w:eastAsia="楷体"/>
          <w:color w:val="000000"/>
          <w:szCs w:val="21"/>
        </w:rPr>
        <w:t>深圳</w:t>
      </w:r>
      <w:r>
        <w:rPr>
          <w:rFonts w:ascii="楷体" w:hAnsi="楷体" w:eastAsia="楷体"/>
          <w:color w:val="000000"/>
          <w:szCs w:val="21"/>
        </w:rPr>
        <w:t>面临诸多</w:t>
      </w:r>
      <w:r>
        <w:rPr>
          <w:rFonts w:hint="eastAsia" w:ascii="楷体" w:hAnsi="楷体" w:eastAsia="楷体"/>
          <w:color w:val="000000"/>
          <w:szCs w:val="21"/>
        </w:rPr>
        <w:t>挑战。面对挑战</w:t>
      </w:r>
      <w:r>
        <w:rPr>
          <w:rFonts w:ascii="楷体" w:hAnsi="楷体" w:eastAsia="楷体"/>
          <w:color w:val="000000"/>
          <w:szCs w:val="21"/>
        </w:rPr>
        <w:t>，深圳</w:t>
      </w:r>
      <w:r>
        <w:rPr>
          <w:rFonts w:hint="eastAsia" w:ascii="楷体" w:hAnsi="楷体" w:eastAsia="楷体"/>
          <w:color w:val="000000"/>
          <w:szCs w:val="21"/>
        </w:rPr>
        <w:t>需要</w:t>
      </w:r>
      <w:r>
        <w:rPr>
          <w:rFonts w:ascii="楷体" w:hAnsi="楷体" w:eastAsia="楷体"/>
          <w:color w:val="000000"/>
          <w:szCs w:val="21"/>
        </w:rPr>
        <w:t>智慧地</w:t>
      </w:r>
      <w:r>
        <w:rPr>
          <w:rFonts w:hint="eastAsia" w:ascii="楷体" w:hAnsi="楷体" w:eastAsia="楷体"/>
          <w:color w:val="000000"/>
          <w:szCs w:val="21"/>
        </w:rPr>
        <w:t>用自己</w:t>
      </w:r>
      <w:r>
        <w:rPr>
          <w:rFonts w:ascii="楷体" w:hAnsi="楷体" w:eastAsia="楷体"/>
          <w:color w:val="000000"/>
          <w:szCs w:val="21"/>
        </w:rPr>
        <w:t>的</w:t>
      </w:r>
      <w:r>
        <w:rPr>
          <w:rFonts w:hint="eastAsia" w:ascii="楷体" w:hAnsi="楷体" w:eastAsia="楷体"/>
          <w:color w:val="000000"/>
          <w:szCs w:val="21"/>
        </w:rPr>
        <w:t>“变”</w:t>
      </w:r>
      <w:r>
        <w:rPr>
          <w:rFonts w:ascii="楷体" w:hAnsi="楷体" w:eastAsia="楷体"/>
          <w:color w:val="000000"/>
          <w:szCs w:val="21"/>
        </w:rPr>
        <w:t>与</w:t>
      </w:r>
      <w:r>
        <w:rPr>
          <w:rFonts w:hint="eastAsia" w:ascii="楷体" w:hAnsi="楷体" w:eastAsia="楷体"/>
          <w:color w:val="000000"/>
          <w:szCs w:val="21"/>
        </w:rPr>
        <w:t>“不变”</w:t>
      </w:r>
      <w:r>
        <w:rPr>
          <w:rFonts w:ascii="楷体" w:hAnsi="楷体" w:eastAsia="楷体"/>
          <w:color w:val="000000"/>
          <w:szCs w:val="21"/>
        </w:rPr>
        <w:t>，</w:t>
      </w:r>
      <w:r>
        <w:rPr>
          <w:rFonts w:hint="eastAsia" w:ascii="楷体" w:hAnsi="楷体" w:eastAsia="楷体"/>
          <w:color w:val="000000"/>
          <w:szCs w:val="21"/>
        </w:rPr>
        <w:t>为中国</w:t>
      </w:r>
      <w:r>
        <w:rPr>
          <w:rFonts w:ascii="楷体" w:hAnsi="楷体" w:eastAsia="楷体"/>
          <w:color w:val="000000"/>
          <w:szCs w:val="21"/>
        </w:rPr>
        <w:t>的发展领航</w:t>
      </w:r>
      <w:r>
        <w:rPr>
          <w:rFonts w:hint="eastAsia" w:ascii="楷体" w:hAnsi="楷体" w:eastAsia="楷体"/>
          <w:color w:val="000000"/>
          <w:szCs w:val="21"/>
        </w:rPr>
        <w:t>，续写</w:t>
      </w:r>
      <w:r>
        <w:rPr>
          <w:rFonts w:ascii="楷体" w:hAnsi="楷体" w:eastAsia="楷体"/>
          <w:color w:val="000000"/>
          <w:szCs w:val="21"/>
        </w:rPr>
        <w:t>春天的故事</w:t>
      </w:r>
      <w:r>
        <w:rPr>
          <w:rFonts w:hint="eastAsia" w:ascii="楷体" w:hAnsi="楷体" w:eastAsia="楷体"/>
          <w:color w:val="000000"/>
          <w:szCs w:val="21"/>
        </w:rPr>
        <w:t>。</w:t>
      </w:r>
    </w:p>
    <w:p>
      <w:pPr>
        <w:spacing w:line="360" w:lineRule="auto"/>
        <w:rPr>
          <w:rFonts w:ascii="宋体" w:hAnsi="宋体" w:eastAsia="宋体"/>
          <w:b/>
          <w:color w:val="000000"/>
          <w:szCs w:val="21"/>
        </w:rPr>
      </w:pPr>
      <w:r>
        <w:rPr>
          <w:rFonts w:hint="eastAsia" w:ascii="宋体" w:hAnsi="宋体" w:eastAsia="宋体"/>
          <w:b/>
          <w:color w:val="000000"/>
          <w:szCs w:val="21"/>
        </w:rPr>
        <w:t>（2）请综合</w:t>
      </w:r>
      <w:r>
        <w:rPr>
          <w:rFonts w:ascii="宋体" w:hAnsi="宋体" w:eastAsia="宋体"/>
          <w:b/>
          <w:color w:val="000000"/>
          <w:szCs w:val="21"/>
        </w:rPr>
        <w:t>运用所学</w:t>
      </w:r>
      <w:r>
        <w:rPr>
          <w:rFonts w:hint="eastAsia" w:ascii="宋体" w:hAnsi="宋体" w:eastAsia="宋体"/>
          <w:b/>
          <w:color w:val="000000"/>
          <w:szCs w:val="21"/>
        </w:rPr>
        <w:t>知识</w:t>
      </w:r>
      <w:r>
        <w:rPr>
          <w:rFonts w:ascii="宋体" w:hAnsi="宋体" w:eastAsia="宋体"/>
          <w:b/>
          <w:color w:val="000000"/>
          <w:szCs w:val="21"/>
        </w:rPr>
        <w:t>，</w:t>
      </w:r>
      <w:r>
        <w:rPr>
          <w:rFonts w:hint="eastAsia" w:ascii="宋体" w:hAnsi="宋体" w:eastAsia="宋体"/>
          <w:b/>
          <w:color w:val="000000"/>
          <w:szCs w:val="21"/>
        </w:rPr>
        <w:t>谈谈</w:t>
      </w:r>
      <w:r>
        <w:rPr>
          <w:rFonts w:ascii="宋体" w:hAnsi="宋体" w:eastAsia="宋体"/>
          <w:b/>
          <w:color w:val="000000"/>
          <w:szCs w:val="21"/>
        </w:rPr>
        <w:t>深圳</w:t>
      </w:r>
      <w:r>
        <w:rPr>
          <w:rFonts w:hint="eastAsia" w:ascii="宋体" w:hAnsi="宋体" w:eastAsia="宋体"/>
          <w:b/>
          <w:color w:val="000000"/>
          <w:szCs w:val="21"/>
        </w:rPr>
        <w:t>的</w:t>
      </w:r>
      <w:r>
        <w:rPr>
          <w:rFonts w:ascii="宋体" w:hAnsi="宋体" w:eastAsia="宋体"/>
          <w:b/>
          <w:color w:val="000000"/>
          <w:szCs w:val="21"/>
        </w:rPr>
        <w:t>发展要如何“</w:t>
      </w:r>
      <w:r>
        <w:rPr>
          <w:rFonts w:hint="eastAsia" w:ascii="宋体" w:hAnsi="宋体" w:eastAsia="宋体"/>
          <w:b/>
          <w:color w:val="000000"/>
          <w:szCs w:val="21"/>
        </w:rPr>
        <w:t>变</w:t>
      </w:r>
      <w:r>
        <w:rPr>
          <w:rFonts w:ascii="宋体" w:hAnsi="宋体" w:eastAsia="宋体"/>
          <w:b/>
          <w:color w:val="000000"/>
          <w:szCs w:val="21"/>
        </w:rPr>
        <w:t>”</w:t>
      </w:r>
      <w:r>
        <w:rPr>
          <w:rFonts w:hint="eastAsia" w:ascii="宋体" w:hAnsi="宋体" w:eastAsia="宋体"/>
          <w:b/>
          <w:color w:val="000000"/>
          <w:szCs w:val="21"/>
        </w:rPr>
        <w:t>与“</w:t>
      </w:r>
      <w:r>
        <w:rPr>
          <w:rFonts w:ascii="宋体" w:hAnsi="宋体" w:eastAsia="宋体"/>
          <w:b/>
          <w:color w:val="000000"/>
          <w:szCs w:val="21"/>
        </w:rPr>
        <w:t>不变</w:t>
      </w:r>
      <w:r>
        <w:rPr>
          <w:rFonts w:hint="eastAsia" w:ascii="宋体" w:hAnsi="宋体" w:eastAsia="宋体"/>
          <w:b/>
          <w:color w:val="000000"/>
          <w:szCs w:val="21"/>
        </w:rPr>
        <w:t>”？（6分）</w:t>
      </w:r>
    </w:p>
    <w:p>
      <w:pPr>
        <w:spacing w:line="360" w:lineRule="auto"/>
        <w:rPr>
          <w:rFonts w:ascii="宋体" w:hAnsi="宋体" w:eastAsia="宋体"/>
          <w:b/>
          <w:color w:val="000000"/>
          <w:szCs w:val="21"/>
        </w:rPr>
      </w:pPr>
    </w:p>
    <w:p>
      <w:pPr>
        <w:spacing w:line="360" w:lineRule="auto"/>
        <w:rPr>
          <w:rFonts w:ascii="宋体" w:hAnsi="宋体" w:eastAsia="宋体"/>
          <w:b/>
          <w:color w:val="000000"/>
          <w:szCs w:val="21"/>
        </w:rPr>
      </w:pPr>
    </w:p>
    <w:p>
      <w:pPr>
        <w:spacing w:line="360" w:lineRule="auto"/>
        <w:rPr>
          <w:rFonts w:ascii="宋体" w:hAnsi="宋体" w:eastAsia="宋体"/>
          <w:b/>
          <w:color w:val="000000"/>
          <w:szCs w:val="21"/>
        </w:rPr>
      </w:pPr>
    </w:p>
    <w:p>
      <w:pPr>
        <w:spacing w:line="360" w:lineRule="auto"/>
        <w:rPr>
          <w:rFonts w:ascii="宋体" w:hAnsi="宋体" w:eastAsia="宋体"/>
          <w:b/>
          <w:color w:val="000000"/>
          <w:szCs w:val="21"/>
        </w:rPr>
      </w:pPr>
    </w:p>
    <w:p>
      <w:pPr>
        <w:spacing w:line="360" w:lineRule="auto"/>
        <w:rPr>
          <w:rFonts w:ascii="宋体" w:hAnsi="宋体" w:eastAsia="宋体"/>
          <w:b/>
          <w:color w:val="000000"/>
          <w:szCs w:val="21"/>
        </w:rPr>
      </w:pPr>
    </w:p>
    <w:p>
      <w:pPr>
        <w:spacing w:line="360" w:lineRule="auto"/>
        <w:rPr>
          <w:rFonts w:ascii="宋体" w:hAnsi="宋体" w:eastAsia="宋体"/>
          <w:b/>
          <w:color w:val="000000"/>
          <w:szCs w:val="21"/>
        </w:rPr>
      </w:pPr>
      <w:r>
        <w:rPr>
          <w:rFonts w:ascii="宋体" w:hAnsi="宋体" w:eastAsia="宋体"/>
          <w:b/>
          <w:color w:val="000000"/>
          <w:szCs w:val="21"/>
        </w:rPr>
        <w:t xml:space="preserve"> </w:t>
      </w:r>
      <w:r>
        <w:rPr>
          <w:rFonts w:hint="eastAsia" w:ascii="宋体" w:hAnsi="宋体" w:eastAsia="宋体"/>
          <w:b/>
          <w:color w:val="000000"/>
          <w:szCs w:val="21"/>
        </w:rPr>
        <w:t>【激荡飞扬青春】</w:t>
      </w:r>
    </w:p>
    <w:p>
      <w:pPr>
        <w:spacing w:line="360" w:lineRule="auto"/>
        <w:ind w:firstLine="316" w:firstLineChars="150"/>
        <w:rPr>
          <w:rFonts w:ascii="楷体" w:hAnsi="楷体" w:eastAsia="楷体"/>
          <w:color w:val="000000"/>
          <w:szCs w:val="21"/>
        </w:rPr>
      </w:pPr>
      <w:r>
        <w:rPr>
          <w:rFonts w:hint="eastAsia" w:ascii="楷体" w:hAnsi="楷体" w:eastAsia="楷体"/>
          <w:b/>
          <w:color w:val="000000"/>
          <w:szCs w:val="21"/>
        </w:rPr>
        <w:t>材料三</w:t>
      </w:r>
      <w:r>
        <w:rPr>
          <w:rFonts w:ascii="楷体" w:hAnsi="楷体" w:eastAsia="楷体"/>
          <w:b/>
          <w:color w:val="000000"/>
          <w:szCs w:val="21"/>
        </w:rPr>
        <w:t>：</w:t>
      </w:r>
      <w:r>
        <w:rPr>
          <w:rFonts w:hint="eastAsia" w:ascii="楷体" w:hAnsi="楷体" w:eastAsia="楷体"/>
          <w:color w:val="000000"/>
          <w:szCs w:val="21"/>
        </w:rPr>
        <w:t>时代各有不同，青春一脉相承。</w:t>
      </w:r>
    </w:p>
    <w:p>
      <w:pPr>
        <w:spacing w:line="360" w:lineRule="auto"/>
        <w:ind w:firstLine="315" w:firstLineChars="150"/>
        <w:rPr>
          <w:rFonts w:ascii="楷体" w:hAnsi="楷体" w:eastAsia="楷体"/>
          <w:color w:val="000000"/>
          <w:szCs w:val="21"/>
        </w:rPr>
      </w:pPr>
      <w:r>
        <w:rPr>
          <w:rFonts w:hint="eastAsia" w:ascii="楷体" w:hAnsi="楷体" w:eastAsia="楷体"/>
          <w:color w:val="000000"/>
          <w:szCs w:val="21"/>
        </w:rPr>
        <w:t xml:space="preserve">1916年，李大钊在《青春》一文中寄语青年“进前而勿顾后，背黑暗而向光明，为世界进文明，为人类造幸福”。  </w:t>
      </w:r>
      <w:r>
        <w:rPr>
          <w:rFonts w:ascii="楷体" w:hAnsi="楷体" w:eastAsia="楷体"/>
          <w:color w:val="000000"/>
          <w:szCs w:val="21"/>
        </w:rPr>
        <w:t xml:space="preserve">           </w:t>
      </w:r>
    </w:p>
    <w:p>
      <w:pPr>
        <w:spacing w:line="360" w:lineRule="auto"/>
        <w:ind w:firstLine="420" w:firstLineChars="200"/>
        <w:rPr>
          <w:rFonts w:ascii="楷体" w:hAnsi="楷体" w:eastAsia="楷体"/>
          <w:color w:val="000000"/>
          <w:szCs w:val="21"/>
        </w:rPr>
      </w:pPr>
      <w:r>
        <w:rPr>
          <w:rFonts w:hint="eastAsia" w:ascii="楷体" w:hAnsi="楷体" w:eastAsia="楷体"/>
          <w:color w:val="000000"/>
          <w:szCs w:val="21"/>
        </w:rPr>
        <w:t>2022年5月，习总书记</w:t>
      </w:r>
      <w:r>
        <w:rPr>
          <w:rFonts w:ascii="楷体" w:hAnsi="楷体" w:eastAsia="楷体"/>
          <w:color w:val="000000"/>
          <w:szCs w:val="21"/>
        </w:rPr>
        <w:t>在共青团</w:t>
      </w:r>
      <w:r>
        <w:rPr>
          <w:rFonts w:hint="eastAsia" w:ascii="楷体" w:hAnsi="楷体" w:eastAsia="楷体"/>
          <w:color w:val="000000"/>
          <w:szCs w:val="21"/>
        </w:rPr>
        <w:t>成立100周年纪念</w:t>
      </w:r>
      <w:r>
        <w:rPr>
          <w:rFonts w:ascii="楷体" w:hAnsi="楷体" w:eastAsia="楷体"/>
          <w:color w:val="000000"/>
          <w:szCs w:val="21"/>
        </w:rPr>
        <w:t>大会上对青年</w:t>
      </w:r>
      <w:r>
        <w:rPr>
          <w:rFonts w:hint="eastAsia" w:ascii="楷体" w:hAnsi="楷体" w:eastAsia="楷体"/>
          <w:color w:val="000000"/>
          <w:szCs w:val="21"/>
        </w:rPr>
        <w:t>寄语</w:t>
      </w:r>
      <w:r>
        <w:rPr>
          <w:rFonts w:ascii="楷体" w:hAnsi="楷体" w:eastAsia="楷体"/>
          <w:color w:val="000000"/>
          <w:szCs w:val="21"/>
        </w:rPr>
        <w:t>：</w:t>
      </w:r>
      <w:r>
        <w:rPr>
          <w:rFonts w:hint="eastAsia" w:ascii="楷体" w:hAnsi="楷体" w:eastAsia="楷体"/>
          <w:color w:val="000000"/>
          <w:szCs w:val="21"/>
        </w:rPr>
        <w:t>“自觉担当尽责，始终成为组织中国青年永久奋斗的先锋力量”“勇于自我革命，始终成为紧跟党走在时代前列的先进组织”。</w:t>
      </w:r>
    </w:p>
    <w:p>
      <w:pPr>
        <w:spacing w:line="360" w:lineRule="auto"/>
        <w:ind w:left="210" w:hanging="211" w:hangingChars="100"/>
        <w:rPr>
          <w:rFonts w:ascii="楷体" w:hAnsi="楷体" w:eastAsia="楷体"/>
          <w:color w:val="000000"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（3）为喜迎“二十大”，展示深圳少年最美的青春模样，请完成下面《青春宣言书》的内容</w:t>
      </w:r>
      <w:r>
        <w:rPr>
          <w:rFonts w:hint="eastAsia" w:ascii="宋体" w:hAnsi="宋体" w:eastAsia="宋体" w:cs="宋体"/>
          <w:b/>
          <w:bCs/>
          <w:color w:val="000000"/>
          <w:kern w:val="0"/>
          <w:szCs w:val="21"/>
          <w:lang w:bidi="ar"/>
        </w:rPr>
        <w:t>。（2分）</w:t>
      </w:r>
    </w:p>
    <w:p>
      <w:pPr>
        <w:widowControl/>
        <w:spacing w:before="156" w:beforeLines="50" w:after="120" w:line="360" w:lineRule="auto"/>
        <w:jc w:val="left"/>
        <w:rPr>
          <w:rFonts w:ascii="宋体" w:hAnsi="宋体" w:eastAsia="宋体" w:cs="Arial Unicode MS"/>
          <w:color w:val="000000"/>
          <w:kern w:val="0"/>
          <w:szCs w:val="21"/>
          <w:lang w:bidi="ar"/>
        </w:rPr>
      </w:pPr>
      <w:r>
        <w:rPr>
          <w:rFonts w:ascii="宋体" w:hAnsi="宋体" w:eastAsia="宋体" w:cs="Times New Roman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118110</wp:posOffset>
                </wp:positionV>
                <wp:extent cx="5400675" cy="2196465"/>
                <wp:effectExtent l="0" t="0" r="28575" b="13335"/>
                <wp:wrapNone/>
                <wp:docPr id="9" name="同侧圆角矩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675" cy="2196465"/>
                        </a:xfrm>
                        <a:prstGeom prst="round2SameRect">
                          <a:avLst/>
                        </a:prstGeom>
                        <a:noFill/>
                        <a:ln w="12700">
                          <a:solidFill>
                            <a:sysClr val="windowText" lastClr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widowControl/>
                              <w:ind w:firstLine="482" w:firstLineChars="200"/>
                              <w:jc w:val="center"/>
                              <w:rPr>
                                <w:rFonts w:ascii="楷体" w:hAnsi="楷体" w:eastAsia="楷体" w:cs="楷体"/>
                                <w:b/>
                                <w:bCs/>
                                <w:color w:val="000000"/>
                                <w:kern w:val="0"/>
                                <w:sz w:val="24"/>
                                <w:lang w:bidi="ar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b/>
                                <w:bCs/>
                                <w:color w:val="000000"/>
                                <w:kern w:val="0"/>
                                <w:sz w:val="24"/>
                                <w:lang w:bidi="ar"/>
                              </w:rPr>
                              <w:t>青春宣言</w:t>
                            </w:r>
                          </w:p>
                          <w:p>
                            <w:pPr>
                              <w:widowControl/>
                              <w:ind w:firstLine="420" w:firstLineChars="200"/>
                              <w:jc w:val="left"/>
                              <w:rPr>
                                <w:rFonts w:ascii="楷体" w:hAnsi="楷体" w:eastAsia="楷体" w:cs="楷体"/>
                                <w:color w:val="000000"/>
                                <w:kern w:val="0"/>
                                <w:szCs w:val="21"/>
                                <w:lang w:bidi="ar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color w:val="000000"/>
                                <w:kern w:val="0"/>
                                <w:szCs w:val="21"/>
                                <w:lang w:bidi="ar"/>
                              </w:rPr>
                              <w:t>新时代是追梦者的时代，也是青少年成就梦想的时代。</w:t>
                            </w:r>
                          </w:p>
                          <w:p>
                            <w:pPr>
                              <w:widowControl/>
                              <w:ind w:firstLine="420" w:firstLineChars="200"/>
                              <w:jc w:val="left"/>
                              <w:rPr>
                                <w:rFonts w:ascii="楷体" w:hAnsi="楷体" w:eastAsia="楷体" w:cs="楷体"/>
                                <w:color w:val="000000"/>
                                <w:kern w:val="0"/>
                                <w:szCs w:val="21"/>
                                <w:lang w:bidi="ar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color w:val="000000"/>
                                <w:kern w:val="0"/>
                                <w:szCs w:val="21"/>
                                <w:lang w:bidi="ar"/>
                              </w:rPr>
                              <w:t>青年是祖国的未来，民族的希望，在新征程上，我要勇担责任，勇毅前行，</w:t>
                            </w:r>
                          </w:p>
                          <w:p>
                            <w:pPr>
                              <w:widowControl/>
                              <w:jc w:val="left"/>
                              <w:rPr>
                                <w:rFonts w:ascii="楷体" w:hAnsi="楷体" w:eastAsia="楷体" w:cs="楷体"/>
                                <w:szCs w:val="21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color w:val="000000"/>
                                <w:kern w:val="0"/>
                                <w:szCs w:val="21"/>
                                <w:lang w:bidi="ar"/>
                              </w:rPr>
                              <w:t>为此，我要：</w:t>
                            </w:r>
                          </w:p>
                          <w:p>
                            <w:pPr>
                              <w:widowControl/>
                              <w:ind w:firstLine="525" w:firstLineChars="250"/>
                              <w:jc w:val="left"/>
                              <w:rPr>
                                <w:rFonts w:ascii="楷体" w:hAnsi="楷体" w:eastAsia="楷体" w:cs="楷体"/>
                                <w:color w:val="000000"/>
                                <w:kern w:val="0"/>
                                <w:szCs w:val="21"/>
                                <w:lang w:bidi="ar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color w:val="000000"/>
                                <w:kern w:val="0"/>
                                <w:szCs w:val="21"/>
                                <w:lang w:bidi="ar"/>
                              </w:rPr>
                              <w:t>1.</w:t>
                            </w:r>
                          </w:p>
                          <w:p>
                            <w:pPr>
                              <w:widowControl/>
                              <w:ind w:firstLine="525" w:firstLineChars="250"/>
                              <w:jc w:val="left"/>
                              <w:rPr>
                                <w:rFonts w:ascii="楷体" w:hAnsi="楷体" w:eastAsia="楷体" w:cs="楷体"/>
                                <w:szCs w:val="21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color w:val="000000"/>
                                <w:kern w:val="0"/>
                                <w:szCs w:val="21"/>
                                <w:lang w:bidi="ar"/>
                              </w:rPr>
                              <w:t xml:space="preserve">2.  </w:t>
                            </w:r>
                          </w:p>
                          <w:p>
                            <w:pPr>
                              <w:widowControl/>
                              <w:ind w:firstLine="525" w:firstLineChars="250"/>
                              <w:jc w:val="left"/>
                              <w:rPr>
                                <w:rFonts w:ascii="楷体" w:hAnsi="楷体" w:eastAsia="楷体" w:cs="楷体"/>
                                <w:szCs w:val="21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color w:val="000000"/>
                                <w:kern w:val="0"/>
                                <w:szCs w:val="21"/>
                                <w:lang w:bidi="ar"/>
                              </w:rPr>
                              <w:t xml:space="preserve">3. </w:t>
                            </w:r>
                          </w:p>
                          <w:p>
                            <w:pPr>
                              <w:widowControl/>
                              <w:ind w:firstLine="420" w:firstLineChars="200"/>
                              <w:jc w:val="left"/>
                              <w:rPr>
                                <w:rFonts w:ascii="楷体" w:hAnsi="楷体" w:eastAsia="楷体" w:cs="楷体"/>
                                <w:szCs w:val="21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color w:val="000000"/>
                                <w:kern w:val="0"/>
                                <w:szCs w:val="21"/>
                                <w:lang w:bidi="ar"/>
                              </w:rPr>
                              <w:t xml:space="preserve">作为新时代的青年，我要在奋斗中创造精彩人生，在新时代新征程中，唱响嘹亮的青春之歌！ </w:t>
                            </w:r>
                          </w:p>
                          <w:p>
                            <w:pPr>
                              <w:widowControl/>
                              <w:ind w:firstLine="210" w:firstLineChars="100"/>
                              <w:jc w:val="right"/>
                              <w:rPr>
                                <w:rFonts w:ascii="楷体" w:hAnsi="楷体" w:eastAsia="楷体" w:cs="楷体"/>
                                <w:color w:val="000000"/>
                                <w:kern w:val="0"/>
                                <w:szCs w:val="21"/>
                                <w:lang w:bidi="ar"/>
                              </w:rPr>
                            </w:pPr>
                            <w:r>
                              <w:rPr>
                                <w:rFonts w:hint="eastAsia" w:ascii="楷体" w:hAnsi="楷体" w:eastAsia="楷体" w:cs="楷体"/>
                                <w:color w:val="000000"/>
                                <w:kern w:val="0"/>
                                <w:szCs w:val="21"/>
                                <w:lang w:bidi="ar"/>
                              </w:rPr>
                              <w:t>2022 年 5 月</w:t>
                            </w:r>
                          </w:p>
                          <w:p>
                            <w:pPr>
                              <w:widowControl/>
                              <w:jc w:val="center"/>
                              <w:rPr>
                                <w:rFonts w:ascii="宋体" w:hAnsi="宋体" w:eastAsia="宋体" w:cs="宋体"/>
                                <w:szCs w:val="21"/>
                                <w14:textOutline w14:w="9525">
                                  <w14:solidFill>
                                    <w14:srgbClr w14:val="000000"/>
                                  </w14:solidFill>
                                  <w14:round/>
                                </w14:textOutline>
                              </w:rPr>
                            </w:pPr>
                          </w:p>
                          <w:p>
                            <w:pPr>
                              <w:widowControl/>
                              <w:jc w:val="center"/>
                              <w:rPr>
                                <w:rFonts w:ascii="宋体" w:hAnsi="宋体" w:eastAsia="宋体" w:cs="宋体"/>
                                <w:szCs w:val="21"/>
                                <w14:textOutline w14:w="9525">
                                  <w14:solidFill>
                                    <w14:srgbClr w14:val="000000"/>
                                  </w14:solidFill>
                                  <w14:round/>
                                </w14:textOutline>
                              </w:rPr>
                            </w:pPr>
                          </w:p>
                          <w:p>
                            <w:pPr>
                              <w:widowControl/>
                              <w:jc w:val="center"/>
                              <w:rPr>
                                <w:rFonts w:ascii="宋体" w:hAnsi="宋体" w:eastAsia="宋体" w:cs="宋体"/>
                                <w:szCs w:val="21"/>
                                <w14:textOutline w14:w="9525">
                                  <w14:solidFill>
                                    <w14:srgbClr w14:val="000000"/>
                                  </w14:solidFill>
                                  <w14:round/>
                                </w14:textOutline>
                              </w:rPr>
                            </w:pPr>
                          </w:p>
                          <w:p>
                            <w:pPr>
                              <w:widowControl/>
                              <w:jc w:val="center"/>
                              <w:rPr>
                                <w:rFonts w:ascii="宋体" w:hAnsi="宋体" w:eastAsia="宋体" w:cs="宋体"/>
                                <w:szCs w:val="21"/>
                                <w14:textOutline w14:w="9525">
                                  <w14:solidFill>
                                    <w14:srgbClr w14:val="000000"/>
                                  </w14:solidFill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style="position:absolute;left:0pt;margin-top:9.3pt;height:172.95pt;width:425.25pt;mso-position-horizontal:left;mso-position-horizontal-relative:margin;z-index:251659264;v-text-anchor:middle;mso-width-relative:page;mso-height-relative:page;" filled="f" stroked="t" coordsize="5400675,2196465" o:gfxdata="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jDa2g9cAAAAHAQAADwAAAAAAAAABACAAAAAi&#10;AAAAZHJzL2Rvd25yZXYueG1sUEsBAhQAFAAAAAgAh07iQFpEeHBEAgAAOQQAAA4AAAAAAAAAAQAg&#10;AAAAJgEAAGRycy9lMm9Eb2MueG1sUEsFBgAAAAAGAAYAWQEAANwFAAAAAA==&#10;" path="m366084,0l5034590,0c5236773,0,5400674,163901,5400674,366084l5400675,2196465,5400675,2196465,0,2196465,0,2196465,0,366084c0,163901,163901,0,366084,0xe">
                <v:path textboxrect="0,0,5400675,2196465" o:connectlocs="5400675,1098232;2700337,2196465;0,1098232;2700337,0" o:connectangles="0,82,164,247"/>
                <v:fill on="f" focussize="0,0"/>
                <v:stroke weight="1pt"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widowControl/>
                        <w:ind w:firstLine="482" w:firstLineChars="200"/>
                        <w:jc w:val="center"/>
                        <w:rPr>
                          <w:rFonts w:ascii="楷体" w:hAnsi="楷体" w:eastAsia="楷体" w:cs="楷体"/>
                          <w:b/>
                          <w:bCs/>
                          <w:color w:val="000000"/>
                          <w:kern w:val="0"/>
                          <w:sz w:val="24"/>
                          <w:lang w:bidi="ar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b/>
                          <w:bCs/>
                          <w:color w:val="000000"/>
                          <w:kern w:val="0"/>
                          <w:sz w:val="24"/>
                          <w:lang w:bidi="ar"/>
                        </w:rPr>
                        <w:t>青春宣言</w:t>
                      </w:r>
                    </w:p>
                    <w:p>
                      <w:pPr>
                        <w:widowControl/>
                        <w:ind w:firstLine="420" w:firstLineChars="200"/>
                        <w:jc w:val="left"/>
                        <w:rPr>
                          <w:rFonts w:ascii="楷体" w:hAnsi="楷体" w:eastAsia="楷体" w:cs="楷体"/>
                          <w:color w:val="000000"/>
                          <w:kern w:val="0"/>
                          <w:szCs w:val="21"/>
                          <w:lang w:bidi="ar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color w:val="000000"/>
                          <w:kern w:val="0"/>
                          <w:szCs w:val="21"/>
                          <w:lang w:bidi="ar"/>
                        </w:rPr>
                        <w:t>新时代是追梦者的时代，也是青少年成就梦想的时代。</w:t>
                      </w:r>
                    </w:p>
                    <w:p>
                      <w:pPr>
                        <w:widowControl/>
                        <w:ind w:firstLine="420" w:firstLineChars="200"/>
                        <w:jc w:val="left"/>
                        <w:rPr>
                          <w:rFonts w:ascii="楷体" w:hAnsi="楷体" w:eastAsia="楷体" w:cs="楷体"/>
                          <w:color w:val="000000"/>
                          <w:kern w:val="0"/>
                          <w:szCs w:val="21"/>
                          <w:lang w:bidi="ar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color w:val="000000"/>
                          <w:kern w:val="0"/>
                          <w:szCs w:val="21"/>
                          <w:lang w:bidi="ar"/>
                        </w:rPr>
                        <w:t>青年是祖国的未来，民族的希望，在新征程上，我要勇担责任，勇毅前行，</w:t>
                      </w:r>
                    </w:p>
                    <w:p>
                      <w:pPr>
                        <w:widowControl/>
                        <w:jc w:val="left"/>
                        <w:rPr>
                          <w:rFonts w:ascii="楷体" w:hAnsi="楷体" w:eastAsia="楷体" w:cs="楷体"/>
                          <w:szCs w:val="21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color w:val="000000"/>
                          <w:kern w:val="0"/>
                          <w:szCs w:val="21"/>
                          <w:lang w:bidi="ar"/>
                        </w:rPr>
                        <w:t>为此，我要：</w:t>
                      </w:r>
                    </w:p>
                    <w:p>
                      <w:pPr>
                        <w:widowControl/>
                        <w:ind w:firstLine="525" w:firstLineChars="250"/>
                        <w:jc w:val="left"/>
                        <w:rPr>
                          <w:rFonts w:ascii="楷体" w:hAnsi="楷体" w:eastAsia="楷体" w:cs="楷体"/>
                          <w:color w:val="000000"/>
                          <w:kern w:val="0"/>
                          <w:szCs w:val="21"/>
                          <w:lang w:bidi="ar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color w:val="000000"/>
                          <w:kern w:val="0"/>
                          <w:szCs w:val="21"/>
                          <w:lang w:bidi="ar"/>
                        </w:rPr>
                        <w:t>1.</w:t>
                      </w:r>
                    </w:p>
                    <w:p>
                      <w:pPr>
                        <w:widowControl/>
                        <w:ind w:firstLine="525" w:firstLineChars="250"/>
                        <w:jc w:val="left"/>
                        <w:rPr>
                          <w:rFonts w:ascii="楷体" w:hAnsi="楷体" w:eastAsia="楷体" w:cs="楷体"/>
                          <w:szCs w:val="21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color w:val="000000"/>
                          <w:kern w:val="0"/>
                          <w:szCs w:val="21"/>
                          <w:lang w:bidi="ar"/>
                        </w:rPr>
                        <w:t xml:space="preserve">2.  </w:t>
                      </w:r>
                    </w:p>
                    <w:p>
                      <w:pPr>
                        <w:widowControl/>
                        <w:ind w:firstLine="525" w:firstLineChars="250"/>
                        <w:jc w:val="left"/>
                        <w:rPr>
                          <w:rFonts w:ascii="楷体" w:hAnsi="楷体" w:eastAsia="楷体" w:cs="楷体"/>
                          <w:szCs w:val="21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color w:val="000000"/>
                          <w:kern w:val="0"/>
                          <w:szCs w:val="21"/>
                          <w:lang w:bidi="ar"/>
                        </w:rPr>
                        <w:t xml:space="preserve">3. </w:t>
                      </w:r>
                    </w:p>
                    <w:p>
                      <w:pPr>
                        <w:widowControl/>
                        <w:ind w:firstLine="420" w:firstLineChars="200"/>
                        <w:jc w:val="left"/>
                        <w:rPr>
                          <w:rFonts w:ascii="楷体" w:hAnsi="楷体" w:eastAsia="楷体" w:cs="楷体"/>
                          <w:szCs w:val="21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color w:val="000000"/>
                          <w:kern w:val="0"/>
                          <w:szCs w:val="21"/>
                          <w:lang w:bidi="ar"/>
                        </w:rPr>
                        <w:t xml:space="preserve">作为新时代的青年，我要在奋斗中创造精彩人生，在新时代新征程中，唱响嘹亮的青春之歌！ </w:t>
                      </w:r>
                    </w:p>
                    <w:p>
                      <w:pPr>
                        <w:widowControl/>
                        <w:ind w:firstLine="210" w:firstLineChars="100"/>
                        <w:jc w:val="right"/>
                        <w:rPr>
                          <w:rFonts w:ascii="楷体" w:hAnsi="楷体" w:eastAsia="楷体" w:cs="楷体"/>
                          <w:color w:val="000000"/>
                          <w:kern w:val="0"/>
                          <w:szCs w:val="21"/>
                          <w:lang w:bidi="ar"/>
                        </w:rPr>
                      </w:pPr>
                      <w:r>
                        <w:rPr>
                          <w:rFonts w:hint="eastAsia" w:ascii="楷体" w:hAnsi="楷体" w:eastAsia="楷体" w:cs="楷体"/>
                          <w:color w:val="000000"/>
                          <w:kern w:val="0"/>
                          <w:szCs w:val="21"/>
                          <w:lang w:bidi="ar"/>
                        </w:rPr>
                        <w:t>2022 年 5 月</w:t>
                      </w:r>
                    </w:p>
                    <w:p>
                      <w:pPr>
                        <w:widowControl/>
                        <w:jc w:val="center"/>
                        <w:rPr>
                          <w:rFonts w:ascii="宋体" w:hAnsi="宋体" w:eastAsia="宋体" w:cs="宋体"/>
                          <w:szCs w:val="21"/>
                          <w14:textOutline w14:w="9525">
                            <w14:solidFill>
                              <w14:srgbClr w14:val="000000"/>
                            </w14:solidFill>
                            <w14:round/>
                          </w14:textOutline>
                        </w:rPr>
                      </w:pPr>
                    </w:p>
                    <w:p>
                      <w:pPr>
                        <w:widowControl/>
                        <w:jc w:val="center"/>
                        <w:rPr>
                          <w:rFonts w:ascii="宋体" w:hAnsi="宋体" w:eastAsia="宋体" w:cs="宋体"/>
                          <w:szCs w:val="21"/>
                          <w14:textOutline w14:w="9525">
                            <w14:solidFill>
                              <w14:srgbClr w14:val="000000"/>
                            </w14:solidFill>
                            <w14:round/>
                          </w14:textOutline>
                        </w:rPr>
                      </w:pPr>
                    </w:p>
                    <w:p>
                      <w:pPr>
                        <w:widowControl/>
                        <w:jc w:val="center"/>
                        <w:rPr>
                          <w:rFonts w:ascii="宋体" w:hAnsi="宋体" w:eastAsia="宋体" w:cs="宋体"/>
                          <w:szCs w:val="21"/>
                          <w14:textOutline w14:w="9525">
                            <w14:solidFill>
                              <w14:srgbClr w14:val="000000"/>
                            </w14:solidFill>
                            <w14:round/>
                          </w14:textOutline>
                        </w:rPr>
                      </w:pPr>
                    </w:p>
                    <w:p>
                      <w:pPr>
                        <w:widowControl/>
                        <w:jc w:val="center"/>
                        <w:rPr>
                          <w:rFonts w:ascii="宋体" w:hAnsi="宋体" w:eastAsia="宋体" w:cs="宋体"/>
                          <w:szCs w:val="21"/>
                          <w14:textOutline w14:w="9525">
                            <w14:solidFill>
                              <w14:srgbClr w14:val="000000"/>
                            </w14:solidFill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widowControl/>
        <w:spacing w:before="156" w:beforeLines="50" w:after="120" w:line="360" w:lineRule="auto"/>
        <w:jc w:val="left"/>
        <w:rPr>
          <w:rFonts w:ascii="宋体" w:hAnsi="宋体" w:eastAsia="宋体" w:cs="Arial Unicode MS"/>
          <w:color w:val="000000"/>
          <w:kern w:val="0"/>
          <w:szCs w:val="21"/>
          <w:lang w:bidi="ar"/>
        </w:rPr>
      </w:pPr>
    </w:p>
    <w:p>
      <w:pPr>
        <w:widowControl/>
        <w:spacing w:before="156" w:beforeLines="50" w:after="120" w:line="360" w:lineRule="auto"/>
        <w:jc w:val="left"/>
        <w:rPr>
          <w:rFonts w:ascii="宋体" w:hAnsi="宋体" w:eastAsia="宋体" w:cs="Arial Unicode MS"/>
          <w:color w:val="000000"/>
          <w:kern w:val="0"/>
          <w:szCs w:val="21"/>
          <w:lang w:bidi="ar"/>
        </w:rPr>
      </w:pPr>
    </w:p>
    <w:p>
      <w:pPr>
        <w:spacing w:line="360" w:lineRule="auto"/>
        <w:rPr>
          <w:rFonts w:ascii="宋体" w:hAnsi="宋体" w:eastAsia="宋体" w:cs="Times New Roman"/>
          <w:b/>
          <w:szCs w:val="21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2" w:name="_GoBack"/>
      <w:bookmarkEnd w:id="2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+mn-cs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隶书">
    <w:altName w:val="微软雅黑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altName w:val="Arial"/>
    <w:panose1 w:val="020B0604020202020204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18906099"/>
      <w:docPartObj>
        <w:docPartGallery w:val="AutoText"/>
      </w:docPartObj>
    </w:sdtPr>
    <w:sdtContent>
      <w:sdt>
        <w:sdtPr>
          <w:id w:val="1728636285"/>
          <w:docPartObj>
            <w:docPartGallery w:val="AutoText"/>
          </w:docPartObj>
        </w:sdtPr>
        <w:sdtContent>
          <w:p>
            <w:pPr>
              <w:pStyle w:val="3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>
    <w:pPr>
      <w:pStyle w:val="3"/>
    </w:pP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DA3"/>
    <w:rsid w:val="00025470"/>
    <w:rsid w:val="00071F11"/>
    <w:rsid w:val="0013789F"/>
    <w:rsid w:val="001A31C4"/>
    <w:rsid w:val="001D330E"/>
    <w:rsid w:val="002A5617"/>
    <w:rsid w:val="004151FC"/>
    <w:rsid w:val="00425E08"/>
    <w:rsid w:val="0045242D"/>
    <w:rsid w:val="00546AE8"/>
    <w:rsid w:val="00575752"/>
    <w:rsid w:val="00601BB6"/>
    <w:rsid w:val="00635536"/>
    <w:rsid w:val="006B3537"/>
    <w:rsid w:val="006E11DD"/>
    <w:rsid w:val="00745597"/>
    <w:rsid w:val="007B58F9"/>
    <w:rsid w:val="007F133A"/>
    <w:rsid w:val="00814DF7"/>
    <w:rsid w:val="00866392"/>
    <w:rsid w:val="008D17DB"/>
    <w:rsid w:val="008E4718"/>
    <w:rsid w:val="00912158"/>
    <w:rsid w:val="00913342"/>
    <w:rsid w:val="009A68CE"/>
    <w:rsid w:val="00A16796"/>
    <w:rsid w:val="00A54280"/>
    <w:rsid w:val="00AF142B"/>
    <w:rsid w:val="00B92374"/>
    <w:rsid w:val="00BA03D1"/>
    <w:rsid w:val="00C02FC6"/>
    <w:rsid w:val="00C25E9D"/>
    <w:rsid w:val="00D15DA3"/>
    <w:rsid w:val="00D33D4B"/>
    <w:rsid w:val="00D4320D"/>
    <w:rsid w:val="00D9727C"/>
    <w:rsid w:val="00DB27C9"/>
    <w:rsid w:val="00DB4EC6"/>
    <w:rsid w:val="00E417F8"/>
    <w:rsid w:val="0A391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table" w:customStyle="1" w:styleId="9">
    <w:name w:val="网格型1"/>
    <w:basedOn w:val="6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页眉 字符"/>
    <w:basedOn w:val="8"/>
    <w:link w:val="4"/>
    <w:qFormat/>
    <w:uiPriority w:val="99"/>
    <w:rPr>
      <w:sz w:val="18"/>
      <w:szCs w:val="18"/>
    </w:rPr>
  </w:style>
  <w:style w:type="character" w:customStyle="1" w:styleId="12">
    <w:name w:val="页脚 字符"/>
    <w:basedOn w:val="8"/>
    <w:link w:val="3"/>
    <w:qFormat/>
    <w:uiPriority w:val="99"/>
    <w:rPr>
      <w:sz w:val="18"/>
      <w:szCs w:val="18"/>
    </w:rPr>
  </w:style>
  <w:style w:type="character" w:customStyle="1" w:styleId="13">
    <w:name w:val="批注框文本 字符"/>
    <w:basedOn w:val="8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8</Pages>
  <Words>667</Words>
  <Characters>3803</Characters>
  <Lines>31</Lines>
  <Paragraphs>8</Paragraphs>
  <TotalTime>183</TotalTime>
  <ScaleCrop>false</ScaleCrop>
  <LinksUpToDate>false</LinksUpToDate>
  <CharactersWithSpaces>4462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2022-06-01T09:01:00Z</dcterms:created>
  <dc:creator>AutoBVT</dc:creator>
  <cp:lastModifiedBy>Administrator</cp:lastModifiedBy>
  <cp:lastPrinted>2022-06-02T01:48:00Z</cp:lastPrinted>
  <dcterms:modified xsi:type="dcterms:W3CDTF">2023-02-21T08:51:51Z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