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10515600</wp:posOffset>
            </wp:positionV>
            <wp:extent cx="317500" cy="4953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4953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rPr>
          <w:rFonts w:ascii="等线" w:hAnsi="等线" w:eastAsia="等线"/>
        </w:rPr>
      </w:pPr>
      <w:r>
        <w:rPr>
          <w:rFonts w:ascii="等线" w:hAnsi="等线" w:eastAsia="等线" w:cs="宋体"/>
          <w:b/>
          <w:sz w:val="32"/>
        </w:rPr>
        <w:t>道德与法治试题</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一、单项选择题（本大题共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24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1165278d-5266-4577-8935-8e50941a9555"/>
      <w:r>
        <w:rPr>
          <w:rFonts w:ascii="宋体" w:hAnsi="宋体" w:eastAsia="宋体" w:cs="宋体"/>
          <w:kern w:val="0"/>
          <w:szCs w:val="21"/>
        </w:rPr>
        <w:t>做不了太阳，我就做星星，在广袤的夜空中闪亮；做不了大树，我就做小草，在苍茫的大地上吐绿……蕾蕾日记里的这首小诗启示我们（　　）</w:t>
      </w:r>
      <w:r>
        <w:rPr>
          <w:rFonts w:ascii="宋体" w:hAnsi="宋体" w:eastAsia="宋体" w:cs="宋体"/>
          <w:kern w:val="0"/>
          <w:szCs w:val="21"/>
        </w:rPr>
        <w:br w:type="textWrapping"/>
      </w:r>
      <w:r>
        <w:rPr>
          <w:rFonts w:ascii="宋体" w:hAnsi="宋体" w:eastAsia="宋体" w:cs="宋体"/>
          <w:kern w:val="0"/>
          <w:szCs w:val="21"/>
        </w:rPr>
        <w:t>①学会欣赏自己的独特</w:t>
      </w:r>
      <w:r>
        <w:rPr>
          <w:rFonts w:hint="eastAsia" w:ascii="宋体" w:hAnsi="宋体" w:cs="宋体" w:eastAsiaTheme="minorEastAsia"/>
          <w:kern w:val="0"/>
          <w:szCs w:val="21"/>
        </w:rPr>
        <w:t xml:space="preserve">                            </w:t>
      </w:r>
      <w:r>
        <w:rPr>
          <w:rFonts w:ascii="宋体" w:hAnsi="宋体" w:eastAsia="宋体" w:cs="宋体"/>
          <w:kern w:val="0"/>
          <w:szCs w:val="21"/>
        </w:rPr>
        <w:t>②时刻保持谦虚的态度</w:t>
      </w:r>
      <w:r>
        <w:rPr>
          <w:rFonts w:ascii="宋体" w:hAnsi="宋体" w:eastAsia="宋体" w:cs="宋体"/>
          <w:kern w:val="0"/>
          <w:szCs w:val="21"/>
        </w:rPr>
        <w:br w:type="textWrapping"/>
      </w:r>
      <w:r>
        <w:rPr>
          <w:rFonts w:ascii="宋体" w:hAnsi="宋体" w:eastAsia="宋体" w:cs="宋体"/>
          <w:kern w:val="0"/>
          <w:szCs w:val="21"/>
        </w:rPr>
        <w:t>③客观认识和接纳自己</w:t>
      </w:r>
      <w:r>
        <w:rPr>
          <w:rFonts w:hint="eastAsia" w:ascii="宋体" w:hAnsi="宋体" w:cs="宋体" w:eastAsiaTheme="minorEastAsia"/>
          <w:kern w:val="0"/>
          <w:szCs w:val="21"/>
        </w:rPr>
        <w:t xml:space="preserve">                            </w:t>
      </w:r>
      <w:r>
        <w:rPr>
          <w:rFonts w:ascii="宋体" w:hAnsi="宋体" w:eastAsia="宋体" w:cs="宋体"/>
          <w:kern w:val="0"/>
          <w:szCs w:val="21"/>
        </w:rPr>
        <w:t>④正确认识生命的可贵</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2.  </w:t>
      </w:r>
      <w:bookmarkStart w:id="1" w:name="8449a6de-f287-44b8-bbea-dfef70139088"/>
      <w:r>
        <w:rPr>
          <w:rFonts w:ascii="Times New Roman" w:hAnsi="Times New Roman" w:eastAsia="Times New Roman" w:cs="Times New Roman"/>
          <w:kern w:val="0"/>
          <w:szCs w:val="21"/>
        </w:rPr>
        <w:t>2020</w:t>
      </w:r>
      <w:r>
        <w:rPr>
          <w:rFonts w:ascii="宋体" w:hAnsi="宋体" w:eastAsia="宋体" w:cs="宋体"/>
          <w:kern w:val="0"/>
          <w:szCs w:val="21"/>
        </w:rPr>
        <w:t>年夏天，安徽庐江县遭受百年一遇洪灾。庐江县消防救援大队政治教导员陈陆带领大队辗转</w:t>
      </w:r>
      <w:r>
        <w:rPr>
          <w:rFonts w:ascii="Times New Roman" w:hAnsi="Times New Roman" w:eastAsia="Times New Roman" w:cs="Times New Roman"/>
          <w:kern w:val="0"/>
          <w:szCs w:val="21"/>
        </w:rPr>
        <w:t>5</w:t>
      </w:r>
      <w:r>
        <w:rPr>
          <w:rFonts w:ascii="宋体" w:hAnsi="宋体" w:eastAsia="宋体" w:cs="宋体"/>
          <w:kern w:val="0"/>
          <w:szCs w:val="21"/>
        </w:rPr>
        <w:t>个乡镇，连续奋战，转移群众</w:t>
      </w:r>
      <w:r>
        <w:rPr>
          <w:rFonts w:ascii="Times New Roman" w:hAnsi="Times New Roman" w:eastAsia="Times New Roman" w:cs="Times New Roman"/>
          <w:kern w:val="0"/>
          <w:szCs w:val="21"/>
        </w:rPr>
        <w:t>2665</w:t>
      </w:r>
      <w:r>
        <w:rPr>
          <w:rFonts w:ascii="宋体" w:hAnsi="宋体" w:eastAsia="宋体" w:cs="宋体"/>
          <w:kern w:val="0"/>
          <w:szCs w:val="21"/>
        </w:rPr>
        <w:t>人。在营救过程中，救援队员所乘橡皮艇被卷入激流漩涡侧翻，年仅</w:t>
      </w:r>
      <w:r>
        <w:rPr>
          <w:rFonts w:ascii="Times New Roman" w:hAnsi="Times New Roman" w:eastAsia="Times New Roman" w:cs="Times New Roman"/>
          <w:kern w:val="0"/>
          <w:szCs w:val="21"/>
        </w:rPr>
        <w:t>36</w:t>
      </w:r>
      <w:r>
        <w:rPr>
          <w:rFonts w:ascii="宋体" w:hAnsi="宋体" w:eastAsia="宋体" w:cs="宋体"/>
          <w:kern w:val="0"/>
          <w:szCs w:val="21"/>
        </w:rPr>
        <w:t>岁的陈陆英勇牺牲。“放心，我会守好庐江”，是陈陆对父亲的承诺，也是他用生命兑现的对国家和人民的承诺。</w:t>
      </w:r>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月，陈陆被评为“感动中国</w:t>
      </w:r>
      <w:r>
        <w:rPr>
          <w:rFonts w:ascii="Times New Roman" w:hAnsi="Times New Roman" w:eastAsia="Times New Roman" w:cs="Times New Roman"/>
          <w:kern w:val="0"/>
          <w:szCs w:val="21"/>
        </w:rPr>
        <w:t>2020</w:t>
      </w:r>
      <w:r>
        <w:rPr>
          <w:rFonts w:ascii="宋体" w:hAnsi="宋体" w:eastAsia="宋体" w:cs="宋体"/>
          <w:kern w:val="0"/>
          <w:szCs w:val="21"/>
        </w:rPr>
        <w:t>年度人物”。陈陆的事迹中，我们可以感悟（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①英勇牺牲就能够获得荣誉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②我们要用责任书写自己的人生价值</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③生命虽然平凡，但也能时时创造伟大</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④陈陆用实际行动传承和弘扬中华民族精神</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3.  </w:t>
      </w:r>
      <w:bookmarkStart w:id="2" w:name="3846f5b4-e1b1-439c-a942-f2085857ee79"/>
      <w:r>
        <w:rPr>
          <w:rFonts w:ascii="宋体" w:hAnsi="宋体" w:eastAsia="宋体" w:cs="宋体"/>
          <w:kern w:val="0"/>
          <w:szCs w:val="21"/>
        </w:rPr>
        <w:t>“</w:t>
      </w:r>
      <w:r>
        <w:rPr>
          <w:rFonts w:ascii="Times New Roman" w:hAnsi="Times New Roman" w:eastAsia="Times New Roman" w:cs="Times New Roman"/>
          <w:kern w:val="0"/>
          <w:szCs w:val="21"/>
        </w:rPr>
        <w:t>2018</w:t>
      </w:r>
      <w:r>
        <w:rPr>
          <w:rFonts w:ascii="宋体" w:hAnsi="宋体" w:eastAsia="宋体" w:cs="宋体"/>
          <w:kern w:val="0"/>
          <w:szCs w:val="21"/>
        </w:rPr>
        <w:t>年最美孝心少年高梓渊每天把家里消毒几遍，只为让身患白血病的妈妈保持‘无菌’状态；李新颖年仅</w:t>
      </w:r>
      <w:r>
        <w:rPr>
          <w:rFonts w:ascii="Times New Roman" w:hAnsi="Times New Roman" w:eastAsia="Times New Roman" w:cs="Times New Roman"/>
          <w:kern w:val="0"/>
          <w:szCs w:val="21"/>
        </w:rPr>
        <w:t>13</w:t>
      </w:r>
      <w:r>
        <w:rPr>
          <w:rFonts w:ascii="宋体" w:hAnsi="宋体" w:eastAsia="宋体" w:cs="宋体"/>
          <w:kern w:val="0"/>
          <w:szCs w:val="21"/>
        </w:rPr>
        <w:t>岁，却跟患病养父一起扛起家庭的重担；霍培鑫身患重病却乐观阳光，学习之余拄着拐杖帮妈妈一起卖蛋糕。”下列对这则先进事迹材料拟定的标题，最恰当的是（　　）</w:t>
      </w:r>
      <w:bookmarkEnd w:id="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尽孝只在磨难中</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尽孝事事顺父母</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孝敬父母在当下</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家庭氛围要民主</w:t>
      </w:r>
    </w:p>
    <w:p>
      <w:pPr>
        <w:spacing w:line="360" w:lineRule="auto"/>
        <w:ind w:left="420"/>
        <w:textAlignment w:val="center"/>
      </w:pPr>
      <w:r>
        <w:rPr>
          <w:rFonts w:ascii="Times New Roman" w:hAnsi="Times New Roman" w:eastAsia="Times New Roman" w:cs="Times New Roman"/>
          <w:sz w:val="24"/>
        </w:rPr>
        <w:t xml:space="preserve">4.  </w:t>
      </w:r>
      <w:bookmarkStart w:id="3" w:name="c5a2772b-9a80-4da1-bd89-dc81cdae6d5b"/>
      <w:r>
        <w:rPr>
          <w:rFonts w:ascii="宋体" w:hAnsi="宋体" w:eastAsia="宋体" w:cs="宋体"/>
          <w:kern w:val="0"/>
          <w:szCs w:val="21"/>
        </w:rPr>
        <w:t>中国第一代钢琴家，</w:t>
      </w:r>
      <w:r>
        <w:rPr>
          <w:rFonts w:ascii="Times New Roman" w:hAnsi="Times New Roman" w:eastAsia="Times New Roman" w:cs="Times New Roman"/>
          <w:kern w:val="0"/>
          <w:szCs w:val="21"/>
        </w:rPr>
        <w:t>88</w:t>
      </w:r>
      <w:r>
        <w:rPr>
          <w:rFonts w:ascii="宋体" w:hAnsi="宋体" w:eastAsia="宋体" w:cs="宋体"/>
          <w:kern w:val="0"/>
          <w:szCs w:val="21"/>
        </w:rPr>
        <w:t>岁的巫漪丽老奶奶一生与钢琴为伴，凭借弹奏了</w:t>
      </w:r>
      <w:r>
        <w:rPr>
          <w:rFonts w:ascii="Times New Roman" w:hAnsi="Times New Roman" w:eastAsia="Times New Roman" w:cs="Times New Roman"/>
          <w:kern w:val="0"/>
          <w:szCs w:val="21"/>
        </w:rPr>
        <w:t>59</w:t>
      </w:r>
      <w:r>
        <w:rPr>
          <w:rFonts w:ascii="宋体" w:hAnsi="宋体" w:eastAsia="宋体" w:cs="宋体"/>
          <w:kern w:val="0"/>
          <w:szCs w:val="21"/>
        </w:rPr>
        <w:t>年的《梁祝》惊艳了世界，用一生诠释了什么是艺术家的工匠精神。“若有真爱藏于心，岁月从不败美人。”老艺术家对音乐不变的执着启示我们（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只要长期做一件事情，就能惊艳世界</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人生需要梦想，有了梦想就能实现理想</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只有脚踏实地、全力以赴，才能实现理想</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要根据自己的兴趣、特长和社会需要确立理想</w:t>
      </w:r>
    </w:p>
    <w:p>
      <w:pPr>
        <w:spacing w:line="360" w:lineRule="auto"/>
        <w:ind w:left="420"/>
        <w:textAlignment w:val="center"/>
      </w:pPr>
      <w:r>
        <w:rPr>
          <w:rFonts w:ascii="Times New Roman" w:hAnsi="Times New Roman" w:eastAsia="Times New Roman" w:cs="Times New Roman"/>
          <w:sz w:val="24"/>
        </w:rPr>
        <w:t xml:space="preserve">5.  </w:t>
      </w:r>
      <w:bookmarkStart w:id="4" w:name="45ffd45c-b0f7-4807-80a7-e438e6bd2853"/>
      <w:r>
        <w:rPr>
          <w:rFonts w:ascii="宋体" w:hAnsi="宋体" w:eastAsia="宋体" w:cs="宋体"/>
          <w:kern w:val="0"/>
          <w:szCs w:val="21"/>
        </w:rPr>
        <w:t>如图所示的漫画《不该的例外》提醒我们（　　）</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5" o:spt="75" alt=" " type="#_x0000_t75" style="height:118.5pt;width:194.25pt;" filled="f" o:preferrelative="t" stroked="f" coordsize="21600,21600">
            <v:path/>
            <v:fill on="f" focussize="0,0"/>
            <v:stroke on="f" joinstyle="miter"/>
            <v:imagedata r:id="rId7" o:title=""/>
            <o:lock v:ext="edit" aspectratio="t"/>
            <w10:wrap type="none"/>
            <w10:anchorlock/>
          </v:shape>
        </w:pic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抓住一切机会练习才能提高准确性</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果皮垃圾投放得是否准确无关紧要</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积极面对负面情绪，加强情绪管理</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文明无小事，要注重提升公德意识</w:t>
      </w:r>
    </w:p>
    <w:p>
      <w:pPr>
        <w:spacing w:line="360" w:lineRule="auto"/>
        <w:ind w:left="420"/>
        <w:textAlignment w:val="center"/>
      </w:pPr>
      <w:r>
        <w:rPr>
          <w:rFonts w:ascii="Times New Roman" w:hAnsi="Times New Roman" w:eastAsia="Times New Roman" w:cs="Times New Roman"/>
          <w:sz w:val="24"/>
        </w:rPr>
        <w:t xml:space="preserve">6.  </w:t>
      </w:r>
      <w:bookmarkStart w:id="5" w:name="c07485c0-799b-44fd-95e9-544a6277ad8c"/>
      <w:r>
        <w:rPr>
          <w:rFonts w:ascii="宋体" w:hAnsi="宋体" w:eastAsia="宋体" w:cs="宋体"/>
          <w:kern w:val="0"/>
          <w:szCs w:val="21"/>
        </w:rPr>
        <w:t>爆竹声中一岁除，春风送暖入屠苏！在中国人民欢度春节之际，</w:t>
      </w:r>
      <w:r>
        <w:rPr>
          <w:rFonts w:ascii="Times New Roman" w:hAnsi="Times New Roman" w:eastAsia="Times New Roman" w:cs="Times New Roman"/>
          <w:kern w:val="0"/>
          <w:szCs w:val="21"/>
        </w:rPr>
        <w:t>2</w:t>
      </w:r>
      <w:r>
        <w:rPr>
          <w:rFonts w:ascii="宋体" w:hAnsi="宋体" w:eastAsia="宋体" w:cs="宋体"/>
          <w:kern w:val="0"/>
          <w:szCs w:val="21"/>
        </w:rPr>
        <w:t>月</w:t>
      </w:r>
      <w:r>
        <w:rPr>
          <w:rFonts w:ascii="Times New Roman" w:hAnsi="Times New Roman" w:eastAsia="Times New Roman" w:cs="Times New Roman"/>
          <w:kern w:val="0"/>
          <w:szCs w:val="21"/>
        </w:rPr>
        <w:t>11</w:t>
      </w:r>
      <w:r>
        <w:rPr>
          <w:rFonts w:ascii="宋体" w:hAnsi="宋体" w:eastAsia="宋体" w:cs="宋体"/>
          <w:kern w:val="0"/>
          <w:szCs w:val="21"/>
        </w:rPr>
        <w:t>日中国农历除夕上午，国家主席习近平同美国总统拜登通电话。美国总统拜登通过电话向中国人民拜年，祝愿中国人民春节快乐、繁荣发展。习近平主席在电话中再次祝贺拜登正式就任美国总统，并祝中美两国人民新春愉快、牛年吉祥。由此我们可以感悟到（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①和平与发展是当今时代主题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②经济全球化是当今世界发展的特点</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③不同文化的人们可以和平共处，尊重差异，共同发展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④中国和美国已经放弃竞争，走向合作</w:t>
      </w:r>
      <w:bookmarkEnd w:id="5"/>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①④</w:t>
      </w:r>
    </w:p>
    <w:p>
      <w:pPr>
        <w:spacing w:line="360" w:lineRule="auto"/>
        <w:ind w:left="420"/>
        <w:textAlignment w:val="center"/>
      </w:pPr>
      <w:r>
        <w:rPr>
          <w:rFonts w:ascii="Times New Roman" w:hAnsi="Times New Roman" w:eastAsia="Times New Roman" w:cs="Times New Roman"/>
          <w:sz w:val="24"/>
        </w:rPr>
        <w:t xml:space="preserve">7.  </w:t>
      </w:r>
      <w:bookmarkStart w:id="6" w:name="12bd909e-895f-43e8-9ec8-d79772ce4bb3"/>
      <w:r>
        <w:rPr>
          <w:rFonts w:ascii="宋体" w:hAnsi="宋体" w:eastAsia="宋体" w:cs="宋体"/>
          <w:kern w:val="0"/>
          <w:szCs w:val="21"/>
        </w:rPr>
        <w:t>小明原来成绩优秀，但从八年级上期开始，在黑网吧结识了一些“朋友”，学会了抽烟。一次，有个朋友拿出几支“特别”的香烟，说抽了会很舒服。小明禁不住诱惑吸了几口，逐渐染上了毒瘾。为筹集毒资，在家人拒绝给钱后加入了那个给他提供毒品的团伙，成为团伙中最年轻的毒贩，后来受到法律的制裁。小明的案例给我们的警示有（　　）</w:t>
      </w:r>
      <w:r>
        <w:rPr>
          <w:rFonts w:ascii="宋体" w:hAnsi="宋体" w:eastAsia="宋体" w:cs="宋体"/>
          <w:kern w:val="0"/>
          <w:szCs w:val="21"/>
        </w:rPr>
        <w:br w:type="textWrapping"/>
      </w:r>
      <w:r>
        <w:rPr>
          <w:rFonts w:ascii="宋体" w:hAnsi="宋体" w:eastAsia="宋体" w:cs="宋体"/>
          <w:kern w:val="0"/>
          <w:szCs w:val="21"/>
        </w:rPr>
        <w:t>①明辨是非、自觉守法</w:t>
      </w:r>
      <w:r>
        <w:rPr>
          <w:rFonts w:hint="eastAsia" w:ascii="宋体" w:hAnsi="宋体" w:cs="宋体" w:eastAsiaTheme="minorEastAsia"/>
          <w:kern w:val="0"/>
          <w:szCs w:val="21"/>
        </w:rPr>
        <w:t xml:space="preserve">                      </w:t>
      </w:r>
      <w:r>
        <w:rPr>
          <w:rFonts w:ascii="宋体" w:hAnsi="宋体" w:eastAsia="宋体" w:cs="宋体"/>
          <w:kern w:val="0"/>
          <w:szCs w:val="21"/>
        </w:rPr>
        <w:t>②珍爱生命、远离毒品</w:t>
      </w:r>
      <w:r>
        <w:rPr>
          <w:rFonts w:ascii="宋体" w:hAnsi="宋体" w:eastAsia="宋体" w:cs="宋体"/>
          <w:kern w:val="0"/>
          <w:szCs w:val="21"/>
        </w:rPr>
        <w:br w:type="textWrapping"/>
      </w:r>
      <w:r>
        <w:rPr>
          <w:rFonts w:ascii="宋体" w:hAnsi="宋体" w:eastAsia="宋体" w:cs="宋体"/>
          <w:kern w:val="0"/>
          <w:szCs w:val="21"/>
        </w:rPr>
        <w:t>③加强立法、严格执法</w:t>
      </w:r>
      <w:r>
        <w:rPr>
          <w:rFonts w:hint="eastAsia" w:ascii="宋体" w:hAnsi="宋体" w:cs="宋体" w:eastAsiaTheme="minorEastAsia"/>
          <w:kern w:val="0"/>
          <w:szCs w:val="21"/>
        </w:rPr>
        <w:t xml:space="preserve">                      </w:t>
      </w:r>
      <w:r>
        <w:rPr>
          <w:rFonts w:ascii="宋体" w:hAnsi="宋体" w:eastAsia="宋体" w:cs="宋体"/>
          <w:kern w:val="0"/>
          <w:szCs w:val="21"/>
        </w:rPr>
        <w:t>④拒绝诱惑、防微杜渐</w:t>
      </w:r>
      <w:bookmarkEnd w:id="6"/>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spacing w:line="360" w:lineRule="auto"/>
        <w:ind w:left="420"/>
        <w:textAlignment w:val="center"/>
      </w:pPr>
      <w:r>
        <w:rPr>
          <w:rFonts w:ascii="Times New Roman" w:hAnsi="Times New Roman" w:eastAsia="Times New Roman" w:cs="Times New Roman"/>
          <w:sz w:val="24"/>
        </w:rPr>
        <w:t xml:space="preserve">8.  </w:t>
      </w:r>
      <w:bookmarkStart w:id="7" w:name="170f8bba-733d-4b2c-92ba-fd49753090bf"/>
      <w:r>
        <w:rPr>
          <w:rFonts w:ascii="宋体" w:hAnsi="宋体" w:eastAsia="宋体" w:cs="宋体"/>
          <w:kern w:val="0"/>
          <w:szCs w:val="21"/>
        </w:rPr>
        <w:t>我国是统一的多民族的国家，有五十六个民族分布在祖国的四面八方。下列说法正确的是（　　）</w:t>
      </w:r>
      <w:r>
        <w:rPr>
          <w:rFonts w:ascii="宋体" w:hAnsi="宋体" w:eastAsia="宋体" w:cs="宋体"/>
          <w:kern w:val="0"/>
          <w:szCs w:val="21"/>
        </w:rPr>
        <w:br w:type="textWrapping"/>
      </w:r>
      <w:r>
        <w:rPr>
          <w:rFonts w:ascii="宋体" w:hAnsi="宋体" w:eastAsia="宋体" w:cs="宋体"/>
          <w:kern w:val="0"/>
          <w:szCs w:val="21"/>
        </w:rPr>
        <w:t>①我国在少数民族居住的地方实行民族区域自治</w:t>
      </w:r>
      <w:r>
        <w:rPr>
          <w:rFonts w:ascii="宋体" w:hAnsi="宋体" w:eastAsia="宋体" w:cs="宋体"/>
          <w:kern w:val="0"/>
          <w:szCs w:val="21"/>
        </w:rPr>
        <w:br w:type="textWrapping"/>
      </w:r>
      <w:r>
        <w:rPr>
          <w:rFonts w:ascii="宋体" w:hAnsi="宋体" w:eastAsia="宋体" w:cs="宋体"/>
          <w:kern w:val="0"/>
          <w:szCs w:val="21"/>
        </w:rPr>
        <w:t>②民族区域自治制度是符合我国国情的基本政治制度</w:t>
      </w:r>
      <w:r>
        <w:rPr>
          <w:rFonts w:ascii="宋体" w:hAnsi="宋体" w:eastAsia="宋体" w:cs="宋体"/>
          <w:kern w:val="0"/>
          <w:szCs w:val="21"/>
        </w:rPr>
        <w:br w:type="textWrapping"/>
      </w:r>
      <w:r>
        <w:rPr>
          <w:rFonts w:ascii="宋体" w:hAnsi="宋体" w:eastAsia="宋体" w:cs="宋体"/>
          <w:kern w:val="0"/>
          <w:szCs w:val="21"/>
        </w:rPr>
        <w:t>③在我国已经形成了各民族平等团结互助和谐的民族关系</w:t>
      </w:r>
      <w:r>
        <w:rPr>
          <w:rFonts w:ascii="宋体" w:hAnsi="宋体" w:eastAsia="宋体" w:cs="宋体"/>
          <w:kern w:val="0"/>
          <w:szCs w:val="21"/>
        </w:rPr>
        <w:br w:type="textWrapping"/>
      </w:r>
      <w:r>
        <w:rPr>
          <w:rFonts w:ascii="宋体" w:hAnsi="宋体" w:eastAsia="宋体" w:cs="宋体"/>
          <w:kern w:val="0"/>
          <w:szCs w:val="21"/>
        </w:rPr>
        <w:t>④促进民族团结进步，是我们每一位公民的神圣职责和光荣权利</w:t>
      </w:r>
      <w:bookmarkEnd w:id="7"/>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9.  </w:t>
      </w:r>
      <w:bookmarkStart w:id="8" w:name="0f44fc31-3a2f-4d20-867f-f95da74cd4c7"/>
      <w:r>
        <w:rPr>
          <w:rFonts w:ascii="宋体" w:hAnsi="宋体" w:eastAsia="宋体" w:cs="宋体"/>
          <w:kern w:val="0"/>
          <w:szCs w:val="21"/>
        </w:rPr>
        <w:t>中宣部公开发布王逸平的先进事迹，追授他“时代楷模”称号。王逸平生前先后研发</w:t>
      </w:r>
      <w:r>
        <w:rPr>
          <w:rFonts w:ascii="Times New Roman" w:hAnsi="Times New Roman" w:eastAsia="Times New Roman" w:cs="Times New Roman"/>
          <w:kern w:val="0"/>
          <w:szCs w:val="21"/>
        </w:rPr>
        <w:t>50</w:t>
      </w:r>
      <w:r>
        <w:rPr>
          <w:rFonts w:ascii="宋体" w:hAnsi="宋体" w:eastAsia="宋体" w:cs="宋体"/>
          <w:kern w:val="0"/>
          <w:szCs w:val="21"/>
        </w:rPr>
        <w:t>多项新药造福</w:t>
      </w:r>
      <w:r>
        <w:rPr>
          <w:rFonts w:ascii="Times New Roman" w:hAnsi="Times New Roman" w:eastAsia="Times New Roman" w:cs="Times New Roman"/>
          <w:kern w:val="0"/>
          <w:szCs w:val="21"/>
        </w:rPr>
        <w:t>2000</w:t>
      </w:r>
      <w:r>
        <w:rPr>
          <w:rFonts w:ascii="宋体" w:hAnsi="宋体" w:eastAsia="宋体" w:cs="宋体"/>
          <w:kern w:val="0"/>
          <w:szCs w:val="21"/>
        </w:rPr>
        <w:t>多万重病患者，为构建我国完整的心血管药物研发平台和体系作出重要贡献。王逸平的先进事迹启示我们（　　）</w:t>
      </w:r>
      <w:bookmarkEnd w:id="8"/>
    </w:p>
    <w:p>
      <w:pPr>
        <w:tabs>
          <w:tab w:val="left" w:pos="444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人生的价值在于对社会的贡献</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作为科学家，奉献是理所当然的</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为了能获得荣誉，付出一切都是值得的</w:t>
      </w:r>
      <w:r>
        <w:rPr>
          <w:rFonts w:hint="eastAsia" w:ascii="宋体" w:hAnsi="宋体" w:cs="宋体" w:eastAsiaTheme="minorEastAsia"/>
          <w:kern w:val="0"/>
          <w:szCs w:val="21"/>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只有进行科学研究的人生才是有意义的</w:t>
      </w:r>
    </w:p>
    <w:p>
      <w:pPr>
        <w:spacing w:line="360" w:lineRule="auto"/>
        <w:ind w:left="420"/>
        <w:textAlignment w:val="center"/>
      </w:pPr>
      <w:r>
        <w:rPr>
          <w:rFonts w:ascii="Times New Roman" w:hAnsi="Times New Roman" w:eastAsia="Times New Roman" w:cs="Times New Roman"/>
          <w:sz w:val="24"/>
        </w:rPr>
        <w:t xml:space="preserve">10.  </w:t>
      </w:r>
      <w:bookmarkStart w:id="9" w:name="f6158426-0ea3-426a-92e7-13cbe221b2c8"/>
      <w:r>
        <w:rPr>
          <w:rFonts w:ascii="宋体" w:hAnsi="宋体" w:eastAsia="宋体" w:cs="宋体"/>
          <w:kern w:val="0"/>
          <w:szCs w:val="21"/>
        </w:rPr>
        <w:t>春节时期往往是农村赌博高峰期。一些常年在外打工人员，辛辛苦苦打拼一年的收入，往往会在赌场上输个干净！在</w:t>
      </w:r>
      <w:r>
        <w:rPr>
          <w:rFonts w:ascii="Times New Roman" w:hAnsi="Times New Roman" w:eastAsia="Times New Roman" w:cs="Times New Roman"/>
          <w:kern w:val="0"/>
          <w:szCs w:val="21"/>
        </w:rPr>
        <w:t>2019</w:t>
      </w:r>
      <w:r>
        <w:rPr>
          <w:rFonts w:ascii="宋体" w:hAnsi="宋体" w:eastAsia="宋体" w:cs="宋体"/>
          <w:kern w:val="0"/>
          <w:szCs w:val="21"/>
        </w:rPr>
        <w:t>年新年伊始的“扫黑除恶”行动中，各地依法严厉打击农村赌博！某县</w:t>
      </w:r>
      <w:r>
        <w:rPr>
          <w:rFonts w:ascii="Times New Roman" w:hAnsi="Times New Roman" w:eastAsia="Times New Roman" w:cs="Times New Roman"/>
          <w:kern w:val="0"/>
          <w:szCs w:val="21"/>
        </w:rPr>
        <w:t>18</w:t>
      </w:r>
      <w:r>
        <w:rPr>
          <w:rFonts w:ascii="宋体" w:hAnsi="宋体" w:eastAsia="宋体" w:cs="宋体"/>
          <w:kern w:val="0"/>
          <w:szCs w:val="21"/>
        </w:rPr>
        <w:t>人开赌场获刑！群众拍手称快。对此，下列网民说法中，你赞同的是（　　）</w:t>
      </w:r>
      <w:r>
        <w:rPr>
          <w:rFonts w:ascii="宋体" w:hAnsi="宋体" w:eastAsia="宋体" w:cs="宋体"/>
          <w:kern w:val="0"/>
          <w:szCs w:val="21"/>
        </w:rPr>
        <w:br w:type="textWrapping"/>
      </w:r>
      <w:r>
        <w:rPr>
          <w:rFonts w:ascii="宋体" w:hAnsi="宋体" w:eastAsia="宋体" w:cs="宋体"/>
          <w:kern w:val="0"/>
          <w:szCs w:val="21"/>
        </w:rPr>
        <w:t>①</w:t>
      </w:r>
      <w:r>
        <w:rPr>
          <w:rFonts w:ascii="Times New Roman" w:hAnsi="Times New Roman" w:eastAsia="Times New Roman" w:cs="Times New Roman"/>
          <w:kern w:val="0"/>
          <w:szCs w:val="21"/>
        </w:rPr>
        <w:t>@</w:t>
      </w:r>
      <w:r>
        <w:rPr>
          <w:rFonts w:ascii="宋体" w:hAnsi="宋体" w:eastAsia="宋体" w:cs="宋体"/>
          <w:kern w:val="0"/>
          <w:szCs w:val="21"/>
        </w:rPr>
        <w:t>任我行：农民对自己的合法财产享有所有权，想怎么赌就怎么赌，与他人无关</w:t>
      </w:r>
      <w:r>
        <w:rPr>
          <w:rFonts w:ascii="宋体" w:hAnsi="宋体" w:eastAsia="宋体" w:cs="宋体"/>
          <w:kern w:val="0"/>
          <w:szCs w:val="21"/>
        </w:rPr>
        <w:br w:type="textWrapping"/>
      </w:r>
      <w:r>
        <w:rPr>
          <w:rFonts w:ascii="宋体" w:hAnsi="宋体" w:eastAsia="宋体" w:cs="宋体"/>
          <w:kern w:val="0"/>
          <w:szCs w:val="21"/>
        </w:rPr>
        <w:t>②</w:t>
      </w:r>
      <w:r>
        <w:rPr>
          <w:rFonts w:ascii="Times New Roman" w:hAnsi="Times New Roman" w:eastAsia="Times New Roman" w:cs="Times New Roman"/>
          <w:kern w:val="0"/>
          <w:szCs w:val="21"/>
        </w:rPr>
        <w:t>@</w:t>
      </w:r>
      <w:r>
        <w:rPr>
          <w:rFonts w:ascii="宋体" w:hAnsi="宋体" w:eastAsia="宋体" w:cs="宋体"/>
          <w:kern w:val="0"/>
          <w:szCs w:val="21"/>
        </w:rPr>
        <w:t>秩序的守护者：赌博严重影响社会的稳定，要依法惩罚</w:t>
      </w:r>
      <w:r>
        <w:rPr>
          <w:rFonts w:ascii="宋体" w:hAnsi="宋体" w:eastAsia="宋体" w:cs="宋体"/>
          <w:kern w:val="0"/>
          <w:szCs w:val="21"/>
        </w:rPr>
        <w:br w:type="textWrapping"/>
      </w:r>
      <w:r>
        <w:rPr>
          <w:rFonts w:ascii="宋体" w:hAnsi="宋体" w:eastAsia="宋体" w:cs="宋体"/>
          <w:kern w:val="0"/>
          <w:szCs w:val="21"/>
        </w:rPr>
        <w:t>③</w:t>
      </w:r>
      <w:r>
        <w:rPr>
          <w:rFonts w:ascii="Times New Roman" w:hAnsi="Times New Roman" w:eastAsia="Times New Roman" w:cs="Times New Roman"/>
          <w:kern w:val="0"/>
          <w:szCs w:val="21"/>
        </w:rPr>
        <w:t>@</w:t>
      </w:r>
      <w:r>
        <w:rPr>
          <w:rFonts w:ascii="宋体" w:hAnsi="宋体" w:eastAsia="宋体" w:cs="宋体"/>
          <w:kern w:val="0"/>
          <w:szCs w:val="21"/>
        </w:rPr>
        <w:t>爱管闲事的老李：打击赌博促进了社会主义精神文明建设</w:t>
      </w:r>
      <w:r>
        <w:rPr>
          <w:rFonts w:ascii="宋体" w:hAnsi="宋体" w:eastAsia="宋体" w:cs="宋体"/>
          <w:kern w:val="0"/>
          <w:szCs w:val="21"/>
        </w:rPr>
        <w:br w:type="textWrapping"/>
      </w:r>
      <w:r>
        <w:rPr>
          <w:rFonts w:ascii="宋体" w:hAnsi="宋体" w:eastAsia="宋体" w:cs="宋体"/>
          <w:kern w:val="0"/>
          <w:szCs w:val="21"/>
        </w:rPr>
        <w:t>④</w:t>
      </w:r>
      <w:r>
        <w:rPr>
          <w:rFonts w:ascii="Times New Roman" w:hAnsi="Times New Roman" w:eastAsia="Times New Roman" w:cs="Times New Roman"/>
          <w:kern w:val="0"/>
          <w:szCs w:val="21"/>
        </w:rPr>
        <w:t>@</w:t>
      </w:r>
      <w:r>
        <w:rPr>
          <w:rFonts w:ascii="宋体" w:hAnsi="宋体" w:eastAsia="宋体" w:cs="宋体"/>
          <w:kern w:val="0"/>
          <w:szCs w:val="21"/>
        </w:rPr>
        <w:t>时代英雄：打击赌博提升了人民群众的获得感和安全感</w:t>
      </w:r>
      <w:bookmarkEnd w:id="9"/>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①②④</w:t>
      </w:r>
    </w:p>
    <w:p>
      <w:pPr>
        <w:spacing w:line="360" w:lineRule="auto"/>
        <w:ind w:left="420"/>
        <w:textAlignment w:val="center"/>
      </w:pPr>
      <w:r>
        <w:rPr>
          <w:rFonts w:ascii="Times New Roman" w:hAnsi="Times New Roman" w:eastAsia="Times New Roman" w:cs="Times New Roman"/>
          <w:sz w:val="24"/>
        </w:rPr>
        <w:t xml:space="preserve">11.  </w:t>
      </w:r>
      <w:bookmarkStart w:id="10" w:name="b2cf28e1-1185-46ed-b349-ff12893b0c46"/>
      <w:r>
        <w:rPr>
          <w:rFonts w:ascii="Times New Roman" w:hAnsi="Times New Roman" w:eastAsia="Times New Roman" w:cs="Times New Roman"/>
          <w:kern w:val="0"/>
          <w:szCs w:val="21"/>
        </w:rPr>
        <w:t>2018</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3</w:t>
      </w:r>
      <w:r>
        <w:rPr>
          <w:rFonts w:ascii="宋体" w:hAnsi="宋体" w:eastAsia="宋体" w:cs="宋体"/>
          <w:kern w:val="0"/>
          <w:szCs w:val="21"/>
        </w:rPr>
        <w:t>日，</w:t>
      </w:r>
      <w:r>
        <w:rPr>
          <w:rFonts w:ascii="Times New Roman" w:hAnsi="Times New Roman" w:eastAsia="Times New Roman" w:cs="Times New Roman"/>
          <w:kern w:val="0"/>
          <w:szCs w:val="21"/>
        </w:rPr>
        <w:t>2018</w:t>
      </w:r>
      <w:r>
        <w:rPr>
          <w:rFonts w:ascii="宋体" w:hAnsi="宋体" w:eastAsia="宋体" w:cs="宋体"/>
          <w:kern w:val="0"/>
          <w:szCs w:val="21"/>
        </w:rPr>
        <w:t>年中非合作论坛北京峰会在人民大会堂开幕。习近平主席在讲话中指出，中国愿同国际合作伙伴一道，支持非洲和平发展。凡是对非洲有利的事情，我们都欢迎、都支持，全世界都应该尽力做、认真做。与材料主题最相符的是（　　）</w:t>
      </w:r>
      <w:bookmarkEnd w:id="10"/>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和平与合作是时代的主题</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我国积极参与国际事务，在国际事务中发挥主导作用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我国主张推动人类命运共同体建设，是一个和平、合作、负责任的大国</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我国积极融入全球化，经济全球化是当今世界唯一发展趋势</w:t>
      </w:r>
    </w:p>
    <w:p>
      <w:pPr>
        <w:spacing w:line="360" w:lineRule="auto"/>
        <w:ind w:left="420"/>
        <w:textAlignment w:val="center"/>
      </w:pPr>
      <w:r>
        <w:rPr>
          <w:rFonts w:ascii="Times New Roman" w:hAnsi="Times New Roman" w:eastAsia="Times New Roman" w:cs="Times New Roman"/>
          <w:sz w:val="24"/>
        </w:rPr>
        <w:t xml:space="preserve">12.  </w:t>
      </w:r>
      <w:bookmarkStart w:id="11" w:name="ae39e3ae-2d64-4854-86b3-684ff7ae3e11"/>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1</w:t>
      </w:r>
      <w:r>
        <w:rPr>
          <w:rFonts w:ascii="宋体" w:hAnsi="宋体" w:eastAsia="宋体" w:cs="宋体"/>
          <w:kern w:val="0"/>
          <w:szCs w:val="21"/>
        </w:rPr>
        <w:t>日出版的《求是》杂志发表习近平在联合国日内瓦总部的演讲《共同构建人类命运共同体》。文章强调“人类正处在大发展大变革大调整时期，也正处在一个挑战层出不穷、风险日益增多的时代。世界怎么了、我们怎么办？……我们要让和平的薪火代代相传，让发展的动力源源不断，让文明的光芒熠熠生辉，是各国人民的期待，也是我们这一代政治家应有的担当。“这说明（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①和平与发展是时代的主题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②中国积极参与全球规则制定</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③世界多极化、文化多样性已经形成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④中国坚持合作共赢，贡献中国智慧，努力构建人类命运共同体</w:t>
      </w:r>
      <w:bookmarkEnd w:id="1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w:t>
      </w:r>
    </w:p>
    <w:p>
      <w:pPr>
        <w:tabs>
          <w:tab w:val="left" w:pos="2310"/>
          <w:tab w:val="left" w:pos="4200"/>
          <w:tab w:val="left" w:pos="609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2310"/>
          <w:tab w:val="left" w:pos="4200"/>
          <w:tab w:val="left" w:pos="6090"/>
        </w:tabs>
        <w:spacing w:line="360" w:lineRule="auto"/>
        <w:ind w:left="420"/>
        <w:textAlignment w:val="center"/>
      </w:pP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ascii="Times New Roman" w:hAnsi="Times New Roman" w:eastAsia="Times New Roman" w:cs="Times New Roman"/>
          <w:b/>
        </w:rPr>
        <w:t>5</w:t>
      </w:r>
      <w:r>
        <w:rPr>
          <w:rFonts w:ascii="黑体" w:hAnsi="黑体" w:eastAsia="黑体" w:cs="黑体"/>
        </w:rPr>
        <w:t>小题，共</w:t>
      </w:r>
      <w:r>
        <w:rPr>
          <w:rFonts w:hint="eastAsia" w:ascii="Times New Roman" w:hAnsi="Times New Roman" w:cs="Times New Roman" w:eastAsiaTheme="minorEastAsia"/>
          <w:b/>
        </w:rPr>
        <w:t>56</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13.  </w:t>
      </w:r>
      <w:bookmarkStart w:id="12" w:name="6b1f6f93-aefd-4601-a4d5-bf51dd1c6638"/>
      <w:r>
        <w:rPr>
          <w:rFonts w:ascii="宋体" w:hAnsi="宋体" w:eastAsia="宋体" w:cs="宋体"/>
          <w:kern w:val="0"/>
          <w:szCs w:val="21"/>
        </w:rPr>
        <w:t>【探究情境明理导行】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sz w:val="24"/>
        </w:rPr>
        <w:t>（</w:t>
      </w:r>
      <w:r>
        <w:rPr>
          <w:rFonts w:hint="eastAsia" w:ascii="Times New Roman" w:hAnsi="Times New Roman" w:cs="Times New Roman" w:eastAsiaTheme="minorEastAsia"/>
          <w:sz w:val="24"/>
        </w:rPr>
        <w:t>9分</w:t>
      </w:r>
      <w:r>
        <w:rPr>
          <w:rFonts w:ascii="Times New Roman" w:hAnsi="Times New Roman" w:eastAsia="Times New Roman" w:cs="Times New Roman"/>
          <w:sz w:val="24"/>
        </w:rPr>
        <w:t>）</w:t>
      </w:r>
      <w:r>
        <w:rPr>
          <w:rFonts w:ascii="宋体" w:hAnsi="宋体" w:eastAsia="宋体" w:cs="宋体"/>
          <w:kern w:val="0"/>
          <w:szCs w:val="21"/>
        </w:rPr>
        <w:t>下面是几个同学生活中遇到的几个情境，请你运用道德与法治课知识帮他探究回答。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情境一：小安在超市购物，商家不愿出具购物发票，并许诺可以少收一点费用。</w:t>
      </w:r>
      <w:bookmarkEnd w:id="12"/>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小安应该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情境二：同桌嘲笑小芳的新发型，小芳瞪了他一眼：“宝宝心里很生气”。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）“宝宝心里很生气”可以通过</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的方法调节。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）小芳的同桌应养成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 </w:t>
      </w:r>
      <w:r>
        <w:rPr>
          <w:rFonts w:ascii="宋体" w:hAnsi="宋体" w:eastAsia="宋体" w:cs="宋体"/>
          <w:kern w:val="0"/>
          <w:szCs w:val="21"/>
        </w:rPr>
        <w:t>的良好品质。</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情境三：小强在爸爸开车接送他上学或者放学路上，经常看到校门口交通要道上有人乱停车，造成交通拥堵，回家后他拨打市长热线反映了此事。</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）小强行使了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权。</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）小强在行使这项权利时应做到：</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sz w:val="24"/>
        </w:rPr>
        <w:t xml:space="preserve">14.  </w:t>
      </w:r>
      <w:bookmarkStart w:id="13" w:name="0cb71fe5-bc06-4ca0-9697-18a5befa42a1"/>
      <w:r>
        <w:rPr>
          <w:rFonts w:ascii="宋体" w:hAnsi="宋体" w:eastAsia="宋体" w:cs="宋体"/>
          <w:kern w:val="0"/>
          <w:szCs w:val="21"/>
        </w:rPr>
        <w:t>观察图片，思考问题。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sz w:val="24"/>
        </w:rPr>
        <w:t>（</w:t>
      </w:r>
      <w:r>
        <w:rPr>
          <w:rFonts w:hint="eastAsia" w:ascii="Times New Roman" w:hAnsi="Times New Roman" w:cs="Times New Roman" w:eastAsiaTheme="minorEastAsia"/>
          <w:sz w:val="24"/>
        </w:rPr>
        <w:t>10分</w:t>
      </w:r>
      <w:r>
        <w:rPr>
          <w:rFonts w:ascii="Times New Roman" w:hAnsi="Times New Roman" w:eastAsia="Times New Roman" w:cs="Times New Roman"/>
          <w:sz w:val="24"/>
        </w:rPr>
        <w:t>）</w:t>
      </w:r>
      <w:r>
        <w:rPr>
          <w:rFonts w:ascii="Times New Roman" w:hAnsi="Times New Roman" w:eastAsia="Times New Roman" w:cs="Times New Roman"/>
          <w:kern w:val="0"/>
          <w:sz w:val="24"/>
          <w:szCs w:val="24"/>
        </w:rPr>
        <w:pict>
          <v:shape id="_x0000_i1026" o:spt="75" alt=" " type="#_x0000_t75" style="height:236.25pt;width:429.75pt;" filled="f" o:preferrelative="t" stroked="f" coordsize="21600,21600">
            <v:path/>
            <v:fill on="f" focussize="0,0"/>
            <v:stroke on="f" joinstyle="miter"/>
            <v:imagedata r:id="rId8" o:title=""/>
            <o:lock v:ext="edit" aspectratio="t"/>
            <w10:wrap type="none"/>
            <w10:anchorlock/>
          </v:shape>
        </w:pict>
      </w:r>
      <w:bookmarkEnd w:id="13"/>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两幅图片分别表达了青少年要具有怎样的情怀和抱负？</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结合图片一，思考当代青年应该怎样拥有这种情怀和抱负？</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命运与共、守帮相助。构建人淡南运共同体，作为中学生的你打算守护什么？如何守护？（至少</w:t>
      </w:r>
      <w:r>
        <w:rPr>
          <w:rFonts w:ascii="Times New Roman" w:hAnsi="Times New Roman" w:eastAsia="Times New Roman" w:cs="Times New Roman"/>
          <w:kern w:val="0"/>
          <w:szCs w:val="21"/>
        </w:rPr>
        <w:t>2</w:t>
      </w:r>
      <w:r>
        <w:rPr>
          <w:rFonts w:ascii="宋体" w:hAnsi="宋体" w:eastAsia="宋体" w:cs="宋体"/>
          <w:kern w:val="0"/>
          <w:szCs w:val="21"/>
        </w:rPr>
        <w:t>个方面）</w:t>
      </w:r>
    </w:p>
    <w:p>
      <w:pPr>
        <w:spacing w:line="360" w:lineRule="auto"/>
        <w:ind w:left="420"/>
        <w:textAlignment w:val="center"/>
      </w:pPr>
      <w:r>
        <w:rPr>
          <w:rFonts w:ascii="Times New Roman" w:hAnsi="Times New Roman" w:eastAsia="Times New Roman" w:cs="Times New Roman"/>
          <w:sz w:val="24"/>
        </w:rPr>
        <w:t xml:space="preserve">15.  </w:t>
      </w:r>
      <w:bookmarkStart w:id="14" w:name="7cea6052-706f-44a7-a029-9d349116b47e"/>
      <w:r>
        <w:rPr>
          <w:rFonts w:ascii="宋体" w:hAnsi="宋体" w:eastAsia="宋体" w:cs="宋体"/>
          <w:kern w:val="0"/>
          <w:szCs w:val="21"/>
        </w:rPr>
        <w:t>【研学旅行感知家乡新变化】</w:t>
      </w:r>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学校开展“关注老区，建设家乡”为主题的研学旅行活动。悦悦将活动中的所见所闻发布在微信朋友圈，供大家分享。</w:t>
      </w:r>
      <w:r>
        <w:rPr>
          <w:rFonts w:ascii="宋体" w:hAnsi="宋体" w:eastAsia="宋体" w:cs="宋体"/>
          <w:kern w:val="0"/>
          <w:szCs w:val="21"/>
        </w:rPr>
        <w:br w:type="textWrapping"/>
      </w:r>
      <w:r>
        <w:rPr>
          <w:rFonts w:ascii="宋体" w:hAnsi="宋体" w:eastAsia="宋体" w:cs="宋体"/>
          <w:kern w:val="0"/>
          <w:szCs w:val="21"/>
        </w:rPr>
        <w:t>途中，我看见路边的采石场已经停止作业。导游介绍说，原来这里的采石场滥采乱伐，严重破坏山体。为落实省政府打造生态文明建设安微样板的要求，当地政府关停了采石场，并给裸露的岩石做边坡防护绿化，荒凉的山坡又披上了绿装……看来，当地政府还是蛮拼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）请你根据上述材料，写出当地政府坚持的发展理念和基本国策。</w:t>
      </w:r>
      <w:r>
        <w:rPr>
          <w:rFonts w:ascii="宋体" w:hAnsi="宋体" w:eastAsia="宋体" w:cs="宋体"/>
          <w:kern w:val="0"/>
          <w:szCs w:val="21"/>
        </w:rPr>
        <w:br w:type="textWrapping"/>
      </w:r>
      <w:r>
        <w:rPr>
          <w:rFonts w:ascii="宋体" w:hAnsi="宋体" w:eastAsia="宋体" w:cs="宋体"/>
          <w:kern w:val="0"/>
          <w:szCs w:val="21"/>
        </w:rPr>
        <w:t>在石头寨我看到：漫山遍野的桃花粉白嫩红，随枝摇曳；绿色掩映中错落有致的楼房显出这里的富裕。村干部说，我们村石头多农田少，原来是远近闻名的贫困村。为脱贫，我们因地制宜发展“林果经济”，种植桃树等果树，还请来科研人员作技术指导；兴办各种村办企业……全村奋斗</w:t>
      </w:r>
      <w:r>
        <w:rPr>
          <w:rFonts w:ascii="Times New Roman" w:hAnsi="Times New Roman" w:eastAsia="Times New Roman" w:cs="Times New Roman"/>
          <w:kern w:val="0"/>
          <w:szCs w:val="21"/>
        </w:rPr>
        <w:t>30</w:t>
      </w:r>
      <w:r>
        <w:rPr>
          <w:rFonts w:ascii="宋体" w:hAnsi="宋体" w:eastAsia="宋体" w:cs="宋体"/>
          <w:kern w:val="0"/>
          <w:szCs w:val="21"/>
        </w:rPr>
        <w:t>年，终于脱贫致富了。亲，十里桃花，如你所愿！我要把你们的成功经验分享给大家！</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）请你根据悦悦的微信，运用所学知识，总结出该村脱贫致富的经验，供大家分享！</w:t>
      </w:r>
      <w:r>
        <w:rPr>
          <w:rFonts w:ascii="宋体" w:hAnsi="宋体" w:eastAsia="宋体" w:cs="宋体"/>
          <w:kern w:val="0"/>
          <w:szCs w:val="21"/>
        </w:rPr>
        <w:br w:type="textWrapping"/>
      </w:r>
      <w:r>
        <w:rPr>
          <w:rFonts w:ascii="宋体" w:hAnsi="宋体" w:eastAsia="宋体" w:cs="宋体"/>
          <w:kern w:val="0"/>
          <w:szCs w:val="21"/>
        </w:rPr>
        <w:t>研学活动的最后，在当地以“弘扬茶文化、创新茶产业”为宗旨的推介活动中，我了解到中国是茶的故乡，安徽与茶有不解之缘，据《茶经》记载，安徽的茶叶生产在唐朝就具有举足轻重的地位。一杯清茶，几片绿叶，幽香缕缕，现场的茶艺表演更让我如痴如醉……互动中，主持人希望大家就本地弘扬茶文化、创新茶产业出出主意。我当时提的建议获得了好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）安徽的“茶文化”体现了中华文化什么特点？</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）请你根据主持人的要求，给当地提两条合理化建议，为家乡发展作贡献。</w:t>
      </w:r>
      <w:bookmarkEnd w:id="14"/>
    </w:p>
    <w:p>
      <w:pPr>
        <w:spacing w:line="360" w:lineRule="auto"/>
        <w:ind w:left="420"/>
        <w:textAlignment w:val="center"/>
      </w:pPr>
      <w:r>
        <w:rPr>
          <w:rFonts w:ascii="Times New Roman" w:hAnsi="Times New Roman" w:eastAsia="Times New Roman" w:cs="Times New Roman"/>
          <w:sz w:val="24"/>
        </w:rPr>
        <w:t xml:space="preserve">16.  </w:t>
      </w:r>
      <w:bookmarkStart w:id="15" w:name="d0c498c3-ad36-44cc-92ca-71f3d6828b17"/>
      <w:r>
        <w:rPr>
          <w:rFonts w:ascii="宋体" w:hAnsi="宋体" w:eastAsia="宋体" w:cs="宋体"/>
          <w:kern w:val="0"/>
          <w:szCs w:val="21"/>
        </w:rPr>
        <w:t>【歌颂伟大祖国做新时代追梦人】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元旦，习近平总书记发表了热情洋溢的新年贺词，引起了全世界的广泛回应。</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下面是贺词部分内容片段，请你运用所学知识一起学习探究。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片段一</w:t>
      </w:r>
      <w:r>
        <w:rPr>
          <w:rFonts w:ascii="Times New Roman" w:hAnsi="Times New Roman" w:eastAsia="Times New Roman" w:cs="Times New Roman"/>
          <w:kern w:val="0"/>
          <w:szCs w:val="21"/>
        </w:rPr>
        <w:t xml:space="preserve"> 2019</w:t>
      </w:r>
      <w:r>
        <w:rPr>
          <w:rFonts w:ascii="宋体" w:hAnsi="宋体" w:eastAsia="宋体" w:cs="宋体"/>
          <w:kern w:val="0"/>
          <w:szCs w:val="21"/>
        </w:rPr>
        <w:t>年，我们将隆重庆祝中华人民共和国</w:t>
      </w:r>
      <w:r>
        <w:rPr>
          <w:rFonts w:ascii="Times New Roman" w:hAnsi="Times New Roman" w:eastAsia="Times New Roman" w:cs="Times New Roman"/>
          <w:kern w:val="0"/>
          <w:szCs w:val="21"/>
        </w:rPr>
        <w:t>70</w:t>
      </w:r>
      <w:r>
        <w:rPr>
          <w:rFonts w:ascii="宋体" w:hAnsi="宋体" w:eastAsia="宋体" w:cs="宋体"/>
          <w:kern w:val="0"/>
          <w:szCs w:val="21"/>
        </w:rPr>
        <w:t>周年华诞，</w:t>
      </w:r>
      <w:r>
        <w:rPr>
          <w:rFonts w:ascii="Times New Roman" w:hAnsi="Times New Roman" w:eastAsia="Times New Roman" w:cs="Times New Roman"/>
          <w:kern w:val="0"/>
          <w:szCs w:val="21"/>
        </w:rPr>
        <w:t>70</w:t>
      </w:r>
      <w:r>
        <w:rPr>
          <w:rFonts w:ascii="宋体" w:hAnsi="宋体" w:eastAsia="宋体" w:cs="宋体"/>
          <w:kern w:val="0"/>
          <w:szCs w:val="21"/>
        </w:rPr>
        <w:t>年披荆斩棘，</w:t>
      </w:r>
      <w:r>
        <w:rPr>
          <w:rFonts w:ascii="Times New Roman" w:hAnsi="Times New Roman" w:eastAsia="Times New Roman" w:cs="Times New Roman"/>
          <w:kern w:val="0"/>
          <w:szCs w:val="21"/>
        </w:rPr>
        <w:t>70</w:t>
      </w:r>
      <w:r>
        <w:rPr>
          <w:rFonts w:ascii="宋体" w:hAnsi="宋体" w:eastAsia="宋体" w:cs="宋体"/>
          <w:kern w:val="0"/>
          <w:szCs w:val="21"/>
        </w:rPr>
        <w:t>年风雨兼程。</w:t>
      </w:r>
      <w:bookmarkEnd w:id="15"/>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某校准备在今年秋学期隆重庆祝中华人民共和国</w:t>
      </w:r>
      <w:r>
        <w:rPr>
          <w:rFonts w:ascii="Times New Roman" w:hAnsi="Times New Roman" w:eastAsia="Times New Roman" w:cs="Times New Roman"/>
          <w:kern w:val="0"/>
          <w:szCs w:val="21"/>
        </w:rPr>
        <w:t>70</w:t>
      </w:r>
      <w:r>
        <w:rPr>
          <w:rFonts w:ascii="宋体" w:hAnsi="宋体" w:eastAsia="宋体" w:cs="宋体"/>
          <w:kern w:val="0"/>
          <w:szCs w:val="21"/>
        </w:rPr>
        <w:t>周年华诞，假如你是校团委的宣传委员你准备采取哪些形式来庆祝？</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片段二在贺词中，习主席肯定改革成就、展望未来辉煌，我们坚信在习近平新时代中国特色社会主义思想指引下，中国必将开启新时代，书写新篇章，大有新作为。</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正确认识中国特色社会主义进入新时代有何现实意义？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片段三人民是共和国的坚实根基，人民是我们执政的最大底气。一路走来，中国人民自力更生、艰苦奋斗，创造了举世瞩目的中国奇迹。新征程上，不管乱云飞渡、风吹浪打，我们都要紧紧依靠人民，坚持自力更生、艰苦奋斗，以坚如磐石的信心、只争朝夕的劲头、坚韧不拔的毅力，一步一个脚印把前无古人的伟大事业推向前进。</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习总书记为什么说新征程上实现前无古人的伟大事业需要紧紧依靠人民？</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片段四</w:t>
      </w:r>
      <w:r>
        <w:rPr>
          <w:rFonts w:ascii="Times New Roman" w:hAnsi="Times New Roman" w:eastAsia="Times New Roman" w:cs="Times New Roman"/>
          <w:kern w:val="0"/>
          <w:szCs w:val="21"/>
        </w:rPr>
        <w:t xml:space="preserve"> 2019</w:t>
      </w:r>
      <w:r>
        <w:rPr>
          <w:rFonts w:ascii="宋体" w:hAnsi="宋体" w:eastAsia="宋体" w:cs="宋体"/>
          <w:kern w:val="0"/>
          <w:szCs w:val="21"/>
        </w:rPr>
        <w:t>年，有机遇也有挑战，大家还要一起拼搏、一起奋斗。这个时候，快递小哥、环卫工人、出租车司机以及千千万万的劳动者，还在辛勤工作，我们要感谢这些美好生活的创造者、守护者。</w:t>
      </w:r>
    </w:p>
    <w:p>
      <w:pPr>
        <w:spacing w:line="360" w:lineRule="auto"/>
        <w:ind w:left="420"/>
        <w:textAlignment w:val="center"/>
      </w:pPr>
      <w:r>
        <w:rPr>
          <w:rFonts w:ascii="Times New Roman" w:hAnsi="Times New Roman" w:eastAsia="Times New Roman" w:cs="Times New Roman"/>
          <w:kern w:val="0"/>
          <w:szCs w:val="21"/>
        </w:rPr>
        <w:t xml:space="preserve">(4) </w:t>
      </w:r>
      <w:r>
        <w:rPr>
          <w:rFonts w:ascii="宋体" w:hAnsi="宋体" w:eastAsia="宋体" w:cs="宋体"/>
          <w:kern w:val="0"/>
          <w:szCs w:val="21"/>
        </w:rPr>
        <w:t>创造、守护美好生活需要青少年具有哪些意识和能力？</w:t>
      </w:r>
    </w:p>
    <w:p>
      <w:pPr>
        <w:spacing w:line="360" w:lineRule="auto"/>
        <w:ind w:left="420"/>
        <w:textAlignment w:val="center"/>
        <w:rPr>
          <w:rFonts w:hint="eastAsia" w:ascii="Times New Roman" w:hAnsi="Times New Roman" w:cs="Times New Roman" w:eastAsiaTheme="minorEastAsia"/>
          <w:sz w:val="24"/>
        </w:rPr>
      </w:pPr>
      <w:r>
        <w:rPr>
          <w:rFonts w:ascii="Times New Roman" w:hAnsi="Times New Roman" w:eastAsia="Times New Roman" w:cs="Times New Roman"/>
          <w:sz w:val="24"/>
        </w:rPr>
        <w:t xml:space="preserve">17.  </w:t>
      </w:r>
      <w:bookmarkStart w:id="16" w:name="a512e9e6-c5a3-44e1-a052-d8c8b3fd640e"/>
      <w:r>
        <w:rPr>
          <w:rFonts w:ascii="宋体" w:hAnsi="宋体" w:eastAsia="宋体" w:cs="宋体"/>
          <w:kern w:val="0"/>
          <w:szCs w:val="21"/>
        </w:rPr>
        <w:t>【关注家乡发展】</w:t>
      </w:r>
      <w:r>
        <w:rPr>
          <w:rFonts w:ascii="Times New Roman" w:hAnsi="Times New Roman" w:eastAsia="Times New Roman" w:cs="Times New Roman"/>
          <w:sz w:val="24"/>
        </w:rPr>
        <w:t>（</w:t>
      </w:r>
      <w:r>
        <w:rPr>
          <w:rFonts w:hint="eastAsia" w:ascii="Times New Roman" w:hAnsi="Times New Roman" w:cs="Times New Roman" w:eastAsiaTheme="minorEastAsia"/>
          <w:sz w:val="24"/>
        </w:rPr>
        <w:t>13分</w:t>
      </w:r>
      <w:r>
        <w:rPr>
          <w:rFonts w:ascii="Times New Roman" w:hAnsi="Times New Roman" w:eastAsia="Times New Roman" w:cs="Times New Roman"/>
          <w:sz w:val="24"/>
        </w:rPr>
        <w:t>）</w:t>
      </w:r>
      <w:r>
        <w:rPr>
          <w:rFonts w:ascii="宋体" w:hAnsi="宋体" w:eastAsia="宋体" w:cs="宋体"/>
          <w:kern w:val="0"/>
          <w:szCs w:val="21"/>
        </w:rPr>
        <w:t>请你运用道德与法治课知识探究回答。</w:t>
      </w:r>
    </w:p>
    <w:p>
      <w:pPr>
        <w:spacing w:line="360" w:lineRule="auto"/>
        <w:ind w:left="420"/>
        <w:textAlignment w:val="center"/>
      </w:pPr>
      <w:r>
        <w:rPr>
          <w:rFonts w:ascii="宋体" w:hAnsi="宋体" w:eastAsia="宋体" w:cs="宋体"/>
          <w:kern w:val="0"/>
          <w:szCs w:val="21"/>
        </w:rPr>
        <w:t>【富强安徽】</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24</w:t>
      </w:r>
      <w:r>
        <w:rPr>
          <w:rFonts w:ascii="宋体" w:hAnsi="宋体" w:eastAsia="宋体" w:cs="宋体"/>
          <w:kern w:val="0"/>
          <w:szCs w:val="21"/>
        </w:rPr>
        <w:t>日，安徽省政府新闻办发表了上半年全省稳外贸、稳外资、促消费相关情况。安徽省统筹推进口岸疫情防控和促进外贸稳增长工作，千方百计推动安徽外贸逆势增长。数据显示，安徽外贸在变局中表现出了极强的韧性，上半年进出口增速排名全国第四。</w:t>
      </w:r>
      <w:bookmarkEnd w:id="16"/>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“统筹推进口岸疫情防控和促进外贸增长工作”体现了什么基本国策或理念？</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【开放安徽】</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21</w:t>
      </w:r>
      <w:r>
        <w:rPr>
          <w:rFonts w:ascii="宋体" w:hAnsi="宋体" w:eastAsia="宋体" w:cs="宋体"/>
          <w:kern w:val="0"/>
          <w:szCs w:val="21"/>
        </w:rPr>
        <w:t>日，中国政府网正式公布了《中国（安徽）自由贸易试验区总体方案》，这标志着安徽自由贸易试验区正式获批。设立安徽自由贸易试验区，是党中央、国务院给予安徽的重视使命，是安徽服务国家开发发展战略的重大平台，也是安徽提升开放型经济发展水平的重大机遇。</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结合材料和所学知识，分析安徽提升开放型经济发展水平的重大机遇有哪些？</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【制造强省】</w:t>
      </w:r>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12</w:t>
      </w:r>
      <w:r>
        <w:rPr>
          <w:rFonts w:ascii="宋体" w:hAnsi="宋体" w:eastAsia="宋体" w:cs="宋体"/>
          <w:kern w:val="0"/>
          <w:szCs w:val="21"/>
        </w:rPr>
        <w:t>日，世界制造业大会江淮线上经济论坛在合肥举办。大会论坛以“线上经济赋能高质量发展”为主题，举办云开幕、云论坛、云展示、云签约等“四朵云”活动，现场或通过视频发表主旨演讲，开展高端对话，共谋合作发展。</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为积极谋求安徽制造业的高质量发展，提高国际竞争力，请你分别为政府和企业提出合理化建议。</w:t>
      </w:r>
    </w:p>
    <w:p>
      <w:pPr>
        <w:spacing w:line="360" w:lineRule="auto"/>
        <w:ind w:left="420"/>
        <w:textAlignment w:val="center"/>
      </w:pPr>
      <w:r>
        <w:rPr>
          <w:rFonts w:ascii="Times New Roman" w:hAnsi="Times New Roman" w:eastAsia="Times New Roman" w:cs="Times New Roman"/>
          <w:kern w:val="0"/>
          <w:szCs w:val="21"/>
        </w:rPr>
        <w:t xml:space="preserve">(4) </w:t>
      </w:r>
      <w:r>
        <w:rPr>
          <w:rFonts w:ascii="宋体" w:hAnsi="宋体" w:eastAsia="宋体" w:cs="宋体"/>
          <w:kern w:val="0"/>
          <w:szCs w:val="21"/>
        </w:rPr>
        <w:t>为适应安徽的快速发展，就必须全面提升个人素质，这要求我们怎么做？</w:t>
      </w:r>
      <w:r>
        <w:br w:type="page"/>
      </w:r>
    </w:p>
    <w:p>
      <w:pPr>
        <w:spacing w:line="360" w:lineRule="auto"/>
        <w:ind w:left="420"/>
        <w:jc w:val="center"/>
        <w:textAlignment w:val="center"/>
        <w:rPr>
          <w:color w:val="000000" w:themeColor="text1"/>
        </w:rPr>
      </w:pPr>
      <w:r>
        <w:rPr>
          <w:rFonts w:ascii="宋体" w:hAnsi="宋体" w:eastAsia="宋体" w:cs="宋体"/>
          <w:b/>
          <w:color w:val="000000" w:themeColor="text1"/>
          <w:sz w:val="32"/>
        </w:rPr>
        <w:t>答案和解析</w:t>
      </w:r>
    </w:p>
    <w:p>
      <w:pPr>
        <w:spacing w:line="360" w:lineRule="auto"/>
        <w:textAlignment w:val="center"/>
        <w:rPr>
          <w:rFonts w:hint="eastAsia"/>
          <w:color w:val="000000" w:themeColor="text1"/>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【解析】“做不了太阳，就做星星，在自己的星座闪闪发光；做不了大树，就做小草，以自己的绿色装点大地”启示我们应该学会客观的认识自己，悦纳自己，做最好的自己，故①③符合题意；②④与题意不符。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题干中陈陆的事迹，体现了生命是短暂的、脆弱的，又是坚强的有力量的，生命价值高于一切，启示我们要用责任书写自己的人生价值，表明生命虽然平凡，但也能时时创造伟大，体现了陈陆用实际行动传承和弘扬中华民族精神，②③④是正确的选项；①错误，观点太绝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项错误，无论何时何地都要尽孝；</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项错误，这是盲目顺从；</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项错误，从材料中没有体现；</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项正确，我们要从现在做起，从小事做起孝敬父母，孝敬父母在当下。故选：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【解析】题干描述启示我们理想的实现需要发扬艰苦奋斗精神，需要付出脚踏实地的努力；作为青少年更应树立远大理想，努力学习科学文化知识，不屈不挠，坚持不懈，立志成才，</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绝对；</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与题意不符。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【解析】漫画反映了部分民众社会公德意识差，行为不文明，这启示中学生要树立公德意识，自觉遵守社会公德，提高辨别是非善恶能力，弘扬社会正能量，积极承担社会责任，</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错误，没有认识到破坏公共设施是不文明的行为，是违法行为；</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题文中，习近平主席在电话中再次祝贺拜登正式就任美国总统，并祝中美两国人民新春愉快、牛年吉祥，让我们感悟到，不同文化的人们可以和平共处，尊重差异，共同发展，和平与发展是当今时代主题，友谊的呵护需要关怀和尊重对方，①③符合题意；②与题意不符；④错误，中国和美国的竞争合作共存。</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小明由于交友不慎，从吸烟到吸毒贩毒，走向了违法犯罪的道路，这警示我们要自觉守法，自觉抵制生活中的不良诱惑，明辨是非，防微杜渐，珍爱生命、远离毒品。因此选项①②④的观点正确；选项③不属于我们青少年的范畴，排除。</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依据教材知识可知，民族区域自治制度是在少数民族聚居的地方实行的一项基本政治制度，符合我国的民族分布特点，错误，②正确；我国已经形成了各民族平等团结互助和谐的民族关系，③正确；促进民族团结进步，是我们每一位公民的神圣职责和光荣义务，④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【解析】王逸平的无私奉献行为是具有强烈社会责任感，是服务社会、奉献社会的体现，不仅积极承担了社会责任，有助于他人和社会，还延伸了生命的价值。因此，选项</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正确；选项</w:t>
      </w:r>
      <w:r>
        <w:rPr>
          <w:rFonts w:ascii="Times New Roman" w:hAnsi="Times New Roman" w:eastAsia="Times New Roman" w:cs="Times New Roman"/>
          <w:color w:val="000000" w:themeColor="text1"/>
          <w:kern w:val="0"/>
          <w:szCs w:val="21"/>
        </w:rPr>
        <w:t>BCD</w:t>
      </w:r>
      <w:r>
        <w:rPr>
          <w:rFonts w:ascii="宋体" w:hAnsi="宋体" w:eastAsia="宋体" w:cs="宋体"/>
          <w:color w:val="000000" w:themeColor="text1"/>
          <w:kern w:val="0"/>
          <w:szCs w:val="21"/>
        </w:rPr>
        <w:t>观点错误，没有正确认识王逸平无私奉献的行为实质。</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赌博等不良诱惑损害他人和社会，严重影响社会的稳定，要依法惩罚。对题干我国各地依法严厉打击农村赌博，有利于促进了社会主义精神文明建设，践行社会主义核心价值观，提升了人民群众的获得感和安全感，所以②③④说法正确；①错误，赌博是违法犯罪行为，对社会危害很大，与他人有关，不能想怎么赌就怎么赌。</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【解析】题干中习近平主席的讲话，体现了和平与发展的时代主题，也体现了我国是一个和平、合作、负责任的大国形象，体现了我国独立自主的和平外交政策。</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说法正确，符合题意。</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说法错误，和平与发展是时代的主题；</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选项观点错误，中国在国际社会中发挥着重要作用；</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选项说法错误，唯一一词太绝对。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C</w:t>
      </w:r>
      <w:r>
        <w:rPr>
          <w:rFonts w:hint="eastAsia" w:ascii="宋体" w:cs="宋体"/>
          <w:color w:val="000000" w:themeColor="text1"/>
          <w:kern w:val="0"/>
          <w:szCs w:val="21"/>
        </w:rPr>
        <w:t>【解析】题文材料表明中国坚持合作共赢，贡献中国智慧，努力构建人类命运共同体，为人类的发展和进步做出贡献，也表明了和平与发展仍是当今时代的主题，故①④正确；②排除，材料未体现此内容；③错误，世界多极化正在逐步形成。</w:t>
      </w:r>
      <w:r>
        <w:rPr>
          <w:rFonts w:ascii="Times New Roman" w:hAnsi="Times New Roman" w:eastAsia="Times New Roman" w:cs="Times New Roman"/>
          <w:color w:val="000000" w:themeColor="text1"/>
          <w:kern w:val="0"/>
          <w:sz w:val="24"/>
          <w:szCs w:val="24"/>
        </w:rPr>
        <w:t xml:space="preserve"> </w:t>
      </w:r>
      <w:r>
        <w:rPr>
          <w:rFonts w:hint="eastAsia"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w:r>
        <w:rPr>
          <w:rFonts w:ascii="宋体" w:hAnsi="宋体" w:eastAsia="宋体" w:cs="宋体"/>
          <w:color w:val="000000" w:themeColor="text1"/>
          <w:kern w:val="0"/>
          <w:szCs w:val="21"/>
        </w:rPr>
        <w:t>情境一：（</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）要求商家出具发票。</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）依法纳税是公民应尽的义务或增强消费者维权意识。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情境二：（</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）注意转移法、合理发泄法、理智控制法等。</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）尊重他人。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情境三：（</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）监督。</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）合法有序，尊重事实，不妨碍公务等。</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图片一：爱国情怀；图片二：全球意识、忧患意识。</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图片一：我们要传承、发扬中华民族的优秀传统文化，增强爱国情感，弘扬民族精神和时代精神，践行社会主义核心价值观，做有自信、懂自尊、能自强的中国人，成为中华民族的栋梁。</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（3）</w:t>
      </w:r>
      <w:r>
        <w:rPr>
          <w:rFonts w:ascii="宋体" w:hAnsi="宋体" w:eastAsia="宋体" w:cs="宋体"/>
          <w:color w:val="000000" w:themeColor="text1"/>
          <w:kern w:val="0"/>
          <w:szCs w:val="21"/>
        </w:rPr>
        <w:t>①守护持久和平</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宣传和平共处五项原则；拥护我国的和平发展政策；坚决反对霸权主义、恐怖主义；与其他国家人民友好往来。②守护中华优秀传统文化</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继承和弘扬中华优秀传统文化；坚定文化自信，讲好中国故事，展现中国风貌；包容多样文化，促进中华文明在交流互鉴中发展。③守护资源与环境</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从身边小事做起，落实环保行动，节水节电节约资源；宣传环保政策；同一切破坏环境的现象和行为作斗争。④守护生命</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关心共同命运，与世界各国人民相互信任，守望相助和共同担当。关切生命、尊重生命的价值，不仅善待自己，而且关注他人的命运，看到生命中共同的渴望，增进包容和合作。</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15.</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）保护环境、节约资源的基本国策；科学发展观或者可持续发展的理念。</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）党和政府高度重视脱贫攻坚工作（或：全面落实精准扶贫政策）；给予贫困地区和贫困群众更多的资金支持；重视推广农业科技，鼓励贫困群众学习先进技术；贫困群众自立自强，艰苦奋斗；等等。</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）源远流长，博大精深。</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根本途径是以经济建设为中心，大力发展生产力；大力实施精准扶贫战略，不断完善扶贫政策；不断推进扶贫开发领域的改革创新、转变思想观念和工作方式；进一步动员全社会广泛参与，凝聚扶贫开发更大合力；贫困地区要自强不息，艰苦创业，努力摆脱贫困。</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）举办共和国</w:t>
      </w:r>
      <w:r>
        <w:rPr>
          <w:rFonts w:ascii="Times New Roman" w:hAnsi="Times New Roman" w:eastAsia="Times New Roman" w:cs="Times New Roman"/>
          <w:color w:val="000000" w:themeColor="text1"/>
          <w:kern w:val="0"/>
          <w:szCs w:val="21"/>
        </w:rPr>
        <w:t>70</w:t>
      </w:r>
      <w:r>
        <w:rPr>
          <w:rFonts w:ascii="宋体" w:hAnsi="宋体" w:eastAsia="宋体" w:cs="宋体"/>
          <w:color w:val="000000" w:themeColor="text1"/>
          <w:kern w:val="0"/>
          <w:szCs w:val="21"/>
        </w:rPr>
        <w:t>年成就图片展；组织同学们观看爱国主义影片；举行“共和国</w:t>
      </w:r>
      <w:r>
        <w:rPr>
          <w:rFonts w:ascii="Times New Roman" w:hAnsi="Times New Roman" w:eastAsia="Times New Roman" w:cs="Times New Roman"/>
          <w:color w:val="000000" w:themeColor="text1"/>
          <w:kern w:val="0"/>
          <w:szCs w:val="21"/>
        </w:rPr>
        <w:t>70</w:t>
      </w:r>
      <w:r>
        <w:rPr>
          <w:rFonts w:ascii="宋体" w:hAnsi="宋体" w:eastAsia="宋体" w:cs="宋体"/>
          <w:color w:val="000000" w:themeColor="text1"/>
          <w:kern w:val="0"/>
          <w:szCs w:val="21"/>
        </w:rPr>
        <w:t>年辉煌”专题演讲比赛等。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）①有利于党和国家制定正确的方针、路线；②有利于激发全国各族人民的创造力，增强民族自豪感；③有利于全面建成小康社会，早日实现中华民族的伟大复兴等。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①我国是人民当家作主的社会主义国家，人民是国家的主人，国家一切权力属于人民；②人民是中国特色社会主义事业的主体力量，人民是伟大事业的创造者；③中国人民是具有伟大创造精神，具有伟大奋斗精神，具有伟大团结精神，具有伟大梦想精神的人民；④人民是党的执政领导地位的坚定拥护者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）意识有：节约、环保意识；法治意识；团队合作意识等。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能力有：创新能力；艰苦奋斗（创业）的能力；良好的竞争能力；动手实践能力等。</w:t>
      </w:r>
    </w:p>
    <w:p>
      <w:pPr>
        <w:spacing w:line="360" w:lineRule="auto"/>
        <w:textAlignment w:val="center"/>
        <w:rPr>
          <w:color w:val="000000" w:themeColor="text1"/>
        </w:rPr>
      </w:pPr>
      <w:r>
        <w:rPr>
          <w:rFonts w:ascii="Times New Roman" w:hAnsi="Times New Roman" w:eastAsia="Times New Roman" w:cs="Times New Roman"/>
          <w:color w:val="000000" w:themeColor="text1"/>
          <w:kern w:val="0"/>
          <w:sz w:val="24"/>
          <w:szCs w:val="24"/>
        </w:rPr>
        <w:t>17.</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坚持对外开放的基本国策（或开放理念）。</w:t>
      </w:r>
    </w:p>
    <w:p>
      <w:pPr>
        <w:spacing w:line="360" w:lineRule="auto"/>
        <w:textAlignment w:val="center"/>
        <w:rPr>
          <w:rFonts w:hint="eastAsia" w:ascii="Times New Roman" w:hAnsi="Times New Roman" w:cs="Times New Roman" w:eastAsiaTheme="minorEastAsia"/>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内部条件：①今天的中国，百业俱兴，政通人和，社会稳定，综合国力不断提升，面临新的发展契机。②中国已在资金、人才、技术、管理经验、基础设施等领域具备良好的积累，为安徽经济发展从“中国制造”向“中国智造”转型奠定了良好的基础。</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外部机遇：①和平、发展、合作、共赢的时代潮流越来越强劲，为安徽的发展提供了良好的外部环境。</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②中国的国际影响力不断提升，在经济合作、全球治理等多个领域发挥的引领作用越来越大。</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③许多国家为谋求经济的稳定和增长，需要与中国开展深入合作，这使中国在国际合作中获得更大发展空间，更加有所作为。（任意一点即可</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分）</w:t>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411514"/>
    <w:rsid w:val="002A577E"/>
    <w:rsid w:val="00411514"/>
    <w:rsid w:val="004151FC"/>
    <w:rsid w:val="006D0B73"/>
    <w:rsid w:val="007F7434"/>
    <w:rsid w:val="0087498C"/>
    <w:rsid w:val="00A85402"/>
    <w:rsid w:val="00AA646C"/>
    <w:rsid w:val="00C02FC6"/>
    <w:rsid w:val="00CD3487"/>
    <w:rsid w:val="6B0E5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8d37c3c50-05a8-43c2-93fe-174971b4bb69;11635278d-5266-4577-8935-8e50941a9555,84439a6de-f287-44b8-bbea-dfef70139088,38426f5b4-e1b1-439c-a942-f2085857ee79,c5a72772b-9a80-4da1-bd89-dc81cdae6d5b,45f6fd45c-b0f7-4807-80a7-e438e6bd2853,c076485c0-799b-44fd-95e9-544a6277ad8c,12b8d909e-895f-43e8-9ec8-d79772ce4bb3,1702f8bba-733d-4b2c-92ba-fd49753090bf,0f414fc31-3a2f-4d20-867f-f95da74cd4c7,f61358426-0ea3-426a-92e7-13cbe221b2c8,b2c3f28e1-1185-46ed-b349-ff12893b0c46,ae319e3ae-2d64-4854-86b3-684ff7ae3e11,6b13f6f93-aefd-4601-a4d5-bf51dd1c6638,0cb771fe5-bc06-4ca0-9697-18a5befa42a1,7ce6a6052-706f-44a7-a029-9d349116b47e,d0c3498c3-ad36-44cc-92ca-71f3d6828b17,a5122e9e6-c5a3-44e1-a052-d8c8b3fd640e,</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35751E-37DA-43DF-878D-72227893FF96}">
  <ds:schemaRefs/>
</ds:datastoreItem>
</file>

<file path=customXml/itemProps3.xml><?xml version="1.0" encoding="utf-8"?>
<ds:datastoreItem xmlns:ds="http://schemas.openxmlformats.org/officeDocument/2006/customXml" ds:itemID="{AF95ACA5-2FBA-4198-B608-7498763004FD}">
  <ds:schemaRefs/>
</ds:datastoreItem>
</file>

<file path=docProps/app.xml><?xml version="1.0" encoding="utf-8"?>
<Properties xmlns="http://schemas.openxmlformats.org/officeDocument/2006/extended-properties" xmlns:vt="http://schemas.openxmlformats.org/officeDocument/2006/docPropsVTypes">
  <Template>Normal</Template>
  <Pages>9</Pages>
  <Words>4083</Words>
  <Characters>4165</Characters>
  <Lines>154</Lines>
  <Paragraphs>67</Paragraphs>
  <TotalTime>309</TotalTime>
  <ScaleCrop>false</ScaleCrop>
  <LinksUpToDate>false</LinksUpToDate>
  <CharactersWithSpaces>8181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2023-02-21T11:02:00Z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