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8"/>
        <w:numPr>
          <w:ilvl w:val="0"/>
          <w:numId w:val="0"/>
        </w:numPr>
        <w:jc w:val="center"/>
        <w:rPr>
          <w:rFonts w:hint="default" w:ascii="黑体" w:hAnsi="黑体" w:eastAsia="黑体" w:cs="黑体"/>
          <w:b/>
          <w:bCs/>
          <w:color w:val="auto"/>
          <w:sz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auto"/>
          <w:sz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11252200</wp:posOffset>
            </wp:positionH>
            <wp:positionV relativeFrom="topMargin">
              <wp:posOffset>12039600</wp:posOffset>
            </wp:positionV>
            <wp:extent cx="266700" cy="469900"/>
            <wp:effectExtent l="0" t="0" r="0" b="6350"/>
            <wp:wrapNone/>
            <wp:docPr id="100050" name="图片 1000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0" name="图片 10005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bCs/>
          <w:color w:val="auto"/>
          <w:sz w:val="28"/>
        </w:rPr>
        <w:t>2022-2023学年度第二学期</w:t>
      </w:r>
      <w:r>
        <w:rPr>
          <w:rFonts w:hint="eastAsia" w:ascii="黑体" w:hAnsi="黑体" w:eastAsia="黑体" w:cs="黑体"/>
          <w:b/>
          <w:bCs/>
          <w:color w:val="auto"/>
          <w:sz w:val="28"/>
          <w:lang w:val="en-US" w:eastAsia="zh-CN"/>
        </w:rPr>
        <w:t>梅州市丰顺县颍川中学2月测试题</w:t>
      </w:r>
    </w:p>
    <w:p>
      <w:pPr>
        <w:pStyle w:val="18"/>
        <w:numPr>
          <w:ilvl w:val="0"/>
          <w:numId w:val="0"/>
        </w:numPr>
        <w:jc w:val="center"/>
        <w:rPr>
          <w:rFonts w:hint="eastAsia" w:ascii="黑体" w:hAnsi="黑体" w:eastAsia="黑体" w:cs="黑体"/>
          <w:b/>
          <w:bCs/>
          <w:color w:val="auto"/>
          <w:sz w:val="28"/>
        </w:rPr>
      </w:pPr>
      <w:r>
        <w:rPr>
          <w:rFonts w:hint="eastAsia" w:ascii="黑体" w:hAnsi="黑体" w:eastAsia="黑体" w:cs="黑体"/>
          <w:b/>
          <w:bCs/>
          <w:color w:val="auto"/>
          <w:sz w:val="28"/>
          <w:lang w:val="en-US" w:eastAsia="zh-CN"/>
        </w:rPr>
        <w:t>七</w:t>
      </w:r>
      <w:r>
        <w:rPr>
          <w:rFonts w:hint="eastAsia" w:ascii="黑体" w:hAnsi="黑体" w:eastAsia="黑体" w:cs="黑体"/>
          <w:b/>
          <w:bCs/>
          <w:color w:val="auto"/>
          <w:sz w:val="28"/>
        </w:rPr>
        <w:t>年级数学</w:t>
      </w:r>
    </w:p>
    <w:p>
      <w:pPr>
        <w:pStyle w:val="18"/>
        <w:numPr>
          <w:ilvl w:val="0"/>
          <w:numId w:val="0"/>
        </w:numPr>
        <w:rPr>
          <w:rFonts w:ascii="黑体" w:hAnsi="黑体" w:eastAsia="黑体" w:cs="黑体"/>
          <w:b/>
          <w:bCs/>
          <w:color w:val="auto"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color w:val="auto"/>
          <w:sz w:val="24"/>
          <w:szCs w:val="24"/>
        </w:rPr>
        <w:t>一、单选题：本大题共10小题，每小题3分，共30分。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1．如图，在△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中，∠</w:t>
      </w:r>
      <w:r>
        <w:rPr>
          <w:rFonts w:hint="eastAsia" w:ascii="Times New Roman" w:hAnsi="Times New Roman" w:eastAsia="新宋体"/>
          <w:i/>
          <w:sz w:val="21"/>
          <w:szCs w:val="21"/>
        </w:rPr>
        <w:t>ACB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，垂足为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．若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＝3，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＝4，则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的长为（　　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25" o:spt="75" alt="菁优网：http://www.jyeoo.com" type="#_x0000_t75" style="height:79.7pt;width:96.95pt;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A．2.4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B．2.5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C．4.8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D．5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2．以下列数据为三角形的三边长，能够成直角三角形的是（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A．2，3，4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B．2，13，14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C．3，4，5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D．6，7，8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3．下列各组数中，不是勾股数的是（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A．0.3，0.4，0.5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B．5，12，13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C．10，24，26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D．7，24，25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4．如图，圆柱的底面直径为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，高为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，一只蚂蚁在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处，沿圆柱的侧面爬到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处，现将圆柱侧面沿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“剪开”，在侧面展开图上画出蚂蚁爬行的最近路线，正确的是（　　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26" o:spt="75" alt="菁优网：http://www.jyeoo.com" type="#_x0000_t75" style="height:69pt;width:69.75pt;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</w:pic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新宋体"/>
          <w:sz w:val="21"/>
          <w:szCs w:val="21"/>
        </w:rPr>
        <w:pict>
          <v:shape id="_x0000_i1027" o:spt="75" alt="菁优网：http://www.jyeoo.com" type="#_x0000_t75" style="height:40.55pt;width:74.9pt;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新宋体"/>
          <w:sz w:val="21"/>
          <w:szCs w:val="21"/>
        </w:rPr>
        <w:pict>
          <v:shape id="_x0000_i1028" o:spt="75" alt="菁优网：http://www.jyeoo.com" type="#_x0000_t75" style="height:40.55pt;width:74.9pt;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</w:pic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rFonts w:hint="eastAsia" w:ascii="Times New Roman" w:hAnsi="Times New Roman" w:eastAsia="新宋体"/>
          <w:sz w:val="21"/>
          <w:szCs w:val="21"/>
        </w:rPr>
        <w:pict>
          <v:shape id="_x0000_i1029" o:spt="75" alt="菁优网：http://www.jyeoo.com" type="#_x0000_t75" style="height:40.55pt;width:74.9pt;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rFonts w:hint="eastAsia" w:ascii="Times New Roman" w:hAnsi="Times New Roman" w:eastAsia="新宋体"/>
          <w:sz w:val="21"/>
          <w:szCs w:val="21"/>
        </w:rPr>
        <w:pict>
          <v:shape id="_x0000_i1030" o:spt="75" alt="菁优网：http://www.jyeoo.com" type="#_x0000_t75" style="height:40.55pt;width:74.9pt;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5．木工师傅想利用木条制作一个直角三角形的工具，那么下列各组数据不符合直角三角形的三边长的是（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A．3，4，5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B．6，7，8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C．5，12，13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D．6，8，10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6．如图，在Rt△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中，∠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＝90°，以△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的三边为边向外做正方形</w:t>
      </w:r>
      <w:r>
        <w:rPr>
          <w:rFonts w:hint="eastAsia" w:ascii="Times New Roman" w:hAnsi="Times New Roman" w:eastAsia="新宋体"/>
          <w:i/>
          <w:sz w:val="21"/>
          <w:szCs w:val="21"/>
        </w:rPr>
        <w:t>ACDE</w:t>
      </w:r>
      <w:r>
        <w:rPr>
          <w:rFonts w:hint="eastAsia" w:ascii="Times New Roman" w:hAnsi="Times New Roman" w:eastAsia="新宋体"/>
          <w:sz w:val="21"/>
          <w:szCs w:val="21"/>
        </w:rPr>
        <w:t>，正方形</w:t>
      </w:r>
      <w:r>
        <w:rPr>
          <w:rFonts w:hint="eastAsia" w:ascii="Times New Roman" w:hAnsi="Times New Roman" w:eastAsia="新宋体"/>
          <w:i/>
          <w:sz w:val="21"/>
          <w:szCs w:val="21"/>
        </w:rPr>
        <w:t>CBGF</w:t>
      </w:r>
      <w:r>
        <w:rPr>
          <w:rFonts w:hint="eastAsia" w:ascii="Times New Roman" w:hAnsi="Times New Roman" w:eastAsia="新宋体"/>
          <w:sz w:val="21"/>
          <w:szCs w:val="21"/>
        </w:rPr>
        <w:t>，正方形</w:t>
      </w:r>
      <w:r>
        <w:rPr>
          <w:rFonts w:hint="eastAsia" w:ascii="Times New Roman" w:hAnsi="Times New Roman" w:eastAsia="新宋体"/>
          <w:i/>
          <w:sz w:val="21"/>
          <w:szCs w:val="21"/>
        </w:rPr>
        <w:t>AHIB</w:t>
      </w:r>
      <w:r>
        <w:rPr>
          <w:rFonts w:hint="eastAsia" w:ascii="Times New Roman" w:hAnsi="Times New Roman" w:eastAsia="新宋体"/>
          <w:sz w:val="21"/>
          <w:szCs w:val="21"/>
        </w:rPr>
        <w:t>，连结</w:t>
      </w:r>
      <w:r>
        <w:rPr>
          <w:rFonts w:hint="eastAsia" w:ascii="Times New Roman" w:hAnsi="Times New Roman" w:eastAsia="新宋体"/>
          <w:i/>
          <w:sz w:val="21"/>
          <w:szCs w:val="21"/>
        </w:rPr>
        <w:t>EC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CG</w:t>
      </w:r>
      <w:r>
        <w:rPr>
          <w:rFonts w:hint="eastAsia" w:ascii="Times New Roman" w:hAnsi="Times New Roman" w:eastAsia="新宋体"/>
          <w:sz w:val="21"/>
          <w:szCs w:val="21"/>
        </w:rPr>
        <w:t>，作</w:t>
      </w:r>
      <w:r>
        <w:rPr>
          <w:rFonts w:hint="eastAsia" w:ascii="Times New Roman" w:hAnsi="Times New Roman" w:eastAsia="新宋体"/>
          <w:i/>
          <w:sz w:val="21"/>
          <w:szCs w:val="21"/>
        </w:rPr>
        <w:t>CP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CG</w:t>
      </w:r>
      <w:r>
        <w:rPr>
          <w:rFonts w:hint="eastAsia" w:ascii="Times New Roman" w:hAnsi="Times New Roman" w:eastAsia="新宋体"/>
          <w:sz w:val="21"/>
          <w:szCs w:val="21"/>
        </w:rPr>
        <w:t>交</w:t>
      </w:r>
      <w:r>
        <w:rPr>
          <w:rFonts w:hint="eastAsia" w:ascii="Times New Roman" w:hAnsi="Times New Roman" w:eastAsia="新宋体"/>
          <w:i/>
          <w:sz w:val="21"/>
          <w:szCs w:val="21"/>
        </w:rPr>
        <w:t>HI</w:t>
      </w:r>
      <w:r>
        <w:rPr>
          <w:rFonts w:hint="eastAsia" w:ascii="Times New Roman" w:hAnsi="Times New Roman" w:eastAsia="新宋体"/>
          <w:sz w:val="21"/>
          <w:szCs w:val="21"/>
        </w:rPr>
        <w:t>于点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，记正方形</w:t>
      </w:r>
      <w:r>
        <w:rPr>
          <w:rFonts w:hint="eastAsia" w:ascii="Times New Roman" w:hAnsi="Times New Roman" w:eastAsia="新宋体"/>
          <w:i/>
          <w:sz w:val="21"/>
          <w:szCs w:val="21"/>
        </w:rPr>
        <w:t>ACDE</w:t>
      </w:r>
      <w:r>
        <w:rPr>
          <w:rFonts w:hint="eastAsia" w:ascii="Times New Roman" w:hAnsi="Times New Roman" w:eastAsia="新宋体"/>
          <w:sz w:val="21"/>
          <w:szCs w:val="21"/>
        </w:rPr>
        <w:t>和正方形</w:t>
      </w:r>
      <w:r>
        <w:rPr>
          <w:rFonts w:hint="eastAsia" w:ascii="Times New Roman" w:hAnsi="Times New Roman" w:eastAsia="新宋体"/>
          <w:i/>
          <w:sz w:val="21"/>
          <w:szCs w:val="21"/>
        </w:rPr>
        <w:t>AHIB</w:t>
      </w:r>
      <w:r>
        <w:rPr>
          <w:rFonts w:hint="eastAsia" w:ascii="Times New Roman" w:hAnsi="Times New Roman" w:eastAsia="新宋体"/>
          <w:sz w:val="21"/>
          <w:szCs w:val="21"/>
        </w:rPr>
        <w:t>的面积分别为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，若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＝4，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＝7，则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ACP</w:t>
      </w:r>
      <w:r>
        <w:rPr>
          <w:rFonts w:hint="eastAsia" w:ascii="Times New Roman" w:hAnsi="Times New Roman" w:eastAsia="新宋体"/>
          <w:sz w:val="21"/>
          <w:szCs w:val="21"/>
        </w:rPr>
        <w:t>：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BCP</w:t>
      </w:r>
      <w:r>
        <w:rPr>
          <w:rFonts w:hint="eastAsia" w:ascii="Times New Roman" w:hAnsi="Times New Roman" w:eastAsia="新宋体"/>
          <w:sz w:val="21"/>
          <w:szCs w:val="21"/>
        </w:rPr>
        <w:t>等于（　　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31" o:spt="75" alt="菁优网：http://www.jyeoo.com" type="#_x0000_t75" style="height:144.8pt;width:121.55pt;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A．2：</w:t>
      </w:r>
      <w:r>
        <w:rPr>
          <w:position w:val="-4"/>
        </w:rPr>
        <w:pict>
          <v:shape id="_x0000_i1032" o:spt="75" type="#_x0000_t75" style="height:13.45pt;width:16.4pt;" filled="f" o:preferrelative="t" stroked="f" coordsize="21600,21600">
            <v:path/>
            <v:fill on="f" focussize="0,0"/>
            <v:stroke on="f"/>
            <v:imagedata r:id="rId18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B．4：3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position w:val="-4"/>
        </w:rPr>
        <w:pict>
          <v:shape id="_x0000_i1033" o:spt="75" type="#_x0000_t75" style="height:13.45pt;width:16.4pt;" filled="f" o:preferrelative="t" stroked="f" coordsize="21600,21600">
            <v:path/>
            <v:fill on="f" focussize="0,0"/>
            <v:stroke on="f"/>
            <v:imagedata r:id="rId1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：</w:t>
      </w:r>
      <w:r>
        <w:rPr>
          <w:position w:val="-4"/>
        </w:rPr>
        <w:pict>
          <v:shape id="_x0000_i1034" o:spt="75" type="#_x0000_t75" style="height:13.45pt;width:16.4pt;" filled="f" o:preferrelative="t" stroked="f" coordsize="21600,21600">
            <v:path/>
            <v:fill on="f" focussize="0,0"/>
            <v:stroke on="f"/>
            <v:imagedata r:id="rId20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D．7：4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7．意大利著名画家达•芬奇用下图所示的方法证明了勾股定理．若设左图中空白部分的面积为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，右图中空白部分的面积为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，则下列表示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的等式成立的是（　　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35" o:spt="75" alt="菁优网：http://www.jyeoo.com" type="#_x0000_t75" style="height:92.25pt;width:294.05pt;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</w:pic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position w:val="-22"/>
        </w:rPr>
        <w:pict>
          <v:shape id="_x0000_i1036" o:spt="75" type="#_x0000_t75" style="height:26.3pt;width:9.7pt;" filled="f" o:preferrelative="t" stroked="f" coordsize="21600,21600">
            <v:path/>
            <v:fill on="f" focussize="0,0"/>
            <v:stroke on="f"/>
            <v:imagedata r:id="rId2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8．如图，由两个直角三角形和三个大正方形组成的图形，其中阴影部分面积是（　　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37" o:spt="75" alt="菁优网：http://www.jyeoo.com" type="#_x0000_t75" style="height:69pt;width:153pt;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A．16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B．25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C．144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D．169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9．为加强疫情防控，云南某中学在校门口区域进行入校体温检测．如图，入校学生要求沿着直线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单向单排通过校门口，测温仪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与直线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的距离为3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，已知测温仪的有效测温距离为5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，则学生沿直线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行走时测温的区域长度为（　　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38" o:spt="75" alt="菁优网：http://www.jyeoo.com" type="#_x0000_t75" style="height:47.05pt;width:125.75pt;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 xml:space="preserve">A．4 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B．5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C．6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D．8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10．如图，在高为3米，斜坡长为5米的楼梯台阶上铺地毯，则地毯的长度至少要（　　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39" o:spt="75" alt="菁优网：http://www.jyeoo.com" type="#_x0000_t75" style="height:72pt;width:132pt;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A．5米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B．6米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C．7米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D．8米</w:t>
      </w:r>
    </w:p>
    <w:p>
      <w:pPr>
        <w:rPr>
          <w:rFonts w:hint="default" w:eastAsia="宋体"/>
          <w:color w:val="auto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auto"/>
          <w:sz w:val="24"/>
          <w:szCs w:val="24"/>
          <w:lang w:val="en-US" w:eastAsia="zh-CN"/>
        </w:rPr>
        <w:t>二、填空题：本大题共7小题，每小题4分，共28分。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11．已知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为直角三角形的两边长，且满足（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﹣3）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+|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 xml:space="preserve">﹣4|＝0，则第三边长为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12．如图，在Rt△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中，∠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＝90°，分别以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为直径向外作半圆，它们的面积分别记作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，其中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＝25</w:t>
      </w:r>
      <w:r>
        <w:rPr>
          <w:rFonts w:ascii="Cambria Math" w:hAnsi="Cambria Math" w:eastAsia="Cambria Math"/>
          <w:sz w:val="21"/>
          <w:szCs w:val="21"/>
        </w:rPr>
        <w:t>π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＝16</w:t>
      </w:r>
      <w:r>
        <w:rPr>
          <w:rFonts w:ascii="Cambria Math" w:hAnsi="Cambria Math" w:eastAsia="Cambria Math"/>
          <w:sz w:val="21"/>
          <w:szCs w:val="21"/>
        </w:rPr>
        <w:t>π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（用含</w:t>
      </w:r>
      <w:r>
        <w:rPr>
          <w:rFonts w:ascii="Cambria Math" w:hAnsi="Cambria Math" w:eastAsia="Cambria Math"/>
          <w:sz w:val="21"/>
          <w:szCs w:val="21"/>
        </w:rPr>
        <w:t>π</w:t>
      </w:r>
      <w:r>
        <w:rPr>
          <w:rFonts w:hint="eastAsia" w:ascii="Times New Roman" w:hAnsi="Times New Roman" w:eastAsia="新宋体"/>
          <w:sz w:val="21"/>
          <w:szCs w:val="21"/>
        </w:rPr>
        <w:t>的代数式表示）．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40" o:spt="75" alt="菁优网：http://www.jyeoo.com" type="#_x0000_t75" style="height:78.95pt;width:87.85pt;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13．如图，四个全等的直角三角形拼成“赵爽弦图”，得到正方形</w:t>
      </w:r>
      <w:r>
        <w:rPr>
          <w:rFonts w:hint="eastAsia" w:ascii="Times New Roman" w:hAnsi="Times New Roman" w:eastAsia="新宋体"/>
          <w:i/>
          <w:sz w:val="21"/>
          <w:szCs w:val="21"/>
        </w:rPr>
        <w:t>ABCD</w:t>
      </w:r>
      <w:r>
        <w:rPr>
          <w:rFonts w:hint="eastAsia" w:ascii="Times New Roman" w:hAnsi="Times New Roman" w:eastAsia="新宋体"/>
          <w:sz w:val="21"/>
          <w:szCs w:val="21"/>
        </w:rPr>
        <w:t>与正方形</w:t>
      </w:r>
      <w:r>
        <w:rPr>
          <w:rFonts w:hint="eastAsia" w:ascii="Times New Roman" w:hAnsi="Times New Roman" w:eastAsia="新宋体"/>
          <w:i/>
          <w:sz w:val="21"/>
          <w:szCs w:val="21"/>
        </w:rPr>
        <w:t>EFGH</w:t>
      </w:r>
      <w:r>
        <w:rPr>
          <w:rFonts w:hint="eastAsia" w:ascii="Times New Roman" w:hAnsi="Times New Roman" w:eastAsia="新宋体"/>
          <w:sz w:val="21"/>
          <w:szCs w:val="21"/>
        </w:rPr>
        <w:t>．连接</w:t>
      </w:r>
      <w:r>
        <w:rPr>
          <w:rFonts w:hint="eastAsia" w:ascii="Times New Roman" w:hAnsi="Times New Roman" w:eastAsia="新宋体"/>
          <w:i/>
          <w:sz w:val="21"/>
          <w:szCs w:val="21"/>
        </w:rPr>
        <w:t>EG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相交于点</w:t>
      </w:r>
      <w:r>
        <w:rPr>
          <w:rFonts w:hint="eastAsia" w:ascii="Times New Roman" w:hAnsi="Times New Roman" w:eastAsia="新宋体"/>
          <w:i/>
          <w:sz w:val="21"/>
          <w:szCs w:val="21"/>
        </w:rPr>
        <w:t>O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与</w:t>
      </w:r>
      <w:r>
        <w:rPr>
          <w:rFonts w:hint="eastAsia" w:ascii="Times New Roman" w:hAnsi="Times New Roman" w:eastAsia="新宋体"/>
          <w:i/>
          <w:sz w:val="21"/>
          <w:szCs w:val="21"/>
        </w:rPr>
        <w:t>HC</w:t>
      </w:r>
      <w:r>
        <w:rPr>
          <w:rFonts w:hint="eastAsia" w:ascii="Times New Roman" w:hAnsi="Times New Roman" w:eastAsia="新宋体"/>
          <w:sz w:val="21"/>
          <w:szCs w:val="21"/>
        </w:rPr>
        <w:t>相交于点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．若</w:t>
      </w:r>
      <w:r>
        <w:rPr>
          <w:rFonts w:hint="eastAsia" w:ascii="Times New Roman" w:hAnsi="Times New Roman" w:eastAsia="新宋体"/>
          <w:i/>
          <w:sz w:val="21"/>
          <w:szCs w:val="21"/>
        </w:rPr>
        <w:t>GO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GP</w:t>
      </w:r>
      <w:r>
        <w:rPr>
          <w:rFonts w:hint="eastAsia" w:ascii="Times New Roman" w:hAnsi="Times New Roman" w:eastAsia="新宋体"/>
          <w:sz w:val="21"/>
          <w:szCs w:val="21"/>
        </w:rPr>
        <w:t>，则</w:t>
      </w:r>
      <w:r>
        <w:rPr>
          <w:position w:val="-30"/>
        </w:rPr>
        <w:pict>
          <v:shape id="_x0000_i1041" o:spt="75" type="#_x0000_t75" style="height:35.15pt;width:59.25pt;" filled="f" o:preferrelative="t" stroked="f" coordsize="21600,21600">
            <v:path/>
            <v:fill on="f" focussize="0,0"/>
            <v:stroke on="f"/>
            <v:imagedata r:id="rId2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的值是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42" o:spt="75" alt="菁优网：http://www.jyeoo.com" type="#_x0000_t75" style="height:81pt;width:70.5pt;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14．在Rt△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中，∠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＝90°，已知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＝1，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＝2，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是∠</w:t>
      </w:r>
      <w:r>
        <w:rPr>
          <w:rFonts w:hint="eastAsia" w:ascii="Times New Roman" w:hAnsi="Times New Roman" w:eastAsia="新宋体"/>
          <w:i/>
          <w:sz w:val="21"/>
          <w:szCs w:val="21"/>
        </w:rPr>
        <w:t>BAC</w:t>
      </w:r>
      <w:r>
        <w:rPr>
          <w:rFonts w:hint="eastAsia" w:ascii="Times New Roman" w:hAnsi="Times New Roman" w:eastAsia="新宋体"/>
          <w:sz w:val="21"/>
          <w:szCs w:val="21"/>
        </w:rPr>
        <w:t>的平分线，那么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 xml:space="preserve">的长是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15．如图，四边形</w:t>
      </w:r>
      <w:r>
        <w:rPr>
          <w:rFonts w:hint="eastAsia" w:ascii="Times New Roman" w:hAnsi="Times New Roman" w:eastAsia="新宋体"/>
          <w:i/>
          <w:sz w:val="21"/>
          <w:szCs w:val="21"/>
        </w:rPr>
        <w:t>ABCD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＝14，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＝10，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＝8，</w:t>
      </w:r>
      <w:r>
        <w:rPr>
          <w:rFonts w:hint="eastAsia" w:ascii="Times New Roman" w:hAnsi="Times New Roman" w:eastAsia="新宋体"/>
          <w:i/>
          <w:sz w:val="21"/>
          <w:szCs w:val="21"/>
        </w:rPr>
        <w:t>DA</w:t>
      </w:r>
      <w:r>
        <w:rPr>
          <w:rFonts w:hint="eastAsia" w:ascii="Times New Roman" w:hAnsi="Times New Roman" w:eastAsia="新宋体"/>
          <w:sz w:val="21"/>
          <w:szCs w:val="21"/>
        </w:rPr>
        <w:t>＝6，其中∠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＝90°，则四边形</w:t>
      </w:r>
      <w:r>
        <w:rPr>
          <w:rFonts w:hint="eastAsia" w:ascii="Times New Roman" w:hAnsi="Times New Roman" w:eastAsia="新宋体"/>
          <w:i/>
          <w:sz w:val="21"/>
          <w:szCs w:val="21"/>
        </w:rPr>
        <w:t>ABCD</w:t>
      </w:r>
      <w:r>
        <w:rPr>
          <w:rFonts w:hint="eastAsia" w:ascii="Times New Roman" w:hAnsi="Times New Roman" w:eastAsia="新宋体"/>
          <w:sz w:val="21"/>
          <w:szCs w:val="21"/>
        </w:rPr>
        <w:t xml:space="preserve">的面积是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43" o:spt="75" alt="菁优网：http://www.jyeoo.com" type="#_x0000_t75" style="height:69.1pt;width:118.55pt;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16．如图，正方形网格中，点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均在格点上，则∠</w:t>
      </w:r>
      <w:r>
        <w:rPr>
          <w:rFonts w:hint="eastAsia" w:ascii="Times New Roman" w:hAnsi="Times New Roman" w:eastAsia="新宋体"/>
          <w:i/>
          <w:sz w:val="21"/>
          <w:szCs w:val="21"/>
        </w:rPr>
        <w:t>AOB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COD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°．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44" o:spt="75" alt="菁优网：http://www.jyeoo.com" type="#_x0000_t75" style="height:86.25pt;width:94.5pt;" filled="f" o:preferrelative="t" stroked="f" coordsize="21600,21600">
            <v:path/>
            <v:fill on="f" focussize="0,0"/>
            <v:stroke on="f"/>
            <v:imagedata r:id="rId30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17．我们学习了勾股定理后，都知道“勾三、股四、弦五”．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观察：3、4、5；5、12、13；7、24、25；9、40、41；…，发现这些勾股数的勾都是奇数，且从3起就没有间断过．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（1）请你根据上述的规律写出下一组勾股数：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（2）若第一个数用字母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为奇数，且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≥3）表示，那么后两个数用含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的代数式分别表示为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和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rPr>
          <w:rFonts w:hint="default" w:eastAsia="宋体"/>
          <w:color w:val="auto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auto"/>
          <w:sz w:val="24"/>
          <w:szCs w:val="24"/>
          <w:lang w:val="en-US" w:eastAsia="zh-CN"/>
        </w:rPr>
        <w:t>三、解答题：第18，19.20小题6分，第21，22，23小题9分，第24，25小题10分。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18．如图，在由边长为1的小正方形组成的网格中，△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的顶点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恰好在格点（网格线的交点）上．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（1）求△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的周长．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（2）求△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的面积．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45" o:spt="75" alt="菁优网：http://www.jyeoo.com" type="#_x0000_t75" style="height:159.85pt;width:115.2pt;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19．已知，如图，Rt△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中，∠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＝6，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＝4，以斜边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为底边作等腰三角形</w:t>
      </w:r>
      <w:r>
        <w:rPr>
          <w:rFonts w:hint="eastAsia" w:ascii="Times New Roman" w:hAnsi="Times New Roman" w:eastAsia="新宋体"/>
          <w:i/>
          <w:sz w:val="21"/>
          <w:szCs w:val="21"/>
        </w:rPr>
        <w:t>ACD</w:t>
      </w:r>
      <w:r>
        <w:rPr>
          <w:rFonts w:hint="eastAsia" w:ascii="Times New Roman" w:hAnsi="Times New Roman" w:eastAsia="新宋体"/>
          <w:sz w:val="21"/>
          <w:szCs w:val="21"/>
        </w:rPr>
        <w:t>，腰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刚好满足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，并作腰上的高</w:t>
      </w:r>
      <w:r>
        <w:rPr>
          <w:rFonts w:hint="eastAsia" w:ascii="Times New Roman" w:hAnsi="Times New Roman" w:eastAsia="新宋体"/>
          <w:i/>
          <w:sz w:val="21"/>
          <w:szCs w:val="21"/>
        </w:rPr>
        <w:t>AE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（1）求证：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AE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（2）求等腰三角形的腰长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46" o:spt="75" alt="菁优网：http://www.jyeoo.com" type="#_x0000_t75" style="height:103.5pt;width:124.5pt;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20．问题情境：把四个直角边长分别为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，斜边长为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的直角三角形拼成如图的两个正方形</w:t>
      </w:r>
      <w:r>
        <w:rPr>
          <w:rFonts w:hint="eastAsia" w:ascii="Times New Roman" w:hAnsi="Times New Roman" w:eastAsia="新宋体"/>
          <w:i/>
          <w:sz w:val="21"/>
          <w:szCs w:val="21"/>
        </w:rPr>
        <w:t>ABCD</w:t>
      </w:r>
      <w:r>
        <w:rPr>
          <w:rFonts w:hint="eastAsia" w:ascii="Times New Roman" w:hAnsi="Times New Roman" w:eastAsia="新宋体"/>
          <w:sz w:val="21"/>
          <w:szCs w:val="21"/>
        </w:rPr>
        <w:t>和</w:t>
      </w:r>
      <w:r>
        <w:rPr>
          <w:rFonts w:hint="eastAsia" w:ascii="Times New Roman" w:hAnsi="Times New Roman" w:eastAsia="新宋体"/>
          <w:i/>
          <w:sz w:val="21"/>
          <w:szCs w:val="21"/>
        </w:rPr>
        <w:t>EFGH</w:t>
      </w:r>
      <w:r>
        <w:rPr>
          <w:rFonts w:hint="eastAsia" w:ascii="Times New Roman" w:hAnsi="Times New Roman" w:eastAsia="新宋体"/>
          <w:sz w:val="21"/>
          <w:szCs w:val="21"/>
        </w:rPr>
        <w:t>，设每个直角三角形的面积为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，小正方形</w:t>
      </w:r>
      <w:r>
        <w:rPr>
          <w:rFonts w:hint="eastAsia" w:ascii="Times New Roman" w:hAnsi="Times New Roman" w:eastAsia="新宋体"/>
          <w:i/>
          <w:sz w:val="21"/>
          <w:szCs w:val="21"/>
        </w:rPr>
        <w:t>EFGH</w:t>
      </w:r>
      <w:r>
        <w:rPr>
          <w:rFonts w:hint="eastAsia" w:ascii="Times New Roman" w:hAnsi="Times New Roman" w:eastAsia="新宋体"/>
          <w:sz w:val="21"/>
          <w:szCs w:val="21"/>
        </w:rPr>
        <w:t>的面积为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，大正方形</w:t>
      </w:r>
      <w:r>
        <w:rPr>
          <w:rFonts w:hint="eastAsia" w:ascii="Times New Roman" w:hAnsi="Times New Roman" w:eastAsia="新宋体"/>
          <w:i/>
          <w:sz w:val="21"/>
          <w:szCs w:val="21"/>
        </w:rPr>
        <w:t>ABCD</w:t>
      </w:r>
      <w:r>
        <w:rPr>
          <w:rFonts w:hint="eastAsia" w:ascii="Times New Roman" w:hAnsi="Times New Roman" w:eastAsia="新宋体"/>
          <w:sz w:val="21"/>
          <w:szCs w:val="21"/>
        </w:rPr>
        <w:t>的面积为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尝试解决：（1）请你写出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1"/>
          <w:szCs w:val="21"/>
        </w:rPr>
        <w:t>之间存在的关系；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（2）根据三角形和正方形的面积公式，试用含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的关系式表示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和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合作探究：（3）综合（1），（2）可得一个等式，对这个等式进行化简可以证明勾股定理，请你写出这个等式，并写出化简过程；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（4）若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＝39，</w:t>
      </w:r>
      <w:r>
        <w:rPr>
          <w:rFonts w:hint="eastAsia" w:ascii="Times New Roman" w:hAnsi="Times New Roman" w:eastAsia="新宋体"/>
          <w:i/>
          <w:sz w:val="21"/>
          <w:szCs w:val="21"/>
        </w:rPr>
        <w:t>S</w:t>
      </w:r>
      <w:r>
        <w:rPr>
          <w:rFonts w:hint="eastAsia" w:ascii="Times New Roman" w:hAnsi="Times New Roman" w:eastAsia="新宋体"/>
          <w:sz w:val="21"/>
          <w:szCs w:val="21"/>
        </w:rPr>
        <w:t>＝51，你能求出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的值吗？试试看．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47" o:spt="75" alt="菁优网：http://www.jyeoo.com" type="#_x0000_t75" style="height:114.25pt;width:113.75pt;" filled="f" o:preferrelative="t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21．在四边形</w:t>
      </w:r>
      <w:r>
        <w:rPr>
          <w:rFonts w:hint="eastAsia" w:ascii="Times New Roman" w:hAnsi="Times New Roman" w:eastAsia="新宋体"/>
          <w:i/>
          <w:sz w:val="21"/>
          <w:szCs w:val="21"/>
        </w:rPr>
        <w:t>ABCD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＝4，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＝3，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＝12，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（1）求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的长；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（2）若△</w:t>
      </w:r>
      <w:r>
        <w:rPr>
          <w:rFonts w:hint="eastAsia" w:ascii="Times New Roman" w:hAnsi="Times New Roman" w:eastAsia="新宋体"/>
          <w:i/>
          <w:sz w:val="21"/>
          <w:szCs w:val="21"/>
        </w:rPr>
        <w:t>BCD</w:t>
      </w:r>
      <w:r>
        <w:rPr>
          <w:rFonts w:hint="eastAsia" w:ascii="Times New Roman" w:hAnsi="Times New Roman" w:eastAsia="新宋体"/>
          <w:sz w:val="21"/>
          <w:szCs w:val="21"/>
        </w:rPr>
        <w:t>是直角三角形，求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的值．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22．如图，已知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＝6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＝8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，∠</w:t>
      </w:r>
      <w:r>
        <w:rPr>
          <w:rFonts w:hint="eastAsia" w:ascii="Times New Roman" w:hAnsi="Times New Roman" w:eastAsia="新宋体"/>
          <w:i/>
          <w:sz w:val="21"/>
          <w:szCs w:val="21"/>
        </w:rPr>
        <w:t>ADC</w:t>
      </w:r>
      <w:r>
        <w:rPr>
          <w:rFonts w:hint="eastAsia" w:ascii="Times New Roman" w:hAnsi="Times New Roman" w:eastAsia="新宋体"/>
          <w:sz w:val="21"/>
          <w:szCs w:val="21"/>
        </w:rPr>
        <w:t>＝90°，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＝24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＝26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．求图中着色部分的面积．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48" o:spt="75" alt="菁优网：http://www.jyeoo.com" type="#_x0000_t75" style="height:89.25pt;width:111.75pt;" filled="f" o:preferrelative="t" stroked="f" coordsize="21600,21600">
            <v:path/>
            <v:fill on="f" focussize="0,0"/>
            <v:stroke on="f"/>
            <v:imagedata r:id="rId34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23．如图所示的正方形网格中，每个小正方形的边长为1．求：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（1）分别求出边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的长度，并计算△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的周长；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（2）判断△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的形状，并说明理由．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49" o:spt="75" alt="菁优网：http://www.jyeoo.com" type="#_x0000_t75" style="height:95.05pt;width:152.4pt;" filled="f" o:preferrelative="t" stroked="f" coordsize="21600,21600">
            <v:path/>
            <v:fill on="f" focussize="0,0"/>
            <v:stroke on="f"/>
            <v:imagedata r:id="rId35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24．早在我国西汉时期算书《周髀算经》就有“勾三股四弦五”的记载．如果一个直角三角形三边长都是正整数，这样的直角三角形叫做“整数直角三角形”，那么这三个整数叫做一组“勾股数”．在一次“构造勾股数”的探究性学习中，老师给出了下表（其中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为正整数，且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＞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）：</w:t>
      </w:r>
    </w:p>
    <w:tbl>
      <w:tblPr>
        <w:tblStyle w:val="6"/>
        <w:tblW w:w="8086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061"/>
        <w:gridCol w:w="1189"/>
        <w:gridCol w:w="1189"/>
        <w:gridCol w:w="1189"/>
        <w:gridCol w:w="1189"/>
        <w:gridCol w:w="1189"/>
        <w:gridCol w:w="108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061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i/>
                <w:kern w:val="2"/>
                <w:sz w:val="21"/>
                <w:szCs w:val="21"/>
                <w:lang w:val="en-US" w:eastAsia="zh-CN" w:bidi="ar-SA"/>
              </w:rPr>
              <w:t>m</w:t>
            </w:r>
          </w:p>
        </w:tc>
        <w:tc>
          <w:tcPr>
            <w:tcW w:w="1189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189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1189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1189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1189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1080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…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061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i/>
                <w:kern w:val="2"/>
                <w:sz w:val="21"/>
                <w:szCs w:val="21"/>
                <w:lang w:val="en-US" w:eastAsia="zh-CN" w:bidi="ar-SA"/>
              </w:rPr>
              <w:t>n</w:t>
            </w:r>
          </w:p>
        </w:tc>
        <w:tc>
          <w:tcPr>
            <w:tcW w:w="1189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1189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1189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189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1189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080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…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061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i/>
                <w:kern w:val="2"/>
                <w:sz w:val="21"/>
                <w:szCs w:val="21"/>
                <w:lang w:val="en-US" w:eastAsia="zh-CN" w:bidi="ar-SA"/>
              </w:rPr>
              <w:t>a</w:t>
            </w:r>
          </w:p>
        </w:tc>
        <w:tc>
          <w:tcPr>
            <w:tcW w:w="1189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2</w:t>
            </w: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vertAlign w:val="superscript"/>
                <w:lang w:val="en-US" w:eastAsia="zh-CN" w:bidi="ar-SA"/>
              </w:rPr>
              <w:t>2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+1</w:t>
            </w: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vertAlign w:val="superscript"/>
                <w:lang w:val="en-US" w:eastAsia="zh-CN" w:bidi="ar-SA"/>
              </w:rPr>
              <w:t>2</w:t>
            </w:r>
          </w:p>
        </w:tc>
        <w:tc>
          <w:tcPr>
            <w:tcW w:w="1189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3</w:t>
            </w: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vertAlign w:val="superscript"/>
                <w:lang w:val="en-US" w:eastAsia="zh-CN" w:bidi="ar-SA"/>
              </w:rPr>
              <w:t>2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+1</w:t>
            </w: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vertAlign w:val="superscript"/>
                <w:lang w:val="en-US" w:eastAsia="zh-CN" w:bidi="ar-SA"/>
              </w:rPr>
              <w:t>2</w:t>
            </w:r>
          </w:p>
        </w:tc>
        <w:tc>
          <w:tcPr>
            <w:tcW w:w="1189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3</w:t>
            </w: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vertAlign w:val="superscript"/>
                <w:lang w:val="en-US" w:eastAsia="zh-CN" w:bidi="ar-SA"/>
              </w:rPr>
              <w:t>2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+2</w:t>
            </w: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vertAlign w:val="superscript"/>
                <w:lang w:val="en-US" w:eastAsia="zh-CN" w:bidi="ar-SA"/>
              </w:rPr>
              <w:t>2</w:t>
            </w:r>
          </w:p>
        </w:tc>
        <w:tc>
          <w:tcPr>
            <w:tcW w:w="1189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4</w:t>
            </w: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vertAlign w:val="superscript"/>
                <w:lang w:val="en-US" w:eastAsia="zh-CN" w:bidi="ar-SA"/>
              </w:rPr>
              <w:t>2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+1</w:t>
            </w: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vertAlign w:val="superscript"/>
                <w:lang w:val="en-US" w:eastAsia="zh-CN" w:bidi="ar-SA"/>
              </w:rPr>
              <w:t>2</w:t>
            </w:r>
          </w:p>
        </w:tc>
        <w:tc>
          <w:tcPr>
            <w:tcW w:w="1189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4</w:t>
            </w: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vertAlign w:val="superscript"/>
                <w:lang w:val="en-US" w:eastAsia="zh-CN" w:bidi="ar-SA"/>
              </w:rPr>
              <w:t>2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+2</w:t>
            </w: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vertAlign w:val="superscript"/>
                <w:lang w:val="en-US" w:eastAsia="zh-CN" w:bidi="ar-SA"/>
              </w:rPr>
              <w:t>2</w:t>
            </w:r>
          </w:p>
        </w:tc>
        <w:tc>
          <w:tcPr>
            <w:tcW w:w="1080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…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061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i/>
                <w:kern w:val="2"/>
                <w:sz w:val="21"/>
                <w:szCs w:val="21"/>
                <w:lang w:val="en-US" w:eastAsia="zh-CN" w:bidi="ar-SA"/>
              </w:rPr>
              <w:t>b</w:t>
            </w:r>
          </w:p>
        </w:tc>
        <w:tc>
          <w:tcPr>
            <w:tcW w:w="1189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1189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6</w:t>
            </w:r>
          </w:p>
        </w:tc>
        <w:tc>
          <w:tcPr>
            <w:tcW w:w="1189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12</w:t>
            </w:r>
          </w:p>
        </w:tc>
        <w:tc>
          <w:tcPr>
            <w:tcW w:w="1189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8</w:t>
            </w:r>
          </w:p>
        </w:tc>
        <w:tc>
          <w:tcPr>
            <w:tcW w:w="1189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16</w:t>
            </w:r>
          </w:p>
        </w:tc>
        <w:tc>
          <w:tcPr>
            <w:tcW w:w="1080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…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061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i/>
                <w:kern w:val="2"/>
                <w:sz w:val="21"/>
                <w:szCs w:val="21"/>
                <w:lang w:val="en-US" w:eastAsia="zh-CN" w:bidi="ar-SA"/>
              </w:rPr>
              <w:t>c</w:t>
            </w:r>
          </w:p>
        </w:tc>
        <w:tc>
          <w:tcPr>
            <w:tcW w:w="1189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2</w:t>
            </w: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vertAlign w:val="superscript"/>
                <w:lang w:val="en-US" w:eastAsia="zh-CN" w:bidi="ar-SA"/>
              </w:rPr>
              <w:t>2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﹣1</w:t>
            </w: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vertAlign w:val="superscript"/>
                <w:lang w:val="en-US" w:eastAsia="zh-CN" w:bidi="ar-SA"/>
              </w:rPr>
              <w:t>2</w:t>
            </w:r>
          </w:p>
        </w:tc>
        <w:tc>
          <w:tcPr>
            <w:tcW w:w="1189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3</w:t>
            </w: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vertAlign w:val="superscript"/>
                <w:lang w:val="en-US" w:eastAsia="zh-CN" w:bidi="ar-SA"/>
              </w:rPr>
              <w:t>2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﹣1</w:t>
            </w: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vertAlign w:val="superscript"/>
                <w:lang w:val="en-US" w:eastAsia="zh-CN" w:bidi="ar-SA"/>
              </w:rPr>
              <w:t>2</w:t>
            </w:r>
          </w:p>
        </w:tc>
        <w:tc>
          <w:tcPr>
            <w:tcW w:w="1189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3</w:t>
            </w: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vertAlign w:val="superscript"/>
                <w:lang w:val="en-US" w:eastAsia="zh-CN" w:bidi="ar-SA"/>
              </w:rPr>
              <w:t>2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﹣2</w:t>
            </w: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vertAlign w:val="superscript"/>
                <w:lang w:val="en-US" w:eastAsia="zh-CN" w:bidi="ar-SA"/>
              </w:rPr>
              <w:t>2</w:t>
            </w:r>
          </w:p>
        </w:tc>
        <w:tc>
          <w:tcPr>
            <w:tcW w:w="1189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4</w:t>
            </w: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vertAlign w:val="superscript"/>
                <w:lang w:val="en-US" w:eastAsia="zh-CN" w:bidi="ar-SA"/>
              </w:rPr>
              <w:t>2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﹣1</w:t>
            </w: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vertAlign w:val="superscript"/>
                <w:lang w:val="en-US" w:eastAsia="zh-CN" w:bidi="ar-SA"/>
              </w:rPr>
              <w:t>2</w:t>
            </w:r>
          </w:p>
        </w:tc>
        <w:tc>
          <w:tcPr>
            <w:tcW w:w="1189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4</w:t>
            </w: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vertAlign w:val="superscript"/>
                <w:lang w:val="en-US" w:eastAsia="zh-CN" w:bidi="ar-SA"/>
              </w:rPr>
              <w:t>2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﹣2</w:t>
            </w: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vertAlign w:val="superscript"/>
                <w:lang w:val="en-US" w:eastAsia="zh-CN" w:bidi="ar-SA"/>
              </w:rPr>
              <w:t>2</w:t>
            </w:r>
          </w:p>
        </w:tc>
        <w:tc>
          <w:tcPr>
            <w:tcW w:w="1080" w:type="dxa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…</w:t>
            </w:r>
          </w:p>
        </w:tc>
      </w:tr>
    </w:tbl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（1）探究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与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之间的关系并用含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的代数式表示：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（2）以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为边长的三角形是否一定为直角三角形？请说明理由．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25．如图，某超市为了吸引顾客，在超市门口离地高4.7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的墙上，装有一个由传感器控制的门铃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＝4.7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），人只要移至距该门铃5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及5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以内时，门铃就会自动发出语音“欢迎光临”，一名身高1.7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的学生走到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处（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＝1.7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），门铃恰好自动响起，即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＝5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，则该学生此时与超市门口的水平距离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长为多少米？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50" o:spt="75" alt="菁优网：http://www.jyeoo.com" type="#_x0000_t75" style="height:78.95pt;width:102.25pt;" filled="f" o:preferrelative="t" stroked="f" coordsize="21600,21600">
            <v:path/>
            <v:fill on="f" focussize="0,0"/>
            <v:stroke on="f"/>
            <v:imagedata r:id="rId36" o:title=""/>
            <o:lock v:ext="edit" aspectratio="t"/>
            <w10:wrap type="none"/>
            <w10:anchorlock/>
          </v:shape>
        </w:pict>
      </w:r>
    </w:p>
    <w:p>
      <w:pPr>
        <w:widowControl/>
        <w:spacing w:line="360" w:lineRule="auto"/>
        <w:jc w:val="left"/>
      </w:pPr>
      <w:r>
        <w:br w:type="page"/>
      </w:r>
    </w:p>
    <w:p>
      <w:pPr>
        <w:spacing w:line="360" w:lineRule="auto"/>
        <w:jc w:val="center"/>
        <w:rPr>
          <w:rFonts w:hint="eastAsia" w:ascii="Times New Roman" w:hAnsi="Times New Roman" w:eastAsia="新宋体" w:cs="Times New Roman"/>
          <w:b/>
          <w:sz w:val="30"/>
          <w:szCs w:val="30"/>
        </w:rPr>
      </w:pPr>
      <w:r>
        <w:rPr>
          <w:rFonts w:hint="eastAsia" w:ascii="Times New Roman" w:hAnsi="Times New Roman" w:eastAsia="新宋体" w:cs="Times New Roman"/>
          <w:b/>
          <w:sz w:val="30"/>
          <w:szCs w:val="30"/>
        </w:rPr>
        <w:t>参考答案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一．选择题（共10小题）</w:t>
      </w:r>
    </w:p>
    <w:p>
      <w:pPr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>1．A； 2．C； 3．A； 4．C； 5．B； 6．A； 7．B； 8．B； 9．D； 10．C；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二．填空题（共7小题）</w:t>
      </w:r>
    </w:p>
    <w:p>
      <w:pPr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>11．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5或</w:t>
      </w:r>
      <w:r>
        <w:rPr>
          <w:position w:val="-4"/>
        </w:rPr>
        <w:pict>
          <v:shape id="_x0000_i1051" o:spt="75" type="#_x0000_t75" style="height:13.45pt;width:16.4pt;" filled="f" o:preferrelative="t" stroked="f" coordsize="21600,21600">
            <v:path/>
            <v:fill on="f" focussize="0,0"/>
            <v:stroke on="f"/>
            <v:imagedata r:id="rId3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； 12．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9</w:t>
      </w:r>
      <w:r>
        <w:rPr>
          <w:rFonts w:ascii="Cambria Math" w:hAnsi="Cambria Math" w:eastAsia="Cambria Math"/>
          <w:sz w:val="21"/>
          <w:szCs w:val="21"/>
          <w:u w:val="single"/>
        </w:rPr>
        <w:t>π</w:t>
      </w:r>
      <w:r>
        <w:rPr>
          <w:rFonts w:hint="eastAsia" w:ascii="Times New Roman" w:hAnsi="Times New Roman" w:eastAsia="新宋体"/>
          <w:sz w:val="21"/>
          <w:szCs w:val="21"/>
        </w:rPr>
        <w:t>； 13．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2+</w:t>
      </w:r>
      <w:r>
        <w:rPr>
          <w:position w:val="-4"/>
        </w:rPr>
        <w:pict>
          <v:shape id="_x0000_i1052" o:spt="75" type="#_x0000_t75" style="height:13.45pt;width:16.4pt;" filled="f" o:preferrelative="t" stroked="f" coordsize="21600,21600">
            <v:path/>
            <v:fill on="f" focussize="0,0"/>
            <v:stroke on="f"/>
            <v:imagedata r:id="rId3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； 14．</w:t>
      </w:r>
      <w:r>
        <w:rPr>
          <w:position w:val="-22"/>
        </w:rPr>
        <w:pict>
          <v:shape id="_x0000_i1053" o:spt="75" type="#_x0000_t75" style="height:27.65pt;width:26.3pt;" filled="f" o:preferrelative="t" stroked="f" coordsize="21600,21600">
            <v:path/>
            <v:fill on="f" focussize="0,0"/>
            <v:stroke on="f"/>
            <v:imagedata r:id="rId3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； 15．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7</w:t>
      </w:r>
      <w:r>
        <w:rPr>
          <w:position w:val="-4"/>
        </w:rPr>
        <w:pict>
          <v:shape id="_x0000_i1054" o:spt="75" type="#_x0000_t75" style="height:13.45pt;width:22.55pt;" filled="f" o:preferrelative="t" stroked="f" coordsize="21600,21600">
            <v:path/>
            <v:fill on="f" focussize="0,0"/>
            <v:stroke on="f"/>
            <v:imagedata r:id="rId4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+24</w:t>
      </w:r>
      <w:r>
        <w:rPr>
          <w:rFonts w:hint="eastAsia" w:ascii="Times New Roman" w:hAnsi="Times New Roman" w:eastAsia="新宋体"/>
          <w:sz w:val="21"/>
          <w:szCs w:val="21"/>
        </w:rPr>
        <w:t>； 16．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45</w:t>
      </w:r>
      <w:r>
        <w:rPr>
          <w:rFonts w:hint="eastAsia" w:ascii="Times New Roman" w:hAnsi="Times New Roman" w:eastAsia="新宋体"/>
          <w:sz w:val="21"/>
          <w:szCs w:val="21"/>
        </w:rPr>
        <w:t>； 17．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11，60，61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  <w:r>
        <w:rPr>
          <w:position w:val="-23"/>
        </w:rPr>
        <w:pict>
          <v:shape id="_x0000_i1055" o:spt="75" type="#_x0000_t75" style="height:30.7pt;width:30.1pt;" filled="f" o:preferrelative="t" stroked="f" coordsize="21600,21600">
            <v:path/>
            <v:fill on="f" focussize="0,0"/>
            <v:stroke on="f"/>
            <v:imagedata r:id="rId4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；</w:t>
      </w:r>
      <w:r>
        <w:rPr>
          <w:position w:val="-23"/>
        </w:rPr>
        <w:pict>
          <v:shape id="_x0000_i1056" o:spt="75" type="#_x0000_t75" style="height:30.7pt;width:30.1pt;" filled="f" o:preferrelative="t" stroked="f" coordsize="21600,21600">
            <v:path/>
            <v:fill on="f" focussize="0,0"/>
            <v:stroke on="f"/>
            <v:imagedata r:id="rId4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三．解答题（共8小题）</w:t>
      </w:r>
    </w:p>
    <w:p>
      <w:pPr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</w:rPr>
        <w:t>18．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（1）5+3</w:t>
      </w:r>
      <w:r>
        <w:rPr>
          <w:position w:val="-4"/>
        </w:rPr>
        <w:pict>
          <v:shape id="_x0000_i1057" o:spt="75" type="#_x0000_t75" style="height:13.45pt;width:16.4pt;" filled="f" o:preferrelative="t" stroked="f" coordsize="21600,21600">
            <v:path/>
            <v:fill on="f" focussize="0,0"/>
            <v:stroke on="f"/>
            <v:imagedata r:id="rId4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；（2）5．</w:t>
      </w:r>
      <w:r>
        <w:rPr>
          <w:rFonts w:hint="eastAsia" w:ascii="Times New Roman" w:hAnsi="Times New Roman" w:eastAsia="新宋体"/>
          <w:sz w:val="21"/>
          <w:szCs w:val="21"/>
        </w:rPr>
        <w:t>； 19．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　　</w:t>
      </w:r>
      <w:r>
        <w:rPr>
          <w:rFonts w:hint="eastAsia" w:ascii="Times New Roman" w:hAnsi="Times New Roman" w:eastAsia="新宋体"/>
          <w:sz w:val="21"/>
          <w:szCs w:val="21"/>
        </w:rPr>
        <w:t>； 20．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（1）S＝4S</w:t>
      </w:r>
      <w:r>
        <w:rPr>
          <w:rFonts w:hint="eastAsia" w:ascii="Times New Roman" w:hAnsi="Times New Roman" w:eastAsia="新宋体"/>
          <w:sz w:val="24"/>
          <w:szCs w:val="24"/>
          <w:u w:val="single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+S</w:t>
      </w:r>
      <w:r>
        <w:rPr>
          <w:rFonts w:hint="eastAsia" w:ascii="Times New Roman" w:hAnsi="Times New Roman" w:eastAsia="新宋体"/>
          <w:sz w:val="24"/>
          <w:szCs w:val="24"/>
          <w:u w:val="single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；（2）S</w:t>
      </w:r>
      <w:r>
        <w:rPr>
          <w:rFonts w:hint="eastAsia" w:ascii="Times New Roman" w:hAnsi="Times New Roman" w:eastAsia="新宋体"/>
          <w:sz w:val="24"/>
          <w:szCs w:val="24"/>
          <w:u w:val="single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＝</w:t>
      </w:r>
      <w:r>
        <w:rPr>
          <w:position w:val="-22"/>
        </w:rPr>
        <w:pict>
          <v:shape id="_x0000_i1058" o:spt="75" type="#_x0000_t75" style="height:26.3pt;width:9.7pt;" filled="f" o:preferrelative="t" stroked="f" coordsize="21600,21600">
            <v:path/>
            <v:fill on="f" focussize="0,0"/>
            <v:stroke on="f"/>
            <v:imagedata r:id="rId4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ab，S</w:t>
      </w:r>
      <w:r>
        <w:rPr>
          <w:rFonts w:hint="eastAsia" w:ascii="Times New Roman" w:hAnsi="Times New Roman" w:eastAsia="新宋体"/>
          <w:sz w:val="24"/>
          <w:szCs w:val="24"/>
          <w:u w:val="single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＝（b﹣a）</w:t>
      </w:r>
      <w:r>
        <w:rPr>
          <w:rFonts w:hint="eastAsia" w:ascii="Times New Roman" w:hAnsi="Times New Roman" w:eastAsia="新宋体"/>
          <w:sz w:val="24"/>
          <w:szCs w:val="24"/>
          <w:u w:val="single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，S＝c</w:t>
      </w:r>
      <w:r>
        <w:rPr>
          <w:rFonts w:hint="eastAsia" w:ascii="Times New Roman" w:hAnsi="Times New Roman" w:eastAsia="新宋体"/>
          <w:sz w:val="24"/>
          <w:szCs w:val="24"/>
          <w:u w:val="single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；（3）a</w:t>
      </w:r>
      <w:r>
        <w:rPr>
          <w:rFonts w:hint="eastAsia" w:ascii="Times New Roman" w:hAnsi="Times New Roman" w:eastAsia="新宋体"/>
          <w:sz w:val="24"/>
          <w:szCs w:val="24"/>
          <w:u w:val="single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+b</w:t>
      </w:r>
      <w:r>
        <w:rPr>
          <w:rFonts w:hint="eastAsia" w:ascii="Times New Roman" w:hAnsi="Times New Roman" w:eastAsia="新宋体"/>
          <w:sz w:val="24"/>
          <w:szCs w:val="24"/>
          <w:u w:val="single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＝c</w:t>
      </w:r>
      <w:r>
        <w:rPr>
          <w:rFonts w:hint="eastAsia" w:ascii="Times New Roman" w:hAnsi="Times New Roman" w:eastAsia="新宋体"/>
          <w:sz w:val="24"/>
          <w:szCs w:val="24"/>
          <w:u w:val="single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；（4）6．</w:t>
      </w:r>
      <w:r>
        <w:rPr>
          <w:rFonts w:hint="eastAsia" w:ascii="Times New Roman" w:hAnsi="Times New Roman" w:eastAsia="新宋体"/>
          <w:sz w:val="21"/>
          <w:szCs w:val="21"/>
        </w:rPr>
        <w:t>； 21．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（1）5；</w:t>
      </w:r>
    </w:p>
    <w:p>
      <w:pPr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  <w:u w:val="single"/>
        </w:rPr>
        <w:t>（2）13或</w:t>
      </w:r>
      <w:r>
        <w:rPr>
          <w:position w:val="-4"/>
        </w:rPr>
        <w:pict>
          <v:shape id="_x0000_i1059" o:spt="75" type="#_x0000_t75" style="height:13.45pt;width:28.45pt;" filled="f" o:preferrelative="t" stroked="f" coordsize="21600,21600">
            <v:path/>
            <v:fill on="f" focussize="0,0"/>
            <v:stroke on="f"/>
            <v:imagedata r:id="rId4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．</w:t>
      </w:r>
      <w:r>
        <w:rPr>
          <w:rFonts w:hint="eastAsia" w:ascii="Times New Roman" w:hAnsi="Times New Roman" w:eastAsia="新宋体"/>
          <w:sz w:val="21"/>
          <w:szCs w:val="21"/>
        </w:rPr>
        <w:t>； 22．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96米</w:t>
      </w:r>
      <w:r>
        <w:rPr>
          <w:rFonts w:hint="eastAsia" w:ascii="Times New Roman" w:hAnsi="Times New Roman" w:eastAsia="新宋体"/>
          <w:sz w:val="24"/>
          <w:szCs w:val="24"/>
          <w:u w:val="single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．</w:t>
      </w:r>
      <w:r>
        <w:rPr>
          <w:rFonts w:hint="eastAsia" w:ascii="Times New Roman" w:hAnsi="Times New Roman" w:eastAsia="新宋体"/>
          <w:sz w:val="21"/>
          <w:szCs w:val="21"/>
        </w:rPr>
        <w:t>； 23．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（1）</w:t>
      </w:r>
      <w:r>
        <w:rPr>
          <w:position w:val="-4"/>
        </w:rPr>
        <w:pict>
          <v:shape id="_x0000_i1060" o:spt="75" type="#_x0000_t75" style="height:13.45pt;width:22.55pt;" filled="f" o:preferrelative="t" stroked="f" coordsize="21600,21600">
            <v:path/>
            <v:fill on="f" focussize="0,0"/>
            <v:stroke on="f"/>
            <v:imagedata r:id="rId4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，</w:t>
      </w:r>
      <w:r>
        <w:rPr>
          <w:position w:val="-4"/>
        </w:rPr>
        <w:pict>
          <v:shape id="_x0000_i1061" o:spt="75" type="#_x0000_t75" style="height:13.45pt;width:22.55pt;" filled="f" o:preferrelative="t" stroked="f" coordsize="21600,21600">
            <v:path/>
            <v:fill on="f" focussize="0,0"/>
            <v:stroke on="f"/>
            <v:imagedata r:id="rId4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，2</w:t>
      </w:r>
      <w:r>
        <w:rPr>
          <w:position w:val="-4"/>
        </w:rPr>
        <w:pict>
          <v:shape id="_x0000_i1062" o:spt="75" type="#_x0000_t75" style="height:13.45pt;width:22.55pt;" filled="f" o:preferrelative="t" stroked="f" coordsize="21600,21600">
            <v:path/>
            <v:fill on="f" focussize="0,0"/>
            <v:stroke on="f"/>
            <v:imagedata r:id="rId4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，3</w:t>
      </w:r>
      <w:r>
        <w:rPr>
          <w:position w:val="-4"/>
        </w:rPr>
        <w:pict>
          <v:shape id="_x0000_i1063" o:spt="75" type="#_x0000_t75" style="height:13.45pt;width:22.55pt;" filled="f" o:preferrelative="t" stroked="f" coordsize="21600,21600">
            <v:path/>
            <v:fill on="f" focussize="0,0"/>
            <v:stroke on="f"/>
            <v:imagedata r:id="rId4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+</w:t>
      </w:r>
      <w:r>
        <w:rPr>
          <w:position w:val="-4"/>
        </w:rPr>
        <w:pict>
          <v:shape id="_x0000_i1064" o:spt="75" type="#_x0000_t75" style="height:13.45pt;width:22.55pt;" filled="f" o:preferrelative="t" stroked="f" coordsize="21600,21600">
            <v:path/>
            <v:fill on="f" focussize="0,0"/>
            <v:stroke on="f"/>
            <v:imagedata r:id="rId4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；</w:t>
      </w:r>
    </w:p>
    <w:p>
      <w:pPr>
        <w:spacing w:line="360" w:lineRule="auto"/>
      </w:pPr>
      <w:r>
        <w:rPr>
          <w:rFonts w:hint="eastAsia" w:ascii="Times New Roman" w:hAnsi="Times New Roman" w:eastAsia="新宋体"/>
          <w:sz w:val="21"/>
          <w:szCs w:val="21"/>
          <w:u w:val="single"/>
        </w:rPr>
        <w:t>（2）直角三角形．</w:t>
      </w:r>
      <w:r>
        <w:rPr>
          <w:rFonts w:hint="eastAsia" w:ascii="Times New Roman" w:hAnsi="Times New Roman" w:eastAsia="新宋体"/>
          <w:sz w:val="21"/>
          <w:szCs w:val="21"/>
        </w:rPr>
        <w:t>； 24．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m</w:t>
      </w:r>
      <w:r>
        <w:rPr>
          <w:rFonts w:hint="eastAsia" w:ascii="Times New Roman" w:hAnsi="Times New Roman" w:eastAsia="新宋体"/>
          <w:sz w:val="24"/>
          <w:szCs w:val="24"/>
          <w:u w:val="single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+n</w:t>
      </w:r>
      <w:r>
        <w:rPr>
          <w:rFonts w:hint="eastAsia" w:ascii="Times New Roman" w:hAnsi="Times New Roman" w:eastAsia="新宋体"/>
          <w:sz w:val="24"/>
          <w:szCs w:val="24"/>
          <w:u w:val="single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2mn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m</w:t>
      </w:r>
      <w:r>
        <w:rPr>
          <w:rFonts w:hint="eastAsia" w:ascii="Times New Roman" w:hAnsi="Times New Roman" w:eastAsia="新宋体"/>
          <w:sz w:val="24"/>
          <w:szCs w:val="24"/>
          <w:u w:val="single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﹣n</w:t>
      </w:r>
      <w:r>
        <w:rPr>
          <w:rFonts w:hint="eastAsia" w:ascii="Times New Roman" w:hAnsi="Times New Roman" w:eastAsia="新宋体"/>
          <w:sz w:val="24"/>
          <w:szCs w:val="24"/>
          <w:u w:val="single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； 25．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该学生此时距离超市门口（BD）4米．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pgNumType w:chapStyle="5" w:chapSep="colon"/>
          <w:cols w:space="708" w:num="1"/>
          <w:docGrid w:type="lines" w:linePitch="312" w:charSpace="0"/>
        </w:sectPr>
      </w:pPr>
      <w:r>
        <w:rPr>
          <w:rFonts w:hint="eastAsia" w:ascii="Times New Roman" w:hAnsi="Times New Roman" w:eastAsia="新宋体"/>
          <w:color w:val="FFFFFF"/>
          <w:sz w:val="1"/>
          <w:szCs w:val="1"/>
        </w:rPr>
        <w:t>声明：试题解析著作权属菁优网所有，未经书面同意，不得复制发布日期：2023/2/10 22:27:22；用户：奕学试用；邮箱：yixue0210@xyh.com；学号：46931802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  <w:p>
    <w:pPr>
      <w:pStyle w:val="4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  <w:lang w:eastAsia="zh-CN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tabs>
        <w:tab w:val="clear" w:pos="4153"/>
      </w:tabs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6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024B91"/>
    <w:multiLevelType w:val="multilevel"/>
    <w:tmpl w:val="65024B91"/>
    <w:lvl w:ilvl="0" w:tentative="0">
      <w:start w:val="1"/>
      <w:numFmt w:val="decimal"/>
      <w:suff w:val="space"/>
      <w:lvlText w:val="%1."/>
      <w:lvlJc w:val="right"/>
      <w:pPr>
        <w:ind w:left="454" w:hanging="57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lowerLetter"/>
      <w:lvlText w:val="%5)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lowerLetter"/>
      <w:lvlText w:val="%8)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  <w:lvlOverride w:ilvl="0">
      <w:lvl w:ilvl="0" w:tentative="1">
        <w:start w:val="1"/>
        <w:numFmt w:val="decimal"/>
        <w:pStyle w:val="18"/>
        <w:suff w:val="space"/>
        <w:lvlText w:val="%1."/>
        <w:lvlJc w:val="right"/>
        <w:pPr>
          <w:ind w:left="397" w:firstLine="0"/>
        </w:pPr>
        <w:rPr>
          <w:rFonts w:hint="eastAsia"/>
        </w:rPr>
      </w:lvl>
    </w:lvlOverride>
    <w:lvlOverride w:ilvl="1">
      <w:lvl w:ilvl="1" w:tentative="1">
        <w:start w:val="1"/>
        <w:numFmt w:val="lowerLetter"/>
        <w:lvlText w:val="%2)"/>
        <w:lvlJc w:val="left"/>
        <w:pPr>
          <w:ind w:left="960" w:hanging="48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440" w:hanging="4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1920" w:hanging="480"/>
        </w:pPr>
      </w:lvl>
    </w:lvlOverride>
    <w:lvlOverride w:ilvl="4">
      <w:lvl w:ilvl="4" w:tentative="1">
        <w:start w:val="1"/>
        <w:numFmt w:val="lowerLetter"/>
        <w:lvlText w:val="%5)"/>
        <w:lvlJc w:val="left"/>
        <w:pPr>
          <w:ind w:left="2400" w:hanging="48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2880" w:hanging="4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3360" w:hanging="480"/>
        </w:pPr>
      </w:lvl>
    </w:lvlOverride>
    <w:lvlOverride w:ilvl="7">
      <w:lvl w:ilvl="7" w:tentative="1">
        <w:start w:val="1"/>
        <w:numFmt w:val="lowerLetter"/>
        <w:lvlText w:val="%8)"/>
        <w:lvlJc w:val="left"/>
        <w:pPr>
          <w:ind w:left="3840" w:hanging="48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4320" w:hanging="48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mQ3NjQxYmZmN2ZkODIxYWNiNTEzMzQyMTZmNzQ1MmMifQ=="/>
  </w:docVars>
  <w:rsids>
    <w:rsidRoot w:val="00AC09DF"/>
    <w:rsid w:val="00005D46"/>
    <w:rsid w:val="0003414B"/>
    <w:rsid w:val="00045DBC"/>
    <w:rsid w:val="0006204B"/>
    <w:rsid w:val="000A7BDA"/>
    <w:rsid w:val="000B638B"/>
    <w:rsid w:val="000C69CB"/>
    <w:rsid w:val="000D3247"/>
    <w:rsid w:val="000D4735"/>
    <w:rsid w:val="00157C29"/>
    <w:rsid w:val="00173E50"/>
    <w:rsid w:val="001B7693"/>
    <w:rsid w:val="001C6A6E"/>
    <w:rsid w:val="001D1446"/>
    <w:rsid w:val="001D3C68"/>
    <w:rsid w:val="001E29A6"/>
    <w:rsid w:val="001E6756"/>
    <w:rsid w:val="002161FB"/>
    <w:rsid w:val="00227658"/>
    <w:rsid w:val="002C0ABE"/>
    <w:rsid w:val="002D0F0E"/>
    <w:rsid w:val="002E0F78"/>
    <w:rsid w:val="002E2EC3"/>
    <w:rsid w:val="003532EF"/>
    <w:rsid w:val="00373D18"/>
    <w:rsid w:val="004151FC"/>
    <w:rsid w:val="00415964"/>
    <w:rsid w:val="00496F35"/>
    <w:rsid w:val="004E324E"/>
    <w:rsid w:val="004E732C"/>
    <w:rsid w:val="004F4D4E"/>
    <w:rsid w:val="00504026"/>
    <w:rsid w:val="00517B56"/>
    <w:rsid w:val="00533E8A"/>
    <w:rsid w:val="005B2ED4"/>
    <w:rsid w:val="005D0947"/>
    <w:rsid w:val="00616B4C"/>
    <w:rsid w:val="00622E5C"/>
    <w:rsid w:val="00695896"/>
    <w:rsid w:val="00726C35"/>
    <w:rsid w:val="0078139C"/>
    <w:rsid w:val="00794E81"/>
    <w:rsid w:val="007B2058"/>
    <w:rsid w:val="007C2D01"/>
    <w:rsid w:val="007C40C0"/>
    <w:rsid w:val="007D45E1"/>
    <w:rsid w:val="008621A8"/>
    <w:rsid w:val="00866FD8"/>
    <w:rsid w:val="00876353"/>
    <w:rsid w:val="00881A65"/>
    <w:rsid w:val="00886C59"/>
    <w:rsid w:val="008A4B26"/>
    <w:rsid w:val="008C1895"/>
    <w:rsid w:val="008D3050"/>
    <w:rsid w:val="008F4D75"/>
    <w:rsid w:val="009020CB"/>
    <w:rsid w:val="00942F17"/>
    <w:rsid w:val="009744D2"/>
    <w:rsid w:val="00997B6D"/>
    <w:rsid w:val="009A2ED5"/>
    <w:rsid w:val="009B1EFE"/>
    <w:rsid w:val="009C7511"/>
    <w:rsid w:val="009D3C9F"/>
    <w:rsid w:val="009D5703"/>
    <w:rsid w:val="009E313F"/>
    <w:rsid w:val="009E5B42"/>
    <w:rsid w:val="00A3342F"/>
    <w:rsid w:val="00A3474F"/>
    <w:rsid w:val="00A77BE5"/>
    <w:rsid w:val="00A946AA"/>
    <w:rsid w:val="00AA5735"/>
    <w:rsid w:val="00AB4574"/>
    <w:rsid w:val="00AC09DF"/>
    <w:rsid w:val="00AE6C6A"/>
    <w:rsid w:val="00AF67F7"/>
    <w:rsid w:val="00B10A7E"/>
    <w:rsid w:val="00BB63FE"/>
    <w:rsid w:val="00BD36DE"/>
    <w:rsid w:val="00C02FC6"/>
    <w:rsid w:val="00C41F09"/>
    <w:rsid w:val="00CA4519"/>
    <w:rsid w:val="00CC12A9"/>
    <w:rsid w:val="00CD670D"/>
    <w:rsid w:val="00CE1AA8"/>
    <w:rsid w:val="00D04724"/>
    <w:rsid w:val="00D07D40"/>
    <w:rsid w:val="00D443F7"/>
    <w:rsid w:val="00D7554B"/>
    <w:rsid w:val="00D97DBC"/>
    <w:rsid w:val="00DC38EC"/>
    <w:rsid w:val="00DD0C5A"/>
    <w:rsid w:val="00E66D4E"/>
    <w:rsid w:val="00E9089D"/>
    <w:rsid w:val="00F02182"/>
    <w:rsid w:val="00F809D3"/>
    <w:rsid w:val="00FD376B"/>
    <w:rsid w:val="3A5B0101"/>
    <w:rsid w:val="7AA966E6"/>
    <w:rsid w:val="7BFE6EB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9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character" w:default="1" w:styleId="8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unhideWhenUsed/>
    <w:uiPriority w:val="99"/>
    <w:pPr>
      <w:ind w:left="100" w:leftChars="2500"/>
    </w:p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99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styleId="9">
    <w:name w:val="Hyperlink"/>
    <w:basedOn w:val="8"/>
    <w:unhideWhenUsed/>
    <w:uiPriority w:val="99"/>
    <w:rPr>
      <w:color w:val="0000FF"/>
      <w:u w:val="single"/>
    </w:rPr>
  </w:style>
  <w:style w:type="character" w:customStyle="1" w:styleId="10">
    <w:name w:val="日期 Char"/>
    <w:basedOn w:val="8"/>
    <w:link w:val="2"/>
    <w:semiHidden/>
    <w:qFormat/>
    <w:uiPriority w:val="99"/>
  </w:style>
  <w:style w:type="character" w:customStyle="1" w:styleId="11">
    <w:name w:val="批注框文本 Char"/>
    <w:basedOn w:val="8"/>
    <w:link w:val="3"/>
    <w:semiHidden/>
    <w:uiPriority w:val="99"/>
    <w:rPr>
      <w:sz w:val="18"/>
      <w:szCs w:val="18"/>
    </w:rPr>
  </w:style>
  <w:style w:type="character" w:customStyle="1" w:styleId="12">
    <w:name w:val="页脚 Char"/>
    <w:basedOn w:val="8"/>
    <w:link w:val="4"/>
    <w:semiHidden/>
    <w:qFormat/>
    <w:uiPriority w:val="99"/>
    <w:rPr>
      <w:sz w:val="18"/>
      <w:szCs w:val="18"/>
    </w:rPr>
  </w:style>
  <w:style w:type="character" w:customStyle="1" w:styleId="13">
    <w:name w:val="页眉 Char"/>
    <w:basedOn w:val="8"/>
    <w:link w:val="5"/>
    <w:semiHidden/>
    <w:qFormat/>
    <w:uiPriority w:val="99"/>
    <w:rPr>
      <w:sz w:val="18"/>
      <w:szCs w:val="18"/>
    </w:rPr>
  </w:style>
  <w:style w:type="paragraph" w:styleId="14">
    <w:name w:val="No Spacing"/>
    <w:link w:val="15"/>
    <w:qFormat/>
    <w:uiPriority w:val="1"/>
    <w:rPr>
      <w:rFonts w:ascii="Calibri" w:hAnsi="Calibri" w:eastAsia="宋体" w:cs="Times New Roman"/>
      <w:kern w:val="0"/>
      <w:sz w:val="22"/>
      <w:szCs w:val="22"/>
      <w:lang w:val="en-US" w:eastAsia="en-US" w:bidi="ar-SA"/>
    </w:rPr>
  </w:style>
  <w:style w:type="character" w:customStyle="1" w:styleId="15">
    <w:name w:val="无间隔 Char"/>
    <w:basedOn w:val="8"/>
    <w:link w:val="14"/>
    <w:qFormat/>
    <w:uiPriority w:val="1"/>
    <w:rPr>
      <w:kern w:val="0"/>
      <w:sz w:val="22"/>
    </w:rPr>
  </w:style>
  <w:style w:type="character" w:styleId="16">
    <w:name w:val="Placeholder Text"/>
    <w:basedOn w:val="8"/>
    <w:semiHidden/>
    <w:qFormat/>
    <w:uiPriority w:val="99"/>
    <w:rPr>
      <w:color w:val="808080"/>
    </w:rPr>
  </w:style>
  <w:style w:type="paragraph" w:customStyle="1" w:styleId="17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18">
    <w:name w:val="questionStem"/>
    <w:basedOn w:val="19"/>
    <w:next w:val="20"/>
    <w:qFormat/>
    <w:uiPriority w:val="0"/>
    <w:pPr>
      <w:numPr>
        <w:ilvl w:val="0"/>
        <w:numId w:val="1"/>
      </w:numPr>
      <w:spacing w:line="276" w:lineRule="auto"/>
      <w:ind w:firstLineChars="0"/>
    </w:pPr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paragraph" w:customStyle="1" w:styleId="20">
    <w:name w:val="questionStemFollow"/>
    <w:basedOn w:val="1"/>
    <w:qFormat/>
    <w:uiPriority w:val="0"/>
    <w:pPr>
      <w:spacing w:line="276" w:lineRule="auto"/>
      <w:ind w:left="397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0" Type="http://schemas.openxmlformats.org/officeDocument/2006/relationships/fontTable" Target="fontTable.xml"/><Relationship Id="rId5" Type="http://schemas.openxmlformats.org/officeDocument/2006/relationships/header" Target="header3.xml"/><Relationship Id="rId49" Type="http://schemas.openxmlformats.org/officeDocument/2006/relationships/numbering" Target="numbering.xml"/><Relationship Id="rId48" Type="http://schemas.openxmlformats.org/officeDocument/2006/relationships/customXml" Target="../customXml/item1.xml"/><Relationship Id="rId47" Type="http://schemas.openxmlformats.org/officeDocument/2006/relationships/image" Target="media/image39.png"/><Relationship Id="rId46" Type="http://schemas.openxmlformats.org/officeDocument/2006/relationships/image" Target="media/image38.png"/><Relationship Id="rId45" Type="http://schemas.openxmlformats.org/officeDocument/2006/relationships/image" Target="media/image37.png"/><Relationship Id="rId44" Type="http://schemas.openxmlformats.org/officeDocument/2006/relationships/image" Target="media/image36.png"/><Relationship Id="rId43" Type="http://schemas.openxmlformats.org/officeDocument/2006/relationships/image" Target="media/image35.png"/><Relationship Id="rId42" Type="http://schemas.openxmlformats.org/officeDocument/2006/relationships/image" Target="media/image34.png"/><Relationship Id="rId41" Type="http://schemas.openxmlformats.org/officeDocument/2006/relationships/image" Target="media/image33.png"/><Relationship Id="rId40" Type="http://schemas.openxmlformats.org/officeDocument/2006/relationships/image" Target="media/image32.png"/><Relationship Id="rId4" Type="http://schemas.openxmlformats.org/officeDocument/2006/relationships/header" Target="header2.xml"/><Relationship Id="rId39" Type="http://schemas.openxmlformats.org/officeDocument/2006/relationships/image" Target="media/image31.png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header" Target="header1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菁优网</Company>
  <Pages>1</Pages>
  <Words>0</Words>
  <Characters>0</Characters>
  <Lines>1</Lines>
  <Paragraphs>1</Paragraphs>
  <TotalTime>2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2023-02-10T22:27:00Z</dcterms:created>
  <dc:creator>©2010-2023 jyeoo.com</dc:creator>
  <cp:keywords>jyeoo,菁优网</cp:keywords>
  <cp:lastModifiedBy>Administrator</cp:lastModifiedBy>
  <cp:lastPrinted>2023-02-10T22:27:00Z</cp:lastPrinted>
  <dcterms:modified xsi:type="dcterms:W3CDTF">2023-02-22T06:34:24Z</dcterms:modified>
  <dc:title>2023年02月10日奕学试用的初中数学组卷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