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28"/>
          <w:szCs w:val="28"/>
        </w:rPr>
      </w:pPr>
      <w:r>
        <w:rPr>
          <w:rFonts w:hint="eastAsia" w:ascii="方正小标宋简体" w:eastAsia="方正小标宋简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11493500</wp:posOffset>
            </wp:positionV>
            <wp:extent cx="419100" cy="4953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4142105</wp:posOffset>
                </wp:positionH>
                <wp:positionV relativeFrom="paragraph">
                  <wp:posOffset>175260</wp:posOffset>
                </wp:positionV>
                <wp:extent cx="1440815" cy="63817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bdr w:val="single" w:color="auto" w:sz="4" w:space="0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bdr w:val="single" w:color="auto" w:sz="4" w:space="0"/>
                              </w:rPr>
                              <w:t>等级评价________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6.15pt;margin-top:13.8pt;height:50.25pt;width:113.45pt;z-index:251660288;mso-width-relative:margin;mso-height-relative:margin;" filled="f" stroked="f" coordsize="21600,21600" o:gfxdata="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P7nBltgA&#10;AAAKAQAADwAAAAAAAAABACAAAAAiAAAAZHJzL2Rvd25yZXYueG1sUEsBAhQAFAAAAAgAh07iQAAD&#10;5NytAQAATgMAAA4AAAAAAAAAAQAgAAAAJw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bdr w:val="single" w:color="auto" w:sz="4" w:space="0"/>
                        </w:rPr>
                      </w:pPr>
                      <w:r>
                        <w:rPr>
                          <w:rFonts w:hint="eastAsia"/>
                          <w:sz w:val="24"/>
                          <w:bdr w:val="single" w:color="auto" w:sz="4" w:space="0"/>
                        </w:rPr>
                        <w:t>等级评价________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eastAsia="方正小标宋简体"/>
          <w:sz w:val="28"/>
          <w:szCs w:val="28"/>
        </w:rPr>
        <w:t>大港栖凤小学2020—2021(下)六年级语文学科2单元监测试卷</w:t>
      </w:r>
    </w:p>
    <w:p>
      <w:pPr>
        <w:spacing w:line="480" w:lineRule="exact"/>
        <w:ind w:firstLine="470" w:firstLineChars="196"/>
        <w:rPr>
          <w:rFonts w:ascii="宋体" w:hAnsi="宋体"/>
          <w:bCs/>
          <w:sz w:val="24"/>
        </w:rPr>
      </w:pPr>
    </w:p>
    <w:p>
      <w:pPr>
        <w:spacing w:line="24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一、看拼音，写词语</w:t>
      </w:r>
    </w:p>
    <w:p>
      <w:pPr>
        <w:spacing w:line="240" w:lineRule="auto"/>
        <w:ind w:firstLine="688" w:firstLineChars="246"/>
        <w:rPr>
          <w:rFonts w:hint="eastAsia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qī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liánɡ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    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jì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mò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     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kǒnɡ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jù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  </w:t>
      </w:r>
    </w:p>
    <w:p>
      <w:pPr>
        <w:spacing w:line="240" w:lineRule="auto"/>
        <w:ind w:firstLine="548" w:firstLineChars="196"/>
        <w:rPr>
          <w:rFonts w:hint="eastAsia" w:asciiTheme="minorEastAsia" w:hAnsiTheme="minorEastAsia"/>
          <w:color w:val="000000"/>
          <w:kern w:val="0"/>
          <w:sz w:val="28"/>
          <w:szCs w:val="28"/>
        </w:rPr>
      </w:pPr>
      <w:r>
        <w:rPr>
          <w:rFonts w:asciiTheme="minorEastAsia" w:hAnsiTheme="minorEastAsia"/>
          <w:color w:val="000000"/>
          <w:kern w:val="0"/>
          <w:sz w:val="28"/>
          <w:szCs w:val="28"/>
        </w:rPr>
        <w:t xml:space="preserve"> (　　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 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　)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 xml:space="preserve"> (　　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 xml:space="preserve">　) 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(　　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 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 xml:space="preserve">　) </w:t>
      </w:r>
    </w:p>
    <w:p>
      <w:pPr>
        <w:spacing w:line="240" w:lineRule="auto"/>
        <w:ind w:firstLine="828" w:firstLineChars="296"/>
        <w:rPr>
          <w:rFonts w:hint="eastAsia" w:asciiTheme="minorEastAsia" w:hAnsiTheme="minorEastAsia"/>
          <w:color w:val="000000"/>
          <w:kern w:val="0"/>
          <w:sz w:val="28"/>
          <w:szCs w:val="28"/>
        </w:rPr>
      </w:pPr>
      <w:r>
        <w:rPr>
          <w:rFonts w:asciiTheme="minorEastAsia" w:hAnsiTheme="minorEastAsia"/>
          <w:color w:val="000000"/>
          <w:kern w:val="0"/>
          <w:sz w:val="28"/>
          <w:szCs w:val="28"/>
        </w:rPr>
        <w:t>kònɡ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zhì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    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zhà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lán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 xml:space="preserve"> 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liáo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tiān</w:t>
      </w:r>
    </w:p>
    <w:p>
      <w:pPr>
        <w:spacing w:line="240" w:lineRule="auto"/>
        <w:ind w:firstLine="700" w:firstLineChars="250"/>
        <w:rPr>
          <w:rFonts w:asciiTheme="minorEastAsia" w:hAnsiTheme="minorEastAsia"/>
          <w:color w:val="000000"/>
          <w:kern w:val="0"/>
          <w:sz w:val="28"/>
          <w:szCs w:val="28"/>
        </w:rPr>
      </w:pPr>
      <w:r>
        <w:rPr>
          <w:rFonts w:asciiTheme="minorEastAsia" w:hAnsiTheme="minorEastAsia"/>
          <w:color w:val="000000"/>
          <w:kern w:val="0"/>
          <w:sz w:val="28"/>
          <w:szCs w:val="28"/>
        </w:rPr>
        <w:t>(　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   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　)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(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 xml:space="preserve">　　　) 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(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 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　　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　)</w:t>
      </w:r>
    </w:p>
    <w:p>
      <w:pPr>
        <w:spacing w:line="24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二、辨析形近字</w:t>
      </w:r>
    </w:p>
    <w:p>
      <w:pPr>
        <w:spacing w:line="24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宵（      ） 稠（      ）摊（      ）眨（    ）</w:t>
      </w:r>
    </w:p>
    <w:p>
      <w:pPr>
        <w:spacing w:line="24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霄（      ） 绸（      ）滩（      ）泛（    ）</w:t>
      </w:r>
    </w:p>
    <w:p>
      <w:pPr>
        <w:spacing w:line="24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三、</w:t>
      </w:r>
      <w:r>
        <w:rPr>
          <w:rFonts w:ascii="宋体" w:hAnsi="宋体" w:cs="宋体"/>
          <w:sz w:val="28"/>
          <w:szCs w:val="28"/>
        </w:rPr>
        <w:t xml:space="preserve">词语填空 </w:t>
      </w:r>
    </w:p>
    <w:p>
      <w:pPr>
        <w:widowControl/>
        <w:spacing w:line="240" w:lineRule="auto"/>
        <w:ind w:firstLine="560" w:firstLineChars="200"/>
        <w:jc w:val="left"/>
        <w:rPr>
          <w:rFonts w:hint="eastAsia" w:asciiTheme="minorEastAsia" w:hAnsiTheme="minorEastAsia"/>
          <w:color w:val="000000"/>
          <w:kern w:val="0"/>
          <w:sz w:val="28"/>
          <w:szCs w:val="28"/>
        </w:rPr>
      </w:pPr>
      <w:r>
        <w:rPr>
          <w:rFonts w:asciiTheme="minorEastAsia" w:hAnsiTheme="minorEastAsia"/>
          <w:color w:val="000000"/>
          <w:kern w:val="0"/>
          <w:sz w:val="28"/>
          <w:szCs w:val="28"/>
        </w:rPr>
        <w:t>(　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)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知非福 聚精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(　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)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神 跃跃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(　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)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试 垂头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(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)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气</w:t>
      </w:r>
    </w:p>
    <w:p>
      <w:pPr>
        <w:widowControl/>
        <w:numPr>
          <w:ilvl w:val="0"/>
          <w:numId w:val="1"/>
        </w:numPr>
        <w:spacing w:line="240" w:lineRule="auto"/>
        <w:jc w:val="left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给下面多义词选择正确的我读音。</w:t>
      </w:r>
    </w:p>
    <w:p>
      <w:pPr>
        <w:widowControl/>
        <w:numPr>
          <w:ilvl w:val="0"/>
          <w:numId w:val="0"/>
        </w:numPr>
        <w:spacing w:line="240" w:lineRule="auto"/>
        <w:ind w:firstLine="560" w:firstLineChars="200"/>
        <w:jc w:val="left"/>
        <w:rPr>
          <w:rFonts w:ascii="宋体" w:hAnsi="宋体" w:cs="宋体"/>
          <w:b w:val="0"/>
          <w:bCs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</w:rPr>
        <w:t>端：A、事情的开头；B、平举着拿；C、东西的一头；D、端正；E、项目。</w:t>
      </w:r>
      <w:r>
        <w:rPr>
          <w:rFonts w:ascii="宋体" w:hAnsi="宋体" w:cs="宋体"/>
          <w:b w:val="0"/>
          <w:bCs/>
          <w:kern w:val="0"/>
          <w:sz w:val="28"/>
          <w:szCs w:val="28"/>
        </w:rPr>
        <w:t xml:space="preserve"> </w:t>
      </w:r>
    </w:p>
    <w:p>
      <w:pPr>
        <w:widowControl/>
        <w:spacing w:line="24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（1）看，前端是2米多长的象牙。  (    )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>
      <w:pPr>
        <w:widowControl/>
        <w:spacing w:line="24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（2）他正端坐着，听爷爷讲故事。  (   )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>
      <w:pPr>
        <w:spacing w:line="24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（3）好客的主人端出食品招待客人。(     )</w:t>
      </w:r>
    </w:p>
    <w:p>
      <w:pPr>
        <w:spacing w:line="24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五、</w:t>
      </w:r>
      <w:r>
        <w:rPr>
          <w:rFonts w:ascii="宋体" w:hAnsi="宋体" w:cs="宋体"/>
          <w:sz w:val="28"/>
          <w:szCs w:val="28"/>
        </w:rPr>
        <w:t>选词填空</w:t>
      </w:r>
    </w:p>
    <w:p>
      <w:pPr>
        <w:spacing w:line="240" w:lineRule="auto"/>
        <w:ind w:firstLine="1120" w:firstLineChars="4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试验    实验 </w:t>
      </w:r>
    </w:p>
    <w:p>
      <w:pPr>
        <w:spacing w:line="24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①我们这节课到______室里上。</w:t>
      </w:r>
    </w:p>
    <w:p>
      <w:pPr>
        <w:spacing w:line="24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②经过无数次______ ， 卫星终于上天了。</w:t>
      </w:r>
    </w:p>
    <w:p>
      <w:pPr>
        <w:spacing w:line="240" w:lineRule="auto"/>
        <w:ind w:firstLine="1120" w:firstLineChars="4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镇定    镇静  </w:t>
      </w:r>
    </w:p>
    <w:p>
      <w:pPr>
        <w:spacing w:line="24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③但这小姑娘的______、勇敢、乐观的精神鼓舞了我，我似乎觉得眼前有无限光明!</w:t>
      </w:r>
    </w:p>
    <w:p>
      <w:pPr>
        <w:spacing w:line="24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④声音是那么______、坚强，而又充满着慈爱。</w:t>
      </w:r>
    </w:p>
    <w:p>
      <w:pPr>
        <w:spacing w:line="24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五、</w:t>
      </w:r>
      <w:r>
        <w:rPr>
          <w:rFonts w:ascii="宋体" w:hAnsi="宋体" w:cs="宋体"/>
          <w:sz w:val="28"/>
          <w:szCs w:val="28"/>
        </w:rPr>
        <w:t xml:space="preserve">将序号填在相应的著作后面 </w:t>
      </w:r>
    </w:p>
    <w:p>
      <w:pPr>
        <w:spacing w:line="24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①红孩儿 ②乔奇 ③美猴王 ④王熙凤 ⑤汤姆 </w:t>
      </w:r>
    </w:p>
    <w:p>
      <w:pPr>
        <w:spacing w:line="24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⑥林冲 ⑦刘姥姥 ⑧哈克 ⑨武松 ⑩贾宝玉</w:t>
      </w:r>
    </w:p>
    <w:p>
      <w:pPr>
        <w:spacing w:line="24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（1）《西游记》_</w:t>
      </w:r>
      <w:r>
        <w:rPr>
          <w:rFonts w:ascii="宋体" w:hAnsi="宋体" w:cs="宋体"/>
          <w:sz w:val="28"/>
          <w:szCs w:val="28"/>
          <w:u w:val="single"/>
        </w:rPr>
        <w:t>_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______  </w:t>
      </w:r>
      <w:r>
        <w:rPr>
          <w:rFonts w:ascii="宋体" w:hAnsi="宋体" w:cs="宋体"/>
          <w:sz w:val="28"/>
          <w:szCs w:val="28"/>
          <w:u w:val="single"/>
        </w:rPr>
        <w:t>__</w:t>
      </w:r>
      <w:r>
        <w:rPr>
          <w:rFonts w:ascii="宋体" w:hAnsi="宋体" w:cs="宋体"/>
          <w:sz w:val="28"/>
          <w:szCs w:val="28"/>
        </w:rPr>
        <w:t>__</w:t>
      </w:r>
    </w:p>
    <w:p>
      <w:pPr>
        <w:spacing w:line="24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（2）《汤姆·索亚历险记》___</w:t>
      </w:r>
      <w:r>
        <w:rPr>
          <w:rFonts w:ascii="宋体" w:hAnsi="宋体" w:cs="宋体"/>
          <w:sz w:val="28"/>
          <w:szCs w:val="28"/>
          <w:u w:val="single"/>
        </w:rPr>
        <w:t>_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</w:t>
      </w:r>
      <w:r>
        <w:rPr>
          <w:rFonts w:ascii="宋体" w:hAnsi="宋体" w:cs="宋体"/>
          <w:sz w:val="28"/>
          <w:szCs w:val="28"/>
          <w:u w:val="single"/>
        </w:rPr>
        <w:t>_</w:t>
      </w:r>
      <w:r>
        <w:rPr>
          <w:rFonts w:ascii="宋体" w:hAnsi="宋体" w:cs="宋体"/>
          <w:sz w:val="28"/>
          <w:szCs w:val="28"/>
        </w:rPr>
        <w:t>_</w:t>
      </w:r>
    </w:p>
    <w:p>
      <w:pPr>
        <w:spacing w:line="24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（3）《水浒传》__</w:t>
      </w:r>
      <w:r>
        <w:rPr>
          <w:rFonts w:ascii="宋体" w:hAnsi="宋体" w:cs="宋体"/>
          <w:sz w:val="28"/>
          <w:szCs w:val="28"/>
          <w:u w:val="single"/>
        </w:rPr>
        <w:t>__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ascii="宋体" w:hAnsi="宋体" w:cs="宋体"/>
          <w:sz w:val="28"/>
          <w:szCs w:val="28"/>
          <w:u w:val="single"/>
        </w:rPr>
        <w:t>_</w:t>
      </w:r>
      <w:r>
        <w:rPr>
          <w:rFonts w:ascii="宋体" w:hAnsi="宋体" w:cs="宋体"/>
          <w:sz w:val="28"/>
          <w:szCs w:val="28"/>
        </w:rPr>
        <w:t>_</w:t>
      </w:r>
    </w:p>
    <w:p>
      <w:pPr>
        <w:spacing w:line="240" w:lineRule="auto"/>
        <w:ind w:firstLine="560" w:firstLineChars="200"/>
        <w:rPr>
          <w:rFonts w:ascii="宋体" w:hAnsi="宋体" w:cs="宋体"/>
          <w:sz w:val="28"/>
          <w:szCs w:val="28"/>
          <w:u w:val="single"/>
        </w:rPr>
      </w:pPr>
      <w:r>
        <w:rPr>
          <w:rFonts w:ascii="宋体" w:hAnsi="宋体" w:cs="宋体"/>
          <w:sz w:val="28"/>
          <w:szCs w:val="28"/>
        </w:rPr>
        <w:t>（4）《红楼梦》_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___         </w:t>
      </w:r>
    </w:p>
    <w:p>
      <w:pPr>
        <w:widowControl/>
        <w:spacing w:line="240" w:lineRule="auto"/>
        <w:ind w:firstLine="560" w:firstLineChars="200"/>
        <w:jc w:val="left"/>
        <w:rPr>
          <w:rFonts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六、根据要求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,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完成练习。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(17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分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)</w:t>
      </w:r>
    </w:p>
    <w:p>
      <w:pPr>
        <w:widowControl/>
        <w:spacing w:line="240" w:lineRule="auto"/>
        <w:ind w:firstLine="560" w:firstLineChars="200"/>
        <w:jc w:val="left"/>
        <w:rPr>
          <w:rFonts w:asciiTheme="minorEastAsia" w:hAnsiTheme="minorEastAsia"/>
          <w:color w:val="000000"/>
          <w:kern w:val="0"/>
          <w:sz w:val="28"/>
          <w:szCs w:val="28"/>
        </w:rPr>
      </w:pPr>
      <w:r>
        <w:rPr>
          <w:rFonts w:asciiTheme="minorEastAsia" w:hAnsiTheme="minorEastAsia"/>
          <w:color w:val="000000"/>
          <w:kern w:val="0"/>
          <w:sz w:val="28"/>
          <w:szCs w:val="28"/>
        </w:rPr>
        <w:t>1.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大黑猫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  <w:em w:val="dot"/>
        </w:rPr>
        <w:t>得意扬扬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地念了一阵经。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(8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分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)</w:t>
      </w:r>
    </w:p>
    <w:p>
      <w:pPr>
        <w:widowControl/>
        <w:spacing w:line="240" w:lineRule="auto"/>
        <w:ind w:firstLine="560" w:firstLineChars="200"/>
        <w:jc w:val="left"/>
        <w:rPr>
          <w:rFonts w:asciiTheme="minorEastAsia" w:hAnsiTheme="minorEastAsia"/>
          <w:color w:val="000000"/>
          <w:kern w:val="0"/>
          <w:sz w:val="28"/>
          <w:szCs w:val="28"/>
        </w:rPr>
      </w:pPr>
      <w:r>
        <w:rPr>
          <w:rFonts w:asciiTheme="minorEastAsia" w:hAnsiTheme="minorEastAsia"/>
          <w:color w:val="000000"/>
          <w:kern w:val="0"/>
          <w:sz w:val="28"/>
          <w:szCs w:val="28"/>
        </w:rPr>
        <w:t>(1)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解释加点的词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  <w:lang w:eastAsia="zh-CN"/>
        </w:rPr>
        <w:t>：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          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 </w:t>
      </w:r>
    </w:p>
    <w:p>
      <w:pPr>
        <w:widowControl/>
        <w:spacing w:line="240" w:lineRule="auto"/>
        <w:ind w:firstLine="560" w:firstLineChars="200"/>
        <w:jc w:val="left"/>
        <w:rPr>
          <w:rFonts w:hint="eastAsia" w:asciiTheme="minorEastAsia" w:hAnsiTheme="minorEastAsia"/>
          <w:color w:val="000000"/>
          <w:kern w:val="0"/>
          <w:sz w:val="28"/>
          <w:szCs w:val="28"/>
        </w:rPr>
      </w:pPr>
      <w:r>
        <w:rPr>
          <w:rFonts w:asciiTheme="minorEastAsia" w:hAnsiTheme="minorEastAsia"/>
          <w:color w:val="000000"/>
          <w:kern w:val="0"/>
          <w:sz w:val="28"/>
          <w:szCs w:val="28"/>
        </w:rPr>
        <w:t>(2)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我知道原因难道就得告诉你吗？（改为陈述句）</w:t>
      </w:r>
    </w:p>
    <w:p>
      <w:pPr>
        <w:widowControl/>
        <w:spacing w:line="240" w:lineRule="auto"/>
        <w:ind w:firstLine="560" w:firstLineChars="200"/>
        <w:jc w:val="left"/>
        <w:rPr>
          <w:rFonts w:hint="eastAsia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_____________________________________________</w:t>
      </w:r>
    </w:p>
    <w:p>
      <w:pPr>
        <w:widowControl/>
        <w:numPr>
          <w:ilvl w:val="0"/>
          <w:numId w:val="2"/>
        </w:numPr>
        <w:spacing w:line="240" w:lineRule="auto"/>
        <w:ind w:firstLine="560" w:firstLineChars="200"/>
        <w:jc w:val="left"/>
        <w:rPr>
          <w:rFonts w:hint="eastAsia" w:asciiTheme="minorEastAsia" w:hAnsiTheme="minorEastAsia"/>
          <w:color w:val="000000"/>
          <w:kern w:val="0"/>
          <w:sz w:val="28"/>
          <w:szCs w:val="28"/>
          <w:lang w:eastAsia="zh-CN"/>
        </w:rPr>
      </w:pPr>
      <w:r>
        <w:rPr>
          <w:rFonts w:hint="eastAsia" w:asciiTheme="minorEastAsia" w:hAnsiTheme="minorEastAsia"/>
          <w:color w:val="000000"/>
          <w:kern w:val="0"/>
          <w:sz w:val="28"/>
          <w:szCs w:val="28"/>
          <w:lang w:eastAsia="zh-CN"/>
        </w:rPr>
        <w:t>仿写句子</w:t>
      </w:r>
    </w:p>
    <w:p>
      <w:pPr>
        <w:widowControl/>
        <w:numPr>
          <w:ilvl w:val="0"/>
          <w:numId w:val="0"/>
        </w:numPr>
        <w:spacing w:line="240" w:lineRule="auto"/>
        <w:ind w:firstLine="1120" w:firstLineChars="400"/>
        <w:jc w:val="left"/>
        <w:rPr>
          <w:rFonts w:hint="eastAsia" w:asciiTheme="minorEastAsia" w:hAnsiTheme="minorEastAsia"/>
          <w:color w:val="000000"/>
          <w:kern w:val="0"/>
          <w:sz w:val="28"/>
          <w:szCs w:val="28"/>
          <w:lang w:eastAsia="zh-CN"/>
        </w:rPr>
      </w:pPr>
      <w:r>
        <w:rPr>
          <w:rFonts w:hint="eastAsia" w:asciiTheme="minorEastAsia" w:hAnsiTheme="minorEastAsia"/>
          <w:color w:val="000000"/>
          <w:kern w:val="0"/>
          <w:sz w:val="28"/>
          <w:szCs w:val="28"/>
          <w:lang w:eastAsia="zh-CN"/>
        </w:rPr>
        <w:t>过了二十三，大家就更忙了，春节眨眼就到了啊。</w:t>
      </w:r>
    </w:p>
    <w:p>
      <w:pPr>
        <w:widowControl/>
        <w:numPr>
          <w:ilvl w:val="0"/>
          <w:numId w:val="0"/>
        </w:numPr>
        <w:spacing w:line="240" w:lineRule="auto"/>
        <w:jc w:val="left"/>
        <w:rPr>
          <w:rFonts w:hint="default" w:asciiTheme="minorEastAsia" w:hAnsi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  <w:lang w:val="en-US" w:eastAsia="zh-CN"/>
        </w:rPr>
        <w:t xml:space="preserve">  </w:t>
      </w:r>
    </w:p>
    <w:p>
      <w:pPr>
        <w:widowControl/>
        <w:spacing w:line="240" w:lineRule="auto"/>
        <w:ind w:firstLine="560" w:firstLineChars="200"/>
        <w:jc w:val="left"/>
        <w:rPr>
          <w:rFonts w:asciiTheme="minorEastAsia" w:hAnsiTheme="minorEastAsia"/>
          <w:color w:val="000000"/>
          <w:kern w:val="0"/>
          <w:sz w:val="28"/>
          <w:szCs w:val="28"/>
        </w:rPr>
      </w:pPr>
      <w:r>
        <w:rPr>
          <w:rFonts w:asciiTheme="minorEastAsia" w:hAnsiTheme="minorEastAsia"/>
          <w:color w:val="000000"/>
          <w:kern w:val="0"/>
          <w:sz w:val="28"/>
          <w:szCs w:val="28"/>
        </w:rPr>
        <w:t>2.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选择合适的关联词语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,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填在句中的括号里。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(4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分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)</w:t>
      </w:r>
    </w:p>
    <w:p>
      <w:pPr>
        <w:widowControl/>
        <w:spacing w:line="240" w:lineRule="auto"/>
        <w:ind w:firstLine="560" w:firstLineChars="200"/>
        <w:jc w:val="left"/>
        <w:rPr>
          <w:rFonts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既然……就……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　　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即使……也……</w:t>
      </w:r>
    </w:p>
    <w:p>
      <w:pPr>
        <w:widowControl/>
        <w:spacing w:line="240" w:lineRule="auto"/>
        <w:ind w:firstLine="560" w:firstLineChars="200"/>
        <w:jc w:val="left"/>
        <w:rPr>
          <w:rFonts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虽然……但是……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　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不但……而且……</w:t>
      </w:r>
    </w:p>
    <w:p>
      <w:pPr>
        <w:widowControl/>
        <w:spacing w:line="240" w:lineRule="auto"/>
        <w:ind w:firstLine="560" w:firstLineChars="200"/>
        <w:jc w:val="left"/>
        <w:rPr>
          <w:rFonts w:hint="eastAsia" w:asciiTheme="minorEastAsia" w:hAnsiTheme="minorEastAsia"/>
          <w:color w:val="000000"/>
          <w:kern w:val="0"/>
          <w:sz w:val="28"/>
          <w:szCs w:val="28"/>
        </w:rPr>
      </w:pPr>
      <w:r>
        <w:rPr>
          <w:rFonts w:asciiTheme="minorEastAsia" w:hAnsiTheme="minorEastAsia"/>
          <w:color w:val="000000"/>
          <w:kern w:val="0"/>
          <w:sz w:val="28"/>
          <w:szCs w:val="28"/>
        </w:rPr>
        <w:t>(　　　)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我没有衣服穿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,(　　　)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我是在一个热带气候里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,(　　　)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有衣服</w:t>
      </w:r>
      <w:r>
        <w:rPr>
          <w:rFonts w:asciiTheme="minorEastAsia" w:hAnsiTheme="minorEastAsia"/>
          <w:color w:val="000000"/>
          <w:kern w:val="0"/>
          <w:sz w:val="28"/>
          <w:szCs w:val="28"/>
        </w:rPr>
        <w:t>,(　　　)</w:t>
      </w: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穿不住。</w:t>
      </w:r>
    </w:p>
    <w:p>
      <w:pPr>
        <w:widowControl/>
        <w:spacing w:line="240" w:lineRule="auto"/>
        <w:ind w:firstLine="560" w:firstLineChars="200"/>
        <w:jc w:val="left"/>
        <w:rPr>
          <w:rFonts w:hint="eastAsia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>3.莫道君行早，____________________.</w:t>
      </w:r>
    </w:p>
    <w:p>
      <w:pPr>
        <w:widowControl/>
        <w:spacing w:line="240" w:lineRule="auto"/>
        <w:ind w:firstLine="560" w:firstLineChars="200"/>
        <w:jc w:val="left"/>
        <w:rPr>
          <w:rFonts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/>
          <w:color w:val="000000"/>
          <w:kern w:val="0"/>
          <w:sz w:val="28"/>
          <w:szCs w:val="28"/>
        </w:rPr>
        <w:t xml:space="preserve">  _________________,近山识鸟音。</w:t>
      </w:r>
    </w:p>
    <w:p>
      <w:pPr>
        <w:numPr>
          <w:ilvl w:val="0"/>
          <w:numId w:val="3"/>
        </w:num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阅读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课内阅读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u w:val="none"/>
          <w:lang w:val="en-US" w:eastAsia="zh-CN"/>
        </w:rPr>
        <w:t>鲁滨逊漂流记（节选）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由于缺乏适当的工具，一切工作进行得特别吃力。我花了差不多整整一年的时间，才把我的小木栅或围墙建筑好。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其实，我有的是时间，工作麻烦一点又何必介意呢?何况筑完围墙，又有什么其他工作可做呢?至少我一时还没有想到要做其他什么事情，无非是在岛上各处走走，寻找食物而已。这是我每天多多少少都要做的一件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我开始认真地考虑自己所处的境遇和环境，并把每天的经历用笔详细地记录下来。我把当前的祸福利害一一加以比较，以使自己知足安命。我按照商业簿记的格式，分"借方"和"贷方"，把我的幸运和不幸，好处和坏处公允地排列出来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祸与害：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我流落荒岛，摆脱困境已属无望。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唯我独存，孤苦伶仃，困苦万状。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我与世隔绝，仿佛是一个隐士，一个流放者。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我没有人可以交谈，也没有人能解救我。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福与利：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唯我独生，船上同伴皆葬身海底。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在全体船员中，我独免一死;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上帝既然以其神力救我一命，也必然会救我脱离目前的困境。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小岛虽荒凉，但我尚有粮食，不至饿死。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1.鲁滨逊在荒岛上为了生存还做了其他事情，请联系全书的其他内容，选择你知道的两件事情简要概括出来。(6分)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2.从鲁滨逊所列的“账单”中，你得到什么有益的启示?(4分)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课外阅读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640" w:firstLineChars="11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庄重的乞讨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sz w:val="24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</w:rPr>
        <w:t>庄重，是人的尊严的一部分，你见过乞讨者的庄重吗？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</w:rPr>
        <w:t>那天，我乘20路电车，看见一位双目失明的中年男子坐在车上，神情níng zhòng。不一会儿，他热情且有礼貌地介绍自己："女士们、先生们，我是下岗的，有个儿子，刚进大学。现在生活发生点困难。我平时喜欢音乐，吹口琴是自学的。我为大家表演口琴独奏，愿大家途中愉快。" 说完，他便从洗得干干净净的灰色中山装口袋里摸出了口琴。随即，一车厢的人听到了熟悉的《喀秋莎》的旋律，他那精湛的吹奏技巧令人屏息细听。此曲终了，日本的《北国之春》又博得乘客们的点称好。吹奏完毕，他就托起小罐头瓶，扶着椅子，一步一步稳重地向前nuó dòng脚步。当不断地有人把硬币往罐头瓶里扔时，他能根据硬币发出的qīng cuì的声音，准确地朝投币人的方向点头致意。走完一圈后，他继续为乘客吹奏。《杜鹃圆舞曲》、《溜冰圆舞曲》和《采茶调》优美轻快的节奏，让人欢悦不已。乘客们静静地听着。他似乎感觉到了某种需求，又吹了首《在希望的田野上》。他的吹奏已达到了大师级水平，颤音和滑音的变化使人入迷。电车将要到终点站了，他高兴地对大家说，我最后为大家吹奏一首《一路平安》。悠扬的旋律又一次打动了人们的心，不时地又有人朝他的小罐头瓶里掷下硬币。一对年轻夫妻带着自己才五六岁的儿子，让他把数枚硬币递到小罐头瓶里。这一切几乎是悄无声息的，令人惊奇的是盲人居然知晓了孩子的动作，说出一句"愿这位孩子健康成长，一生平安"的话，听得大人们面露喜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</w:rPr>
        <w:t>不知是音乐的力量，还是这位盲人得体的举止言行，或两者兼而有之，使人自始至沉浸在一种安详肃穆的qì fèn之中。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</w:rPr>
        <w:t>此情此景让我振奋，面对生活中一时的挫折，这位盲人能够有勇气正视它，庄重地行使自己的劳动权利。我有什么比不上他？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</w:rPr>
        <w:t>我快步地下了车，觉得人行道比过去宽敞得多了。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36"/>
        </w:rPr>
      </w:pPr>
      <w:r>
        <w:rPr>
          <w:rFonts w:hint="eastAsia"/>
          <w:sz w:val="28"/>
          <w:szCs w:val="36"/>
        </w:rPr>
        <w:t>1. 将短文中的拼音换成汉字，写在下面的括号里。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36"/>
        </w:rPr>
      </w:pPr>
      <w:r>
        <w:rPr>
          <w:sz w:val="28"/>
          <w:szCs w:val="36"/>
        </w:rPr>
        <w:t xml:space="preserve">níng zhòng </w:t>
      </w:r>
      <w:r>
        <w:rPr>
          <w:rFonts w:hint="eastAsia"/>
          <w:sz w:val="28"/>
          <w:szCs w:val="36"/>
        </w:rPr>
        <w:t xml:space="preserve">    </w:t>
      </w:r>
      <w:r>
        <w:rPr>
          <w:sz w:val="28"/>
          <w:szCs w:val="36"/>
        </w:rPr>
        <w:t xml:space="preserve">nuó dòng </w:t>
      </w:r>
      <w:r>
        <w:rPr>
          <w:rFonts w:hint="eastAsia"/>
          <w:sz w:val="28"/>
          <w:szCs w:val="36"/>
        </w:rPr>
        <w:t xml:space="preserve">    </w:t>
      </w:r>
      <w:r>
        <w:rPr>
          <w:sz w:val="28"/>
          <w:szCs w:val="36"/>
        </w:rPr>
        <w:t xml:space="preserve">qīng cuì </w:t>
      </w:r>
      <w:r>
        <w:rPr>
          <w:rFonts w:hint="eastAsia"/>
          <w:sz w:val="28"/>
          <w:szCs w:val="36"/>
        </w:rPr>
        <w:t xml:space="preserve">    </w:t>
      </w:r>
      <w:r>
        <w:rPr>
          <w:sz w:val="28"/>
          <w:szCs w:val="36"/>
        </w:rPr>
        <w:t>qì fèn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36"/>
        </w:rPr>
      </w:pPr>
      <w:r>
        <w:rPr>
          <w:sz w:val="28"/>
          <w:szCs w:val="36"/>
        </w:rPr>
        <w:t xml:space="preserve">( </w:t>
      </w:r>
      <w:r>
        <w:rPr>
          <w:rFonts w:hint="eastAsia"/>
          <w:sz w:val="28"/>
          <w:szCs w:val="36"/>
        </w:rPr>
        <w:t xml:space="preserve">         </w:t>
      </w:r>
      <w:r>
        <w:rPr>
          <w:sz w:val="28"/>
          <w:szCs w:val="36"/>
        </w:rPr>
        <w:t xml:space="preserve">) </w:t>
      </w:r>
      <w:r>
        <w:rPr>
          <w:rFonts w:hint="eastAsia"/>
          <w:sz w:val="28"/>
          <w:szCs w:val="36"/>
        </w:rPr>
        <w:t xml:space="preserve">  </w:t>
      </w:r>
      <w:r>
        <w:rPr>
          <w:sz w:val="28"/>
          <w:szCs w:val="36"/>
        </w:rPr>
        <w:t xml:space="preserve">( </w:t>
      </w:r>
      <w:r>
        <w:rPr>
          <w:rFonts w:hint="eastAsia"/>
          <w:sz w:val="28"/>
          <w:szCs w:val="36"/>
        </w:rPr>
        <w:t xml:space="preserve">       </w:t>
      </w:r>
      <w:r>
        <w:rPr>
          <w:sz w:val="28"/>
          <w:szCs w:val="36"/>
        </w:rPr>
        <w:t xml:space="preserve">) </w:t>
      </w:r>
      <w:r>
        <w:rPr>
          <w:rFonts w:hint="eastAsia"/>
          <w:sz w:val="28"/>
          <w:szCs w:val="36"/>
        </w:rPr>
        <w:t xml:space="preserve">  </w:t>
      </w:r>
      <w:r>
        <w:rPr>
          <w:sz w:val="28"/>
          <w:szCs w:val="36"/>
        </w:rPr>
        <w:t xml:space="preserve">( </w:t>
      </w:r>
      <w:r>
        <w:rPr>
          <w:rFonts w:hint="eastAsia"/>
          <w:sz w:val="28"/>
          <w:szCs w:val="36"/>
        </w:rPr>
        <w:t xml:space="preserve">      </w:t>
      </w:r>
      <w:r>
        <w:rPr>
          <w:sz w:val="28"/>
          <w:szCs w:val="36"/>
        </w:rPr>
        <w:t xml:space="preserve">) </w:t>
      </w:r>
      <w:r>
        <w:rPr>
          <w:rFonts w:hint="eastAsia"/>
          <w:sz w:val="28"/>
          <w:szCs w:val="36"/>
        </w:rPr>
        <w:t xml:space="preserve">  </w:t>
      </w:r>
      <w:r>
        <w:rPr>
          <w:sz w:val="28"/>
          <w:szCs w:val="36"/>
        </w:rPr>
        <w:t xml:space="preserve">( </w:t>
      </w:r>
      <w:r>
        <w:rPr>
          <w:rFonts w:hint="eastAsia"/>
          <w:sz w:val="28"/>
          <w:szCs w:val="36"/>
        </w:rPr>
        <w:t xml:space="preserve">     </w:t>
      </w:r>
      <w:r>
        <w:rPr>
          <w:sz w:val="28"/>
          <w:szCs w:val="36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36"/>
        </w:rPr>
      </w:pPr>
      <w:r>
        <w:rPr>
          <w:rFonts w:hint="eastAsia"/>
          <w:sz w:val="28"/>
          <w:szCs w:val="36"/>
        </w:rPr>
        <w:t>2. 写出下列词语的近义词。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120" w:firstLineChars="400"/>
        <w:textAlignment w:val="auto"/>
        <w:rPr>
          <w:sz w:val="28"/>
          <w:szCs w:val="36"/>
        </w:rPr>
      </w:pPr>
      <w:r>
        <w:rPr>
          <w:rFonts w:hint="eastAsia"/>
          <w:sz w:val="28"/>
          <w:szCs w:val="36"/>
        </w:rPr>
        <w:t>入迷（      ）知晓（      ） 振奋（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36"/>
        </w:rPr>
      </w:pPr>
      <w:r>
        <w:rPr>
          <w:rFonts w:hint="eastAsia"/>
          <w:sz w:val="28"/>
          <w:szCs w:val="36"/>
        </w:rPr>
        <w:t>3. 从文中找到一句反问句写下来，并将它改成陈述句。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36"/>
        </w:rPr>
      </w:pPr>
      <w:r>
        <w:rPr>
          <w:rFonts w:hint="eastAsia"/>
          <w:sz w:val="28"/>
          <w:szCs w:val="36"/>
        </w:rPr>
        <w:t>反问句：_______________________________________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36"/>
        </w:rPr>
      </w:pPr>
      <w:r>
        <w:rPr>
          <w:rFonts w:hint="eastAsia"/>
          <w:sz w:val="28"/>
          <w:szCs w:val="36"/>
        </w:rPr>
        <w:t>陈述句：_______________________________________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36"/>
        </w:rPr>
      </w:pPr>
      <w:r>
        <w:rPr>
          <w:rFonts w:hint="eastAsia"/>
          <w:sz w:val="28"/>
          <w:szCs w:val="36"/>
        </w:rPr>
        <w:t>4. 根据短文内容填空。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eastAsia="宋体"/>
          <w:sz w:val="28"/>
          <w:szCs w:val="36"/>
          <w:u w:val="single"/>
          <w:lang w:val="en-US" w:eastAsia="zh-CN"/>
        </w:rPr>
      </w:pPr>
      <w:r>
        <w:rPr>
          <w:rFonts w:hint="eastAsia"/>
          <w:sz w:val="28"/>
          <w:szCs w:val="36"/>
        </w:rPr>
        <w:t>① 盲人为乘客演奏了的曲子有：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36"/>
        </w:rPr>
      </w:pPr>
      <w:r>
        <w:rPr>
          <w:sz w:val="28"/>
          <w:szCs w:val="36"/>
          <w:u w:val="single"/>
        </w:rPr>
        <w:t>                                             </w:t>
      </w:r>
      <w:r>
        <w:rPr>
          <w:rFonts w:hint="eastAsia"/>
          <w:sz w:val="28"/>
          <w:szCs w:val="36"/>
          <w:u w:val="single"/>
        </w:rPr>
        <w:t xml:space="preserve">                              </w:t>
      </w:r>
      <w:r>
        <w:rPr>
          <w:rFonts w:hint="eastAsia"/>
          <w:sz w:val="28"/>
          <w:szCs w:val="36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② "这一切几乎是悄无声息的，令人惊奇的是盲人居然知晓孩子的动作......"这一句的"居然"的意思是_______________，作者有这样的感受是因为________________________________，"这一切"是指___________________________________。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36"/>
        </w:rPr>
      </w:pPr>
      <w:r>
        <w:rPr>
          <w:rFonts w:hint="eastAsia"/>
          <w:sz w:val="28"/>
          <w:szCs w:val="36"/>
        </w:rPr>
        <w:t>5. 用"‖"给文章分段，并写出第二段的段意。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36"/>
        </w:rPr>
      </w:pPr>
      <w:r>
        <w:rPr>
          <w:sz w:val="28"/>
          <w:szCs w:val="36"/>
        </w:rPr>
        <w:t>  </w:t>
      </w:r>
      <w:r>
        <w:rPr>
          <w:sz w:val="28"/>
          <w:szCs w:val="36"/>
          <w:u w:val="single"/>
        </w:rPr>
        <w:t>                                           </w:t>
      </w:r>
      <w:r>
        <w:rPr>
          <w:rFonts w:hint="eastAsia"/>
          <w:sz w:val="28"/>
          <w:szCs w:val="36"/>
          <w:u w:val="single"/>
        </w:rPr>
        <w:t xml:space="preserve">                                    </w:t>
      </w:r>
      <w:r>
        <w:rPr>
          <w:rFonts w:hint="eastAsia"/>
          <w:sz w:val="28"/>
          <w:szCs w:val="36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36"/>
        </w:rPr>
      </w:pPr>
      <w:r>
        <w:rPr>
          <w:rFonts w:hint="eastAsia"/>
          <w:sz w:val="28"/>
          <w:szCs w:val="36"/>
        </w:rPr>
        <w:t>6. 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36"/>
        </w:rPr>
      </w:pPr>
      <w:r>
        <w:rPr>
          <w:rFonts w:hint="eastAsia"/>
          <w:sz w:val="28"/>
          <w:szCs w:val="36"/>
        </w:rPr>
        <w:t>① "我快步下车，觉得人行道比过去宽敞得多了。"作者为什么会有这样的感受？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  <w:u w:val="single"/>
        </w:rPr>
      </w:pPr>
      <w:r>
        <w:rPr>
          <w:sz w:val="28"/>
          <w:szCs w:val="36"/>
          <w:u w:val="single"/>
        </w:rPr>
        <w:t>                                             </w:t>
      </w:r>
      <w:r>
        <w:rPr>
          <w:rFonts w:hint="eastAsia"/>
          <w:sz w:val="28"/>
          <w:szCs w:val="36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u w:val="single"/>
        </w:rPr>
        <w:t xml:space="preserve"> 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                              </w:t>
      </w:r>
      <w:r>
        <w:rPr>
          <w:rFonts w:hint="eastAsia"/>
          <w:sz w:val="28"/>
          <w:szCs w:val="36"/>
        </w:rPr>
        <w:t>②文中的乞讨者是一个怎样的人？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                                   </w:t>
      </w:r>
      <w:r>
        <w:rPr>
          <w:rFonts w:hint="eastAsia"/>
          <w:sz w:val="28"/>
          <w:szCs w:val="36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</w:pPr>
      <w:r>
        <w:rPr>
          <w:sz w:val="28"/>
          <w:szCs w:val="36"/>
        </w:rPr>
        <w:t>                                             </w:t>
      </w:r>
      <w:r>
        <w:rPr>
          <w:rFonts w:hint="eastAsia"/>
          <w:sz w:val="28"/>
          <w:szCs w:val="36"/>
        </w:rPr>
        <w:t xml:space="preserve">                                           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sz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9" w:h="14572" w:orient="landscape"/>
          <w:pgMar w:top="1134" w:right="1134" w:bottom="1134" w:left="1985" w:header="851" w:footer="992" w:gutter="0"/>
          <w:cols w:space="425" w:num="2"/>
          <w:docGrid w:type="line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页,共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rPr>
        <w:rFonts w:hint="eastAsia"/>
      </w:rP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                                      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页,共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numpages 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  <w:p>
    <w:pPr>
      <w:pStyle w:val="4"/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页,共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numpages 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                                                      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页,共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59264" behindDoc="1" locked="0" layoutInCell="0" allowOverlap="0">
              <wp:simplePos x="0" y="0"/>
              <wp:positionH relativeFrom="column">
                <wp:posOffset>-1214755</wp:posOffset>
              </wp:positionH>
              <wp:positionV relativeFrom="paragraph">
                <wp:posOffset>158115</wp:posOffset>
              </wp:positionV>
              <wp:extent cx="1099185" cy="7677150"/>
              <wp:effectExtent l="0" t="0" r="5715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9185" cy="7677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ind w:firstLine="1280" w:firstLineChars="400"/>
                            <w:jc w:val="both"/>
                            <w:rPr>
                              <w:rFonts w:ascii="方正小标宋简体" w:eastAsia="方正小标宋简体" w:hAnsiTheme="minorEastAsia"/>
                              <w:sz w:val="32"/>
                              <w:szCs w:val="32"/>
                              <w:u w:val="single"/>
                              <w:lang w:val="zh-CN"/>
                            </w:rPr>
                          </w:pPr>
                          <w:r>
                            <w:rPr>
                              <w:rFonts w:hint="eastAsia" w:ascii="方正小标宋简体" w:eastAsia="方正小标宋简体" w:hAnsiTheme="minorEastAsia"/>
                              <w:sz w:val="32"/>
                              <w:szCs w:val="32"/>
                              <w:lang w:val="zh-CN"/>
                            </w:rPr>
                            <w:t>学校</w:t>
                          </w:r>
                          <w:r>
                            <w:rPr>
                              <w:rFonts w:hint="eastAsia" w:ascii="方正小标宋简体" w:eastAsia="方正小标宋简体" w:hAnsiTheme="minorEastAsia"/>
                              <w:sz w:val="32"/>
                              <w:szCs w:val="32"/>
                              <w:u w:val="single"/>
                              <w:lang w:val="zh-CN"/>
                            </w:rPr>
                            <w:t xml:space="preserve">         </w:t>
                          </w:r>
                          <w:r>
                            <w:rPr>
                              <w:rFonts w:hint="eastAsia" w:ascii="方正小标宋简体" w:eastAsia="方正小标宋简体" w:hAnsiTheme="minorEastAsia"/>
                              <w:sz w:val="32"/>
                              <w:szCs w:val="32"/>
                              <w:lang w:val="zh-CN"/>
                            </w:rPr>
                            <w:t xml:space="preserve">        班级</w:t>
                          </w:r>
                          <w:r>
                            <w:rPr>
                              <w:rFonts w:hint="eastAsia" w:ascii="方正小标宋简体" w:eastAsia="方正小标宋简体" w:hAnsiTheme="minorEastAsia"/>
                              <w:sz w:val="32"/>
                              <w:szCs w:val="32"/>
                              <w:u w:val="single"/>
                              <w:lang w:val="zh-CN"/>
                            </w:rPr>
                            <w:t xml:space="preserve">       </w:t>
                          </w:r>
                          <w:r>
                            <w:rPr>
                              <w:rFonts w:hint="eastAsia" w:ascii="方正小标宋简体" w:eastAsia="方正小标宋简体" w:hAnsiTheme="minorEastAsia"/>
                              <w:sz w:val="32"/>
                              <w:szCs w:val="32"/>
                              <w:lang w:val="zh-CN"/>
                            </w:rPr>
                            <w:t xml:space="preserve">            学生姓名</w:t>
                          </w:r>
                          <w:r>
                            <w:rPr>
                              <w:rFonts w:hint="eastAsia" w:ascii="方正小标宋简体" w:eastAsia="方正小标宋简体" w:hAnsiTheme="minorEastAsia"/>
                              <w:sz w:val="32"/>
                              <w:szCs w:val="32"/>
                              <w:u w:val="single"/>
                              <w:lang w:val="zh-CN"/>
                            </w:rPr>
                            <w:t xml:space="preserve">         </w:t>
                          </w:r>
                        </w:p>
                        <w:p>
                          <w:pPr>
                            <w:pStyle w:val="5"/>
                            <w:jc w:val="left"/>
                            <w:rPr>
                              <w:rFonts w:asciiTheme="minorEastAsia" w:hAnsiTheme="minorEastAsia"/>
                              <w:sz w:val="21"/>
                              <w:szCs w:val="21"/>
                              <w:u w:val="single"/>
                            </w:rPr>
                          </w:pPr>
                        </w:p>
                        <w:p>
                          <w:pPr>
                            <w:pStyle w:val="5"/>
                            <w:jc w:val="left"/>
                            <w:rPr>
                              <w:rFonts w:asciiTheme="minorEastAsia" w:hAnsiTheme="minorEastAsia"/>
                              <w:sz w:val="21"/>
                              <w:szCs w:val="21"/>
                            </w:rPr>
                          </w:pPr>
                        </w:p>
                        <w:p>
                          <w:pPr>
                            <w:pStyle w:val="5"/>
                            <w:jc w:val="left"/>
                            <w:rPr>
                              <w:rFonts w:asciiTheme="minorEastAsia" w:hAnsiTheme="minorEastAsia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Theme="minorEastAsia" w:hAnsiTheme="minorEastAsia"/>
                              <w:sz w:val="21"/>
                              <w:szCs w:val="21"/>
                            </w:rPr>
                            <w:t>----------------------密-------------------------------封-------------------------------线---------------------</w:t>
                          </w:r>
                        </w:p>
                        <w:p>
                          <w:pPr>
                            <w:pStyle w:val="5"/>
                            <w:jc w:val="both"/>
                          </w:pPr>
                        </w:p>
                      </w:txbxContent>
                    </wps:txbx>
                    <wps:bodyPr vert="vert27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-95.65pt;margin-top:12.45pt;height:604.5pt;width:86.55pt;z-index:-251657216;mso-width-relative:page;mso-height-relative:page;" fillcolor="#FFFFFF" filled="t" stroked="f" coordsize="21600,21600" o:allowincell="f" o:allowoverlap="f" o:gfxdata="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J/YDKfaAAAADAEAAA8AAAAAAAAAAQAgAAAAIgAA&#10;AGRycy9kb3ducmV2LnhtbFBLAQIUABQAAAAIAIdO4kCOmz63zQEAAIcDAAAOAAAAAAAAAAEAIAAA&#10;ACkBAABkcnMvZTJvRG9jLnhtbFBLBQYAAAAABgAGAFkBAABoBQAAAAA=&#10;">
              <v:fill on="t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pStyle w:val="5"/>
                      <w:ind w:firstLine="1280" w:firstLineChars="400"/>
                      <w:jc w:val="both"/>
                      <w:rPr>
                        <w:rFonts w:ascii="方正小标宋简体" w:eastAsia="方正小标宋简体" w:hAnsiTheme="minorEastAsia"/>
                        <w:sz w:val="32"/>
                        <w:szCs w:val="32"/>
                        <w:u w:val="single"/>
                        <w:lang w:val="zh-CN"/>
                      </w:rPr>
                    </w:pPr>
                    <w:r>
                      <w:rPr>
                        <w:rFonts w:hint="eastAsia" w:ascii="方正小标宋简体" w:eastAsia="方正小标宋简体" w:hAnsiTheme="minorEastAsia"/>
                        <w:sz w:val="32"/>
                        <w:szCs w:val="32"/>
                        <w:lang w:val="zh-CN"/>
                      </w:rPr>
                      <w:t>学校</w:t>
                    </w:r>
                    <w:r>
                      <w:rPr>
                        <w:rFonts w:hint="eastAsia" w:ascii="方正小标宋简体" w:eastAsia="方正小标宋简体" w:hAnsiTheme="minorEastAsia"/>
                        <w:sz w:val="32"/>
                        <w:szCs w:val="32"/>
                        <w:u w:val="single"/>
                        <w:lang w:val="zh-CN"/>
                      </w:rPr>
                      <w:t xml:space="preserve">         </w:t>
                    </w:r>
                    <w:r>
                      <w:rPr>
                        <w:rFonts w:hint="eastAsia" w:ascii="方正小标宋简体" w:eastAsia="方正小标宋简体" w:hAnsiTheme="minorEastAsia"/>
                        <w:sz w:val="32"/>
                        <w:szCs w:val="32"/>
                        <w:lang w:val="zh-CN"/>
                      </w:rPr>
                      <w:t xml:space="preserve">        班级</w:t>
                    </w:r>
                    <w:r>
                      <w:rPr>
                        <w:rFonts w:hint="eastAsia" w:ascii="方正小标宋简体" w:eastAsia="方正小标宋简体" w:hAnsiTheme="minorEastAsia"/>
                        <w:sz w:val="32"/>
                        <w:szCs w:val="32"/>
                        <w:u w:val="single"/>
                        <w:lang w:val="zh-CN"/>
                      </w:rPr>
                      <w:t xml:space="preserve">       </w:t>
                    </w:r>
                    <w:r>
                      <w:rPr>
                        <w:rFonts w:hint="eastAsia" w:ascii="方正小标宋简体" w:eastAsia="方正小标宋简体" w:hAnsiTheme="minorEastAsia"/>
                        <w:sz w:val="32"/>
                        <w:szCs w:val="32"/>
                        <w:lang w:val="zh-CN"/>
                      </w:rPr>
                      <w:t xml:space="preserve">            学生姓名</w:t>
                    </w:r>
                    <w:r>
                      <w:rPr>
                        <w:rFonts w:hint="eastAsia" w:ascii="方正小标宋简体" w:eastAsia="方正小标宋简体" w:hAnsiTheme="minorEastAsia"/>
                        <w:sz w:val="32"/>
                        <w:szCs w:val="32"/>
                        <w:u w:val="single"/>
                        <w:lang w:val="zh-CN"/>
                      </w:rPr>
                      <w:t xml:space="preserve">         </w:t>
                    </w:r>
                  </w:p>
                  <w:p>
                    <w:pPr>
                      <w:pStyle w:val="5"/>
                      <w:jc w:val="left"/>
                      <w:rPr>
                        <w:rFonts w:asciiTheme="minorEastAsia" w:hAnsiTheme="minorEastAsia"/>
                        <w:sz w:val="21"/>
                        <w:szCs w:val="21"/>
                        <w:u w:val="single"/>
                      </w:rPr>
                    </w:pPr>
                  </w:p>
                  <w:p>
                    <w:pPr>
                      <w:pStyle w:val="5"/>
                      <w:jc w:val="left"/>
                      <w:rPr>
                        <w:rFonts w:asciiTheme="minorEastAsia" w:hAnsiTheme="minorEastAsia"/>
                        <w:sz w:val="21"/>
                        <w:szCs w:val="21"/>
                      </w:rPr>
                    </w:pPr>
                  </w:p>
                  <w:p>
                    <w:pPr>
                      <w:pStyle w:val="5"/>
                      <w:jc w:val="left"/>
                      <w:rPr>
                        <w:rFonts w:asciiTheme="minorEastAsia" w:hAnsiTheme="minorEastAsia"/>
                        <w:sz w:val="21"/>
                        <w:szCs w:val="21"/>
                      </w:rPr>
                    </w:pPr>
                    <w:r>
                      <w:rPr>
                        <w:rFonts w:hint="eastAsia" w:asciiTheme="minorEastAsia" w:hAnsiTheme="minorEastAsia"/>
                        <w:sz w:val="21"/>
                        <w:szCs w:val="21"/>
                      </w:rPr>
                      <w:t>----------------------密-------------------------------封-------------------------------线---------------------</w:t>
                    </w:r>
                  </w:p>
                  <w:p>
                    <w:pPr>
                      <w:pStyle w:val="5"/>
                      <w:jc w:val="both"/>
                    </w:pP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11167110</wp:posOffset>
              </wp:positionH>
              <wp:positionV relativeFrom="paragraph">
                <wp:posOffset>183515</wp:posOffset>
              </wp:positionV>
              <wp:extent cx="1209675" cy="7762875"/>
              <wp:effectExtent l="0" t="0" r="9525" b="9525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9675" cy="776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asciiTheme="minorEastAsia" w:hAnsiTheme="minorEastAsia"/>
                              <w:sz w:val="30"/>
                              <w:szCs w:val="30"/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rFonts w:asciiTheme="minorEastAsia" w:hAnsiTheme="minorEastAsia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Theme="minorEastAsia" w:hAnsiTheme="minorEastAsia"/>
                              <w:sz w:val="30"/>
                              <w:szCs w:val="30"/>
                            </w:rPr>
                            <w:t>密封线内请不要写答题</w:t>
                          </w:r>
                        </w:p>
                        <w:p>
                          <w:pPr>
                            <w:jc w:val="left"/>
                            <w:rPr>
                              <w:rFonts w:asciiTheme="minorEastAsia" w:hAnsiTheme="minorEastAsia"/>
                              <w:szCs w:val="21"/>
                            </w:rPr>
                          </w:pPr>
                        </w:p>
                        <w:p>
                          <w:pPr>
                            <w:jc w:val="left"/>
                            <w:rPr>
                              <w:rFonts w:asciiTheme="minorEastAsia" w:hAnsiTheme="minorEastAsia"/>
                              <w:szCs w:val="21"/>
                            </w:rPr>
                          </w:pPr>
                          <w:r>
                            <w:rPr>
                              <w:rFonts w:hint="eastAsia" w:asciiTheme="minorEastAsia" w:hAnsiTheme="minorEastAsia"/>
                              <w:szCs w:val="21"/>
                            </w:rPr>
                            <w:t>--------------------密---------------------------------封----------------------------------线--------------------</w:t>
                          </w:r>
                        </w:p>
                      </w:txbxContent>
                    </wps:txbx>
                    <wps:bodyPr vert="vert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879.3pt;margin-top:14.45pt;height:611.25pt;width:95.25pt;z-index:251661312;mso-width-relative:page;mso-height-relative:page;" fillcolor="#FFFFFF" filled="t" stroked="f" coordsize="21600,21600" o:gfxdata="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W4h8z2wAAAA0BAAAPAAAAAAAAAAEAIAAAACIAAABkcnMv&#10;ZG93bnJldi54bWxQSwECFAAUAAAACACHTuJA6CaeMscBAACEAwAADgAAAAAAAAABACAAAAAqAQAA&#10;ZHJzL2Uyb0RvYy54bWxQSwUGAAAAAAYABgBZAQAAYwUAAAAA&#10;">
              <v:fill on="t" focussize="0,0"/>
              <v:stroke on="f"/>
              <v:imagedata o:title=""/>
              <o:lock v:ext="edit" aspectratio="f"/>
              <v:textbox style="layout-flow:vertical;">
                <w:txbxContent>
                  <w:p>
                    <w:pPr>
                      <w:rPr>
                        <w:rFonts w:asciiTheme="minorEastAsia" w:hAnsiTheme="minorEastAsia"/>
                        <w:sz w:val="30"/>
                        <w:szCs w:val="30"/>
                      </w:rPr>
                    </w:pPr>
                  </w:p>
                  <w:p>
                    <w:pPr>
                      <w:jc w:val="center"/>
                      <w:rPr>
                        <w:rFonts w:asciiTheme="minorEastAsia" w:hAnsiTheme="minorEastAsia"/>
                        <w:sz w:val="30"/>
                        <w:szCs w:val="30"/>
                      </w:rPr>
                    </w:pPr>
                    <w:r>
                      <w:rPr>
                        <w:rFonts w:hint="eastAsia" w:asciiTheme="minorEastAsia" w:hAnsiTheme="minorEastAsia"/>
                        <w:sz w:val="30"/>
                        <w:szCs w:val="30"/>
                      </w:rPr>
                      <w:t>密封线内请不要写答题</w:t>
                    </w:r>
                  </w:p>
                  <w:p>
                    <w:pPr>
                      <w:jc w:val="left"/>
                      <w:rPr>
                        <w:rFonts w:asciiTheme="minorEastAsia" w:hAnsiTheme="minorEastAsia"/>
                        <w:szCs w:val="21"/>
                      </w:rPr>
                    </w:pPr>
                  </w:p>
                  <w:p>
                    <w:pPr>
                      <w:jc w:val="left"/>
                      <w:rPr>
                        <w:rFonts w:asciiTheme="minorEastAsia" w:hAnsiTheme="minorEastAsia"/>
                        <w:szCs w:val="21"/>
                      </w:rPr>
                    </w:pPr>
                    <w:r>
                      <w:rPr>
                        <w:rFonts w:hint="eastAsia" w:asciiTheme="minorEastAsia" w:hAnsiTheme="minorEastAsia"/>
                        <w:szCs w:val="21"/>
                      </w:rPr>
                      <w:t>--------------------密---------------------------------封----------------------------------线--------------------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799985"/>
    <w:multiLevelType w:val="singleLevel"/>
    <w:tmpl w:val="E5799985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864C50B"/>
    <w:multiLevelType w:val="singleLevel"/>
    <w:tmpl w:val="E864C50B"/>
    <w:lvl w:ilvl="0" w:tentative="0">
      <w:start w:val="3"/>
      <w:numFmt w:val="decimal"/>
      <w:suff w:val="nothing"/>
      <w:lvlText w:val="（%1）"/>
      <w:lvlJc w:val="left"/>
    </w:lvl>
  </w:abstractNum>
  <w:abstractNum w:abstractNumId="2">
    <w:nsid w:val="24C4141C"/>
    <w:multiLevelType w:val="singleLevel"/>
    <w:tmpl w:val="24C4141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E076A"/>
    <w:rsid w:val="000100F7"/>
    <w:rsid w:val="00020ABA"/>
    <w:rsid w:val="00026906"/>
    <w:rsid w:val="00043C98"/>
    <w:rsid w:val="00065AA1"/>
    <w:rsid w:val="00072E6C"/>
    <w:rsid w:val="00073AC5"/>
    <w:rsid w:val="00074057"/>
    <w:rsid w:val="00074D1E"/>
    <w:rsid w:val="000842CC"/>
    <w:rsid w:val="00091A8E"/>
    <w:rsid w:val="000941EA"/>
    <w:rsid w:val="000955F7"/>
    <w:rsid w:val="000958AE"/>
    <w:rsid w:val="00096575"/>
    <w:rsid w:val="00096B0F"/>
    <w:rsid w:val="00097F6E"/>
    <w:rsid w:val="000D4078"/>
    <w:rsid w:val="000E1EBB"/>
    <w:rsid w:val="000E2023"/>
    <w:rsid w:val="000E40A0"/>
    <w:rsid w:val="001231EC"/>
    <w:rsid w:val="001258A7"/>
    <w:rsid w:val="0013743E"/>
    <w:rsid w:val="001527F8"/>
    <w:rsid w:val="00156D22"/>
    <w:rsid w:val="00167615"/>
    <w:rsid w:val="00171F75"/>
    <w:rsid w:val="00172976"/>
    <w:rsid w:val="00173E3D"/>
    <w:rsid w:val="00183279"/>
    <w:rsid w:val="001871F6"/>
    <w:rsid w:val="001956A8"/>
    <w:rsid w:val="001A0700"/>
    <w:rsid w:val="001B1E43"/>
    <w:rsid w:val="001B693B"/>
    <w:rsid w:val="001C016D"/>
    <w:rsid w:val="001C0AD7"/>
    <w:rsid w:val="001D074E"/>
    <w:rsid w:val="001F373C"/>
    <w:rsid w:val="001F595B"/>
    <w:rsid w:val="001F7EB3"/>
    <w:rsid w:val="00217373"/>
    <w:rsid w:val="00220FDA"/>
    <w:rsid w:val="00271CFB"/>
    <w:rsid w:val="002724BF"/>
    <w:rsid w:val="0028245A"/>
    <w:rsid w:val="00285466"/>
    <w:rsid w:val="002D1A1A"/>
    <w:rsid w:val="002E5AD6"/>
    <w:rsid w:val="002F2AA8"/>
    <w:rsid w:val="003008D0"/>
    <w:rsid w:val="003056E4"/>
    <w:rsid w:val="003101A8"/>
    <w:rsid w:val="00325B4D"/>
    <w:rsid w:val="00327FDD"/>
    <w:rsid w:val="003432A2"/>
    <w:rsid w:val="003446DB"/>
    <w:rsid w:val="00357242"/>
    <w:rsid w:val="003676EC"/>
    <w:rsid w:val="00376C1F"/>
    <w:rsid w:val="00382095"/>
    <w:rsid w:val="003A7D23"/>
    <w:rsid w:val="003B1BD3"/>
    <w:rsid w:val="003B4CE4"/>
    <w:rsid w:val="003B7EFF"/>
    <w:rsid w:val="003C6868"/>
    <w:rsid w:val="003C6A2B"/>
    <w:rsid w:val="003E5E79"/>
    <w:rsid w:val="003F5494"/>
    <w:rsid w:val="003F634A"/>
    <w:rsid w:val="0040007D"/>
    <w:rsid w:val="00404639"/>
    <w:rsid w:val="004151FC"/>
    <w:rsid w:val="00420B01"/>
    <w:rsid w:val="004248B0"/>
    <w:rsid w:val="00444584"/>
    <w:rsid w:val="004477EB"/>
    <w:rsid w:val="0045560C"/>
    <w:rsid w:val="00460A03"/>
    <w:rsid w:val="00483DE2"/>
    <w:rsid w:val="00484D1F"/>
    <w:rsid w:val="004879BC"/>
    <w:rsid w:val="00491E5F"/>
    <w:rsid w:val="004A2F19"/>
    <w:rsid w:val="004A31FF"/>
    <w:rsid w:val="004A615A"/>
    <w:rsid w:val="004C5BB0"/>
    <w:rsid w:val="004F0143"/>
    <w:rsid w:val="004F7641"/>
    <w:rsid w:val="00505EA0"/>
    <w:rsid w:val="005115DE"/>
    <w:rsid w:val="005119D0"/>
    <w:rsid w:val="00523D49"/>
    <w:rsid w:val="00532673"/>
    <w:rsid w:val="00543CA5"/>
    <w:rsid w:val="00553E36"/>
    <w:rsid w:val="0056660D"/>
    <w:rsid w:val="00580660"/>
    <w:rsid w:val="005817A0"/>
    <w:rsid w:val="005838B3"/>
    <w:rsid w:val="005F556A"/>
    <w:rsid w:val="005F79D4"/>
    <w:rsid w:val="006009B2"/>
    <w:rsid w:val="0060774F"/>
    <w:rsid w:val="00622145"/>
    <w:rsid w:val="006225EE"/>
    <w:rsid w:val="0062425B"/>
    <w:rsid w:val="006425E9"/>
    <w:rsid w:val="006514F0"/>
    <w:rsid w:val="00654464"/>
    <w:rsid w:val="0066079B"/>
    <w:rsid w:val="00666B1F"/>
    <w:rsid w:val="006779D7"/>
    <w:rsid w:val="00684CB5"/>
    <w:rsid w:val="00684E87"/>
    <w:rsid w:val="0069405C"/>
    <w:rsid w:val="006B49AC"/>
    <w:rsid w:val="006C0392"/>
    <w:rsid w:val="006C7239"/>
    <w:rsid w:val="006D0A33"/>
    <w:rsid w:val="006D6087"/>
    <w:rsid w:val="006D62B7"/>
    <w:rsid w:val="00701405"/>
    <w:rsid w:val="00712133"/>
    <w:rsid w:val="00723319"/>
    <w:rsid w:val="00727E81"/>
    <w:rsid w:val="00732C0D"/>
    <w:rsid w:val="0073475E"/>
    <w:rsid w:val="00736146"/>
    <w:rsid w:val="0074336B"/>
    <w:rsid w:val="00746753"/>
    <w:rsid w:val="0074711C"/>
    <w:rsid w:val="007537B5"/>
    <w:rsid w:val="0076318A"/>
    <w:rsid w:val="0077292A"/>
    <w:rsid w:val="0077750E"/>
    <w:rsid w:val="00780B28"/>
    <w:rsid w:val="00781209"/>
    <w:rsid w:val="00796CE1"/>
    <w:rsid w:val="0079787A"/>
    <w:rsid w:val="007A59B9"/>
    <w:rsid w:val="007B6FD0"/>
    <w:rsid w:val="007C0D02"/>
    <w:rsid w:val="007C4FED"/>
    <w:rsid w:val="007D0F3B"/>
    <w:rsid w:val="007D3D1B"/>
    <w:rsid w:val="008157C2"/>
    <w:rsid w:val="00835C13"/>
    <w:rsid w:val="0084441F"/>
    <w:rsid w:val="00851852"/>
    <w:rsid w:val="00857DD7"/>
    <w:rsid w:val="0086125D"/>
    <w:rsid w:val="00864FDE"/>
    <w:rsid w:val="0087241A"/>
    <w:rsid w:val="00873AF5"/>
    <w:rsid w:val="008818AB"/>
    <w:rsid w:val="008927AE"/>
    <w:rsid w:val="008A16F4"/>
    <w:rsid w:val="008A5ADC"/>
    <w:rsid w:val="008A7230"/>
    <w:rsid w:val="008B0F76"/>
    <w:rsid w:val="008B10BF"/>
    <w:rsid w:val="008B5998"/>
    <w:rsid w:val="008E7B36"/>
    <w:rsid w:val="0092360E"/>
    <w:rsid w:val="00925EDA"/>
    <w:rsid w:val="00940492"/>
    <w:rsid w:val="00950598"/>
    <w:rsid w:val="009518B6"/>
    <w:rsid w:val="00952E9B"/>
    <w:rsid w:val="00961C0B"/>
    <w:rsid w:val="00966C97"/>
    <w:rsid w:val="00972506"/>
    <w:rsid w:val="00972704"/>
    <w:rsid w:val="009839FB"/>
    <w:rsid w:val="00984FDC"/>
    <w:rsid w:val="00987012"/>
    <w:rsid w:val="00991D71"/>
    <w:rsid w:val="009A03E1"/>
    <w:rsid w:val="009C4DB1"/>
    <w:rsid w:val="009D014A"/>
    <w:rsid w:val="009E040F"/>
    <w:rsid w:val="009E462C"/>
    <w:rsid w:val="009E5932"/>
    <w:rsid w:val="00A05499"/>
    <w:rsid w:val="00A20C05"/>
    <w:rsid w:val="00A22DC7"/>
    <w:rsid w:val="00A3100C"/>
    <w:rsid w:val="00A406B6"/>
    <w:rsid w:val="00A43D0F"/>
    <w:rsid w:val="00A4526A"/>
    <w:rsid w:val="00A505B8"/>
    <w:rsid w:val="00A57D20"/>
    <w:rsid w:val="00A744E8"/>
    <w:rsid w:val="00A8167B"/>
    <w:rsid w:val="00A823FC"/>
    <w:rsid w:val="00A9015A"/>
    <w:rsid w:val="00A93190"/>
    <w:rsid w:val="00AA2386"/>
    <w:rsid w:val="00AA6DE3"/>
    <w:rsid w:val="00AB1486"/>
    <w:rsid w:val="00AB5CCD"/>
    <w:rsid w:val="00AB6B84"/>
    <w:rsid w:val="00AC0F33"/>
    <w:rsid w:val="00AD4006"/>
    <w:rsid w:val="00AE09B1"/>
    <w:rsid w:val="00AE27CC"/>
    <w:rsid w:val="00B13E73"/>
    <w:rsid w:val="00B15094"/>
    <w:rsid w:val="00B278C0"/>
    <w:rsid w:val="00B30AFC"/>
    <w:rsid w:val="00B32154"/>
    <w:rsid w:val="00B3786B"/>
    <w:rsid w:val="00B635AD"/>
    <w:rsid w:val="00B708EB"/>
    <w:rsid w:val="00B779F6"/>
    <w:rsid w:val="00B77B17"/>
    <w:rsid w:val="00B90209"/>
    <w:rsid w:val="00B91F37"/>
    <w:rsid w:val="00B97B3E"/>
    <w:rsid w:val="00BA305C"/>
    <w:rsid w:val="00BA5CF9"/>
    <w:rsid w:val="00BC15C2"/>
    <w:rsid w:val="00BF1C65"/>
    <w:rsid w:val="00C02FC6"/>
    <w:rsid w:val="00C126A6"/>
    <w:rsid w:val="00C152C5"/>
    <w:rsid w:val="00C205B1"/>
    <w:rsid w:val="00C20F6F"/>
    <w:rsid w:val="00C474B4"/>
    <w:rsid w:val="00C5040A"/>
    <w:rsid w:val="00C64CED"/>
    <w:rsid w:val="00C94E70"/>
    <w:rsid w:val="00C96971"/>
    <w:rsid w:val="00CB666B"/>
    <w:rsid w:val="00CD3D96"/>
    <w:rsid w:val="00CF201C"/>
    <w:rsid w:val="00D0467C"/>
    <w:rsid w:val="00D128F4"/>
    <w:rsid w:val="00D32C6E"/>
    <w:rsid w:val="00D33F9A"/>
    <w:rsid w:val="00D35C93"/>
    <w:rsid w:val="00D50EA4"/>
    <w:rsid w:val="00D55674"/>
    <w:rsid w:val="00D66260"/>
    <w:rsid w:val="00D7047C"/>
    <w:rsid w:val="00D775B8"/>
    <w:rsid w:val="00D8529E"/>
    <w:rsid w:val="00D95CBA"/>
    <w:rsid w:val="00D96939"/>
    <w:rsid w:val="00DA25BF"/>
    <w:rsid w:val="00DA6A57"/>
    <w:rsid w:val="00DB1D42"/>
    <w:rsid w:val="00DB39E9"/>
    <w:rsid w:val="00DD706A"/>
    <w:rsid w:val="00DD7143"/>
    <w:rsid w:val="00DE076A"/>
    <w:rsid w:val="00DF129A"/>
    <w:rsid w:val="00DF6695"/>
    <w:rsid w:val="00E024CD"/>
    <w:rsid w:val="00E055E1"/>
    <w:rsid w:val="00E16FBF"/>
    <w:rsid w:val="00E23125"/>
    <w:rsid w:val="00E24197"/>
    <w:rsid w:val="00E31980"/>
    <w:rsid w:val="00E36956"/>
    <w:rsid w:val="00E61AD4"/>
    <w:rsid w:val="00E645C3"/>
    <w:rsid w:val="00E74F0D"/>
    <w:rsid w:val="00E768C1"/>
    <w:rsid w:val="00E76906"/>
    <w:rsid w:val="00E773A9"/>
    <w:rsid w:val="00E807DE"/>
    <w:rsid w:val="00E822C0"/>
    <w:rsid w:val="00E84A96"/>
    <w:rsid w:val="00E965B9"/>
    <w:rsid w:val="00EB3FA5"/>
    <w:rsid w:val="00ED0D57"/>
    <w:rsid w:val="00ED0FA8"/>
    <w:rsid w:val="00EE7CB3"/>
    <w:rsid w:val="00EF0734"/>
    <w:rsid w:val="00EF3AEF"/>
    <w:rsid w:val="00EF3D8C"/>
    <w:rsid w:val="00F050FB"/>
    <w:rsid w:val="00F10DCC"/>
    <w:rsid w:val="00F12EB5"/>
    <w:rsid w:val="00F2168A"/>
    <w:rsid w:val="00F240C9"/>
    <w:rsid w:val="00F24B62"/>
    <w:rsid w:val="00F364D9"/>
    <w:rsid w:val="00F4354C"/>
    <w:rsid w:val="00F72606"/>
    <w:rsid w:val="00F75255"/>
    <w:rsid w:val="00F82C60"/>
    <w:rsid w:val="00F914DB"/>
    <w:rsid w:val="00FA73DC"/>
    <w:rsid w:val="00FB22D4"/>
    <w:rsid w:val="00FB7286"/>
    <w:rsid w:val="00FC1ADF"/>
    <w:rsid w:val="00FD3DD5"/>
    <w:rsid w:val="00FE37E1"/>
    <w:rsid w:val="00FE7106"/>
    <w:rsid w:val="21B94923"/>
    <w:rsid w:val="24D87B40"/>
    <w:rsid w:val="33FB3213"/>
    <w:rsid w:val="5AAD6BAF"/>
    <w:rsid w:val="6840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iPriority w:val="0"/>
    <w:rPr>
      <w:rFonts w:ascii="宋体" w:hAnsi="Courier New"/>
      <w:szCs w:val="20"/>
    </w:r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iPriority w:val="0"/>
    <w:pPr>
      <w:widowControl/>
      <w:shd w:val="clear" w:color="auto" w:fill="FFFFFF"/>
      <w:spacing w:line="315" w:lineRule="atLeast"/>
      <w:ind w:firstLine="120" w:firstLineChars="50"/>
      <w:jc w:val="left"/>
    </w:pPr>
    <w:rPr>
      <w:rFonts w:ascii="宋体" w:hAnsi="宋体" w:cs="宋体"/>
      <w:color w:val="000000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iPriority w:val="0"/>
    <w:rPr>
      <w:color w:val="0000FF"/>
      <w:u w:val="single"/>
    </w:rPr>
  </w:style>
  <w:style w:type="character" w:customStyle="1" w:styleId="11">
    <w:name w:val="页眉 Char"/>
    <w:basedOn w:val="9"/>
    <w:link w:val="5"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3"/>
    <w:semiHidden/>
    <w:uiPriority w:val="99"/>
    <w:rPr>
      <w:sz w:val="18"/>
      <w:szCs w:val="18"/>
    </w:rPr>
  </w:style>
  <w:style w:type="character" w:customStyle="1" w:styleId="14">
    <w:name w:val="纯文本 Char"/>
    <w:basedOn w:val="9"/>
    <w:link w:val="2"/>
    <w:qFormat/>
    <w:uiPriority w:val="0"/>
    <w:rPr>
      <w:rFonts w:ascii="宋体" w:hAnsi="Courier New" w:eastAsia="宋体" w:cs="Times New Roman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6">
    <w:name w:val="apple-converted-space"/>
    <w:basedOn w:val="9"/>
    <w:uiPriority w:val="0"/>
  </w:style>
  <w:style w:type="paragraph" w:customStyle="1" w:styleId="17">
    <w:name w:val="Char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7F6996-2FCF-4D79-A59D-C516043278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2095</Words>
  <Characters>2475</Characters>
  <Lines>7</Lines>
  <Paragraphs>2</Paragraphs>
  <TotalTime>1</TotalTime>
  <ScaleCrop>false</ScaleCrop>
  <LinksUpToDate>false</LinksUpToDate>
  <CharactersWithSpaces>8714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2021-03-05T02:41:00Z</dcterms:created>
  <dc:creator>微软用户</dc:creator>
  <cp:lastModifiedBy>。</cp:lastModifiedBy>
  <dcterms:modified xsi:type="dcterms:W3CDTF">2023-02-23T11:14:23Z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F8341DC98AC44658BA217A4E233DFB56</vt:lpwstr>
  </property>
</Properties>
</file>