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ind w:left="0"/>
        <w:jc w:val="center"/>
        <w:rPr>
          <w:rFonts w:hint="eastAsia" w:ascii="Calibri" w:hAnsi="Calibri" w:eastAsia="宋体" w:cs="Times New Roman"/>
          <w:b w:val="0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12369800</wp:posOffset>
            </wp:positionV>
            <wp:extent cx="431800" cy="482600"/>
            <wp:effectExtent l="0" t="0" r="6350" b="1270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Calibri" w:hAnsi="Calibri" w:eastAsia="宋体" w:cs="Times New Roman"/>
          <w:b w:val="0"/>
          <w:bCs/>
          <w:kern w:val="2"/>
          <w:sz w:val="30"/>
          <w:szCs w:val="30"/>
          <w:lang w:val="en-US" w:eastAsia="zh-CN" w:bidi="ar-SA"/>
        </w:rPr>
        <w:t>2022—2023学年度第二学期学情练习（第3周）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ind w:left="0"/>
        <w:jc w:val="center"/>
        <w:rPr>
          <w:rFonts w:hint="eastAsia" w:ascii="Calibri" w:hAnsi="Calibri" w:eastAsia="宋体" w:cs="Times New Roman"/>
          <w:b w:val="0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30"/>
          <w:szCs w:val="30"/>
          <w:lang w:val="en-US" w:eastAsia="zh-CN" w:bidi="ar-SA"/>
        </w:rPr>
        <w:t>九年级化学卷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ind w:left="0"/>
        <w:jc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（满分为100分，考试时间为60分钟）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相对原子质量：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C-12  H-1  O-16  Cu-64  S-32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cs="Times New Roman"/>
          <w:b/>
          <w:bCs w:val="0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b/>
          <w:bCs w:val="0"/>
          <w:kern w:val="2"/>
          <w:sz w:val="21"/>
          <w:szCs w:val="21"/>
          <w:lang w:val="en-US" w:eastAsia="zh-CN" w:bidi="ar-SA"/>
        </w:rPr>
        <w:t>一．</w:t>
      </w:r>
      <w:r>
        <w:rPr>
          <w:rFonts w:hint="eastAsia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选择题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（本大题包括15小题，每小题3分，共45分。）在每小题列出的四个选项中，只有一个是正确的。请将答题卡上对应题目所选的选项涂黑）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1．诗词是民族灿烂文化的瑰宝，下列著名诗句中隐含有化学变化的是（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千里冰封，万里雪飘      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 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千锤万凿出深山，烈火焚烧苦等闲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叶落槐亭院，冰生竹阁池     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D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夜来风雨声，花落知多少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pict>
          <v:shape id="图片 78" o:spid="_x0000_s1025" o:spt="75" type="#_x0000_t75" style="position:absolute;left:0pt;margin-left:22.35pt;margin-top:30.35pt;height:66pt;width:346.5pt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HX2"/>
            <o:lock v:ext="edit" aspectratio="t"/>
          </v:shape>
        </w:pic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2．下列图标中，表示“禁止烟火”的是（   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 A        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B          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           D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2"/>
        <w:jc w:val="both"/>
        <w:rPr>
          <w:rFonts w:hint="default"/>
          <w:lang w:val="en-US" w:eastAsia="zh-CN"/>
        </w:rPr>
      </w:pP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   A                   B                 C                 D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3．下列实验操作正确的是（  ）</w:t>
      </w:r>
    </w:p>
    <w:p>
      <w:pPr>
        <w:keepNext w:val="0"/>
        <w:keepLines w:val="0"/>
        <w:pageBreakBefore w:val="0"/>
        <w:tabs>
          <w:tab w:val="left" w:pos="4153"/>
        </w:tabs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点燃酒精灯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pict>
          <v:shape id="_x0000_i1025" o:spt="75" alt="figure" type="#_x0000_t75" style="height:54.1pt;width:45.5pt;" filled="f" o:preferrelative="t" stroked="f" coordsize="21600,21600">
            <v:path/>
            <v:fill on="f" focussize="0,0"/>
            <v:stroke on="f"/>
            <v:imagedata r:id="rId8" o:title="figure"/>
            <o:lock v:ext="edit" aspectratio="t"/>
            <w10:wrap type="none"/>
            <w10:anchorlock/>
          </v:shape>
        </w:pic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B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倾倒液体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pict>
          <v:shape id="_x0000_i1026" o:spt="75" alt="figure" type="#_x0000_t75" style="height:65.7pt;width:55.15pt;" filled="f" o:preferrelative="t" stroked="f" coordsize="21600,21600">
            <v:path/>
            <v:fill on="f" focussize="0,0"/>
            <v:stroke on="f"/>
            <v:imagedata r:id="rId9" o:title="figure"/>
            <o:lock v:ext="edit" aspectratio="t"/>
            <w10:wrap type="none"/>
            <w10:anchorlock/>
          </v:shape>
        </w:pic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过滤悬浊液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pict>
          <v:shape id="_x0000_i1027" o:spt="75" alt="figure" type="#_x0000_t75" style="height:60pt;width:43.2pt;" filled="f" o:preferrelative="t" stroked="f" coordsize="21600,21600">
            <v:path/>
            <v:fill on="f" focussize="0,0"/>
            <v:stroke on="f"/>
            <v:imagedata r:id="rId10" o:title="figure"/>
            <o:lock v:ext="edit" aspectratio="t"/>
            <w10:wrap type="none"/>
            <w10:anchorlock/>
          </v:shape>
        </w:pic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D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pict>
          <v:shape id="_x0000_i1028" o:spt="75" alt="学科网(www.zxxk.com)--教育资源门户，提供试卷、教案、课件、论文、素材以及各类教学资源下载，还有大量而丰富的教学相关资讯！" type="#_x0000_t75" style="height:73.8pt;width:36.9pt;" filled="f" o:preferrelative="t" stroked="f" coordsize="21600,21600">
            <v:path/>
            <v:fill on="f" focussize="0,0"/>
            <v:stroke on="f"/>
            <v:imagedata r:id="rId11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滴加液体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210" w:hanging="210" w:hangingChars="10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4.生态文明建设是关系中华民族永续发展的根本大计。下列行为不利于环境保护的是（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垃圾分类回收,循环高效利用资源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大量使用农药、化肥，可增加粮食产量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禁止使用含磷洗衣粉，可减少水污染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D.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减少化石燃料的使用，降低SO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和NO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等气体的排放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下列描述化学符号中数字意义正确的是（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CO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：“2”表示二氧化碳中含有两个氧原子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2Na：“2”表示两个钠元素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object>
          <v:shape id="_x0000_i1029" o:spt="75" type="#_x0000_t75" style="height:19.5pt;width:26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2">
            <o:LockedField>false</o:LockedField>
          </o:OLEObject>
        </w:objec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：氧化钠中氧元素的化合价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Fe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vertAlign w:val="superscript"/>
          <w:lang w:val="en-US" w:eastAsia="zh-CN" w:bidi="ar-SA"/>
        </w:rPr>
        <w:t>2+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：“2”表示一个亚铁离子带两个单位的正电荷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6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zh-CN" w:eastAsia="zh-CN" w:bidi="ar-SA"/>
        </w:rPr>
        <w:t>生活中常见的下列物质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zh-CN" w:eastAsia="zh-CN" w:bidi="ar-SA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6pt;width:1.45pt;" filled="f" o:preferrelative="t" stroked="f" coordsize="21600,21600">
            <v:path/>
            <v:fill on="f" focussize="0,0"/>
            <v:stroke on="f"/>
            <v:imagedata r:id="rId14" o:title="62085523250"/>
            <o:lock v:ext="edit" aspectratio="t"/>
            <w10:wrap type="none"/>
            <w10:anchorlock/>
          </v:shape>
        </w:pic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zh-CN" w:eastAsia="zh-CN" w:bidi="ar-SA"/>
        </w:rPr>
        <w:t>属于纯净物的是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ind w:left="0"/>
        <w:rPr>
          <w:rFonts w:hint="default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zh-CN" w:eastAsia="zh-CN" w:bidi="ar-SA"/>
        </w:rPr>
        <w:t>碘盐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 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B.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zh-CN" w:eastAsia="zh-CN" w:bidi="ar-SA"/>
        </w:rPr>
        <w:t>果汁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   C.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zh-CN" w:eastAsia="zh-CN" w:bidi="ar-SA"/>
        </w:rPr>
        <w:t>冰水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D.黄铜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7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与元素化学性质关系密切的是（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质子数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中子数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电子数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 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最外层电子数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8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下列二氧化碳的用途中，不正确的是 （  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用于灭火   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供给呼吸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用作气体肥料   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生产碳酸饮料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jc w:val="left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9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野炊结束后，同学们及时用沙土盖灭火堆，其主要灭火原理是（  ）</w:t>
      </w:r>
    </w:p>
    <w:p>
      <w:pPr>
        <w:keepNext w:val="0"/>
        <w:keepLines w:val="0"/>
        <w:pageBreakBefore w:val="0"/>
        <w:widowControl w:val="0"/>
        <w:tabs>
          <w:tab w:val="left" w:pos="2370"/>
          <w:tab w:val="left" w:pos="4365"/>
          <w:tab w:val="left" w:pos="6480"/>
        </w:tabs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将可燃物与氧气隔绝           B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撤离可燃物   </w:t>
      </w:r>
    </w:p>
    <w:p>
      <w:pPr>
        <w:keepNext w:val="0"/>
        <w:keepLines w:val="0"/>
        <w:pageBreakBefore w:val="0"/>
        <w:widowControl w:val="0"/>
        <w:tabs>
          <w:tab w:val="left" w:pos="2370"/>
          <w:tab w:val="left" w:pos="4365"/>
          <w:tab w:val="left" w:pos="6480"/>
        </w:tabs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降低可燃物的着火点           D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降低可燃物的温度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下列有关实验现象的描述与实验事实不相符的是（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木炭在氧气中燃烧时发出白光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红磷在空气中燃烧时产生大量的白雾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硫在氧气中燃烧时发出明亮的蓝紫色火焰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一氧化碳燃烧产生蓝色火焰，生成使澄清石灰水变浑浊的气体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exact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1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甲、乙两种物质的溶解度曲线如图所示。下列说法正确的是（  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 w:firstLine="210" w:firstLineChars="10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pict>
          <v:shape id="_x0000_i1031" o:spt="75" type="#_x0000_t75" style="height:92.55pt;width:130.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textAlignment w:val="auto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依据溶解度曲线可判断，甲的溶解度比乙大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textAlignment w:val="auto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10 ℃时，甲、乙饱和溶液溶质的质量相同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textAlignment w:val="auto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20 ℃时，把30 g甲放入50g水中形成的溶液中溶质质量分数为37.5%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textAlignment w:val="auto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D.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将20 ℃时的甲、乙饱和溶液升温至30 ℃，甲、乙溶液中溶质的质量分数均不变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sz w:val="21"/>
        </w:rPr>
        <w:pict>
          <v:shape id="文本框 92" o:spid="_x0000_s1033" o:spt="202" type="#_x0000_t202" style="position:absolute;left:0pt;margin-left:339.3pt;margin-top:2pt;height:26.15pt;width:38.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sz w:val="18"/>
                      <w:szCs w:val="18"/>
                      <w:u w:val="double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u w:val="double"/>
                      <w:lang w:eastAsia="zh-CN"/>
                    </w:rPr>
                    <w:t>点燃</w:t>
                  </w:r>
                </w:p>
              </w:txbxContent>
            </v:textbox>
          </v:shape>
        </w:pict>
      </w:r>
      <w:r>
        <w:rPr>
          <w:rFonts w:hint="eastAsia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12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.北京冬奥会火种灯使用化合物X作燃料，其燃烧反应方程式为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17" o:title="eqId4219b8fe9d20409d21160e37fb9fdc40"/>
            <o:lock v:ext="edit" aspectratio="t"/>
            <w10:wrap type="none"/>
            <w10:anchorlock/>
          </v:shape>
          <o:OLEObject Type="Embed" ProgID="Equation.DSMT4" ShapeID="_x0000_i1032" DrawAspect="Content" ObjectID="_1468075726" r:id="rId16">
            <o:LockedField>false</o:LockedField>
          </o:OLEObject>
        </w:objec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     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95pt;width:56.2pt;" o:ole="t" filled="f" o:preferrelative="t" stroked="f" coordsize="21600,21600">
            <v:path/>
            <v:fill on="f" focussize="0,0"/>
            <v:stroke on="f" joinstyle="miter"/>
            <v:imagedata r:id="rId19" o:title="eqIdf9b5d35b81afac9c90dd13309c95068d"/>
            <o:lock v:ext="edit" aspectratio="t"/>
            <w10:wrap type="none"/>
            <w10:anchorlock/>
          </v:shape>
          <o:OLEObject Type="Embed" ProgID="Equation.DSMT4" ShapeID="_x0000_i1033" DrawAspect="Content" ObjectID="_1468075727" r:id="rId18">
            <o:LockedField>false</o:LockedField>
          </o:OLEObject>
        </w:objec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。推断X的化学式是</w:t>
      </w:r>
      <w:r>
        <w:rPr>
          <w:rFonts w:ascii="宋体" w:hAnsi="宋体"/>
          <w:b w:val="0"/>
          <w:bCs/>
          <w:color w:val="000000"/>
          <w:sz w:val="21"/>
          <w:szCs w:val="21"/>
        </w:rPr>
        <w:t>（  ）</w:t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A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C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</w:rPr>
        <w:t>3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H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B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C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</w:rPr>
        <w:t>3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H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</w:rPr>
        <w:t>6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C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C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</w:rPr>
        <w:t>2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H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</w:rPr>
        <w:t>6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O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</w:rPr>
        <w:t>2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D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C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</w:rPr>
        <w:t>3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H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</w:rPr>
        <w:t>O</w:t>
      </w: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textAlignment w:val="center"/>
        <w:rPr>
          <w:b w:val="0"/>
          <w:bCs/>
          <w:color w:val="000000"/>
          <w:sz w:val="21"/>
          <w:szCs w:val="21"/>
        </w:rPr>
      </w:pPr>
      <w:r>
        <w:rPr>
          <w:b w:val="0"/>
          <w:bCs/>
          <w:sz w:val="21"/>
          <w:szCs w:val="21"/>
        </w:rPr>
        <w:t>1</w:t>
      </w:r>
      <w:r>
        <w:rPr>
          <w:rFonts w:hint="eastAsia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.</w:t>
      </w:r>
      <w:r>
        <w:rPr>
          <w:rFonts w:ascii="宋体" w:hAnsi="宋体"/>
          <w:b w:val="0"/>
          <w:bCs/>
          <w:color w:val="000000"/>
          <w:sz w:val="21"/>
          <w:szCs w:val="21"/>
        </w:rPr>
        <w:t>下列除去杂质的方法中正确的是（  ）</w:t>
      </w:r>
    </w:p>
    <w:tbl>
      <w:tblPr>
        <w:tblStyle w:val="10"/>
        <w:tblW w:w="6356" w:type="dxa"/>
        <w:tblInd w:w="5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975"/>
        <w:gridCol w:w="838"/>
        <w:gridCol w:w="3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选项</w:t>
            </w:r>
          </w:p>
        </w:tc>
        <w:tc>
          <w:tcPr>
            <w:tcW w:w="9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物质</w:t>
            </w:r>
          </w:p>
        </w:tc>
        <w:tc>
          <w:tcPr>
            <w:tcW w:w="8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杂质</w:t>
            </w:r>
          </w:p>
        </w:tc>
        <w:tc>
          <w:tcPr>
            <w:tcW w:w="365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除杂质的方法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color w:val="000000"/>
                <w:sz w:val="21"/>
                <w:szCs w:val="21"/>
              </w:rPr>
              <w:t>A</w:t>
            </w:r>
          </w:p>
        </w:tc>
        <w:tc>
          <w:tcPr>
            <w:tcW w:w="9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CO</w:t>
            </w:r>
            <w:r>
              <w:rPr>
                <w:b w:val="0"/>
                <w:bCs/>
                <w:color w:val="000000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8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CO</w:t>
            </w:r>
          </w:p>
        </w:tc>
        <w:tc>
          <w:tcPr>
            <w:tcW w:w="365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将气体通入足量氢氧化</w:t>
            </w:r>
            <w:r>
              <w:rPr>
                <w:rFonts w:hint="eastAsia"/>
                <w:b w:val="0"/>
                <w:bCs/>
                <w:color w:val="000000"/>
                <w:sz w:val="21"/>
                <w:szCs w:val="21"/>
              </w:rPr>
              <w:t>钙</w:t>
            </w:r>
            <w:r>
              <w:rPr>
                <w:b w:val="0"/>
                <w:bCs/>
                <w:color w:val="000000"/>
                <w:sz w:val="21"/>
                <w:szCs w:val="21"/>
              </w:rPr>
              <w:t>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color w:val="000000"/>
                <w:sz w:val="21"/>
                <w:szCs w:val="21"/>
              </w:rPr>
              <w:t>B</w:t>
            </w:r>
          </w:p>
        </w:tc>
        <w:tc>
          <w:tcPr>
            <w:tcW w:w="9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KCl</w:t>
            </w:r>
          </w:p>
        </w:tc>
        <w:tc>
          <w:tcPr>
            <w:tcW w:w="8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MnO</w:t>
            </w:r>
            <w:r>
              <w:rPr>
                <w:b w:val="0"/>
                <w:bCs/>
                <w:color w:val="000000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365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加适量水溶解、过滤、蒸发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C</w:t>
            </w:r>
          </w:p>
        </w:tc>
        <w:tc>
          <w:tcPr>
            <w:tcW w:w="9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银粉</w:t>
            </w:r>
          </w:p>
        </w:tc>
        <w:tc>
          <w:tcPr>
            <w:tcW w:w="8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锌粉</w:t>
            </w:r>
          </w:p>
        </w:tc>
        <w:tc>
          <w:tcPr>
            <w:tcW w:w="365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加入过量硫酸亚铁溶液，过滤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color w:val="000000"/>
                <w:sz w:val="21"/>
                <w:szCs w:val="21"/>
              </w:rPr>
              <w:t>D</w:t>
            </w:r>
          </w:p>
        </w:tc>
        <w:tc>
          <w:tcPr>
            <w:tcW w:w="9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CaCO</w:t>
            </w:r>
            <w:r>
              <w:rPr>
                <w:b w:val="0"/>
                <w:bCs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8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CaO</w:t>
            </w:r>
          </w:p>
        </w:tc>
        <w:tc>
          <w:tcPr>
            <w:tcW w:w="365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ind w:left="0"/>
              <w:jc w:val="center"/>
              <w:textAlignment w:val="center"/>
              <w:rPr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高温煅烧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1</w:t>
      </w:r>
      <w:r>
        <w:rPr>
          <w:rFonts w:hint="eastAsia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如右图为元素周期表第四周期的局部。下列有关说法正确的是（　　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pict>
          <v:shape id="图片 1142709766" o:spid="_x0000_s1036" o:spt="75" alt="figure" type="#_x0000_t75" style="position:absolute;left:0pt;margin-left:210.45pt;margin-top:0.7pt;height:53.25pt;width:195.75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0" o:title="figure"/>
            <o:lock v:ext="edit" aspectratio="t"/>
            <w10:wrap type="tight"/>
          </v:shape>
        </w:pic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砷原子的质子数为33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镓和硒均属于金属元素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Se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vertAlign w:val="superscript"/>
          <w:lang w:val="en-US" w:eastAsia="zh-CN" w:bidi="ar-SA"/>
        </w:rPr>
        <w:t>2﹣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的核外电子数为34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镓的相对原子质量为69.72g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1</w:t>
      </w:r>
      <w:r>
        <w:rPr>
          <w:rFonts w:hint="eastAsia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下列图像能正确反映其对应变化关系的是（　　）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pict>
          <v:shape id="_x0000_i1034" o:spt="75" alt="figure" type="#_x0000_t75" style="height:106.45pt;width:390.15pt;" filled="f" o:preferrelative="t" stroked="f" coordsize="21600,21600">
            <v:path/>
            <v:fill on="f" focussize="0,0"/>
            <v:stroke on="f"/>
            <v:imagedata r:id="rId21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①向一定溶质质量分数的不饱和氯化钠溶液中加入氯化钠固体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②向装有硝酸铜和硝酸银混合溶液的烧杯中逐渐加入金属锌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③等质量、等溶质质量分数的稀硫酸中分别加入过量锌粉和铁粉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④加热一定质量的氯酸钾和二氧化锰的固体混合物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eastAsia="宋体" w:cs="Times New Roman"/>
          <w:b/>
          <w:bCs w:val="0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二.填空题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（本大题包括2小题，共15分）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rPr>
          <w:rFonts w:ascii="Times New Roman" w:hAnsi="Times New Roman"/>
          <w:b w:val="0"/>
          <w:bCs/>
          <w:sz w:val="21"/>
          <w:szCs w:val="21"/>
        </w:rPr>
      </w:pPr>
      <w:r>
        <w:rPr>
          <w:rFonts w:ascii="Times New Roman" w:hAnsi="Times New Roman"/>
          <w:b w:val="0"/>
          <w:bCs/>
          <w:sz w:val="21"/>
          <w:szCs w:val="21"/>
        </w:rPr>
        <w:t>16</w:t>
      </w: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>.</w:t>
      </w:r>
      <w:r>
        <w:rPr>
          <w:rFonts w:ascii="Times New Roman" w:hAnsi="Times New Roman"/>
          <w:b w:val="0"/>
          <w:bCs/>
          <w:sz w:val="21"/>
          <w:szCs w:val="21"/>
        </w:rPr>
        <w:t>(</w:t>
      </w: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>8</w:t>
      </w:r>
      <w:r>
        <w:rPr>
          <w:rFonts w:ascii="Times New Roman" w:hAnsi="Times New Roman"/>
          <w:b w:val="0"/>
          <w:bCs/>
          <w:sz w:val="21"/>
          <w:szCs w:val="21"/>
        </w:rPr>
        <w:t>分)</w:t>
      </w:r>
      <w:r>
        <w:rPr>
          <w:rFonts w:hint="eastAsia" w:ascii="Times New Roman" w:hAnsi="Times New Roman"/>
          <w:b w:val="0"/>
          <w:bCs/>
          <w:sz w:val="21"/>
          <w:szCs w:val="21"/>
        </w:rPr>
        <w:t>化学就在我们的身边，并服务我们的生活。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/>
          <w:b w:val="0"/>
          <w:bCs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  <w:lang w:val="en-US" w:eastAsia="zh-CN" w:bidi="ar"/>
        </w:rPr>
        <w:t>工人给大桥钢铁器件喷上油漆，目的是为了防止铁与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 和 水发生反应而生锈。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210" w:hanging="210" w:hangingChars="100"/>
        <w:jc w:val="left"/>
        <w:textAlignment w:val="auto"/>
        <w:rPr>
          <w:rFonts w:hint="eastAsia" w:eastAsia="宋体"/>
          <w:b w:val="0"/>
          <w:bCs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/>
          <w:b w:val="0"/>
          <w:bCs/>
          <w:sz w:val="21"/>
          <w:szCs w:val="21"/>
          <w:lang w:eastAsia="zh-CN"/>
        </w:rPr>
        <w:t>）</w:t>
      </w:r>
      <w:bookmarkStart w:id="0" w:name="_Hlk71293620"/>
      <w:r>
        <w:rPr>
          <w:rFonts w:hint="eastAsia"/>
          <w:b w:val="0"/>
          <w:bCs/>
          <w:i w:val="0"/>
          <w:color w:val="000000"/>
          <w:sz w:val="21"/>
          <w:szCs w:val="21"/>
          <w:lang w:val="en-US" w:eastAsia="zh-CN"/>
        </w:rPr>
        <w:t>可</w:t>
      </w:r>
      <w:r>
        <w:rPr>
          <w:b w:val="0"/>
          <w:bCs/>
          <w:i w:val="0"/>
          <w:color w:val="000000"/>
          <w:sz w:val="21"/>
          <w:szCs w:val="21"/>
        </w:rPr>
        <w:t>__________</w:t>
      </w:r>
      <w:r>
        <w:rPr>
          <w:rFonts w:hint="eastAsia"/>
          <w:b w:val="0"/>
          <w:bCs/>
          <w:i w:val="0"/>
          <w:color w:val="000000"/>
          <w:sz w:val="21"/>
          <w:szCs w:val="21"/>
          <w:lang w:val="en-US" w:eastAsia="zh-CN"/>
        </w:rPr>
        <w:t>来鉴别</w:t>
      </w:r>
      <w:r>
        <w:rPr>
          <w:b w:val="0"/>
          <w:bCs/>
          <w:i w:val="0"/>
          <w:color w:val="000000"/>
          <w:sz w:val="21"/>
          <w:szCs w:val="21"/>
        </w:rPr>
        <w:t>配制</w:t>
      </w:r>
      <w:r>
        <w:rPr>
          <w:rFonts w:hint="eastAsia"/>
          <w:b w:val="0"/>
          <w:bCs/>
          <w:i w:val="0"/>
          <w:color w:val="000000"/>
          <w:sz w:val="21"/>
          <w:szCs w:val="21"/>
          <w:lang w:eastAsia="zh-CN"/>
        </w:rPr>
        <w:t>食盐水的</w:t>
      </w:r>
      <w:r>
        <w:rPr>
          <w:rFonts w:hint="eastAsia"/>
          <w:b w:val="0"/>
          <w:bCs/>
          <w:i w:val="0"/>
          <w:color w:val="000000"/>
          <w:sz w:val="21"/>
          <w:szCs w:val="21"/>
          <w:lang w:val="en-US" w:eastAsia="zh-CN"/>
        </w:rPr>
        <w:t>水是硬水还是软水，若是硬水则生活上通过</w:t>
      </w:r>
      <w:r>
        <w:rPr>
          <w:b w:val="0"/>
          <w:bCs/>
          <w:i w:val="0"/>
          <w:color w:val="000000"/>
          <w:sz w:val="21"/>
          <w:szCs w:val="21"/>
        </w:rPr>
        <w:t>________</w:t>
      </w:r>
      <w:r>
        <w:rPr>
          <w:rFonts w:hint="eastAsia"/>
          <w:b w:val="0"/>
          <w:bCs/>
          <w:i w:val="0"/>
          <w:color w:val="000000"/>
          <w:sz w:val="21"/>
          <w:szCs w:val="21"/>
          <w:lang w:eastAsia="zh-CN"/>
        </w:rPr>
        <w:t>来软化硬水。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rPr>
          <w:rFonts w:ascii="Times New Roman" w:hAnsi="Times New Roman"/>
          <w:b w:val="0"/>
          <w:bCs/>
          <w:sz w:val="21"/>
          <w:szCs w:val="21"/>
        </w:rPr>
      </w:pPr>
      <w:r>
        <w:rPr>
          <w:rFonts w:ascii="Times New Roman" w:hAnsi="Times New Roman"/>
          <w:b w:val="0"/>
          <w:bCs/>
          <w:sz w:val="21"/>
          <w:szCs w:val="21"/>
        </w:rPr>
        <w:t>（3）</w:t>
      </w:r>
      <w:bookmarkEnd w:id="0"/>
      <w:r>
        <w:rPr>
          <w:rFonts w:hint="eastAsia" w:ascii="Times New Roman" w:hAnsi="Times New Roman"/>
          <w:b w:val="0"/>
          <w:bCs/>
          <w:sz w:val="21"/>
          <w:szCs w:val="21"/>
        </w:rPr>
        <w:t>家用净水器中经常使用活性炭，主要利用活性炭的</w:t>
      </w:r>
      <w:bookmarkStart w:id="1" w:name="_Hlk71294093"/>
      <w:r>
        <w:rPr>
          <w:rFonts w:hint="eastAsia" w:ascii="Times New Roman" w:hAnsi="Times New Roman"/>
          <w:b w:val="0"/>
          <w:bCs/>
          <w:sz w:val="21"/>
          <w:szCs w:val="21"/>
        </w:rPr>
        <w:t>_</w:t>
      </w:r>
      <w:r>
        <w:rPr>
          <w:rFonts w:ascii="Times New Roman" w:hAnsi="Times New Roman"/>
          <w:b w:val="0"/>
          <w:bCs/>
          <w:sz w:val="21"/>
          <w:szCs w:val="21"/>
        </w:rPr>
        <w:t>______</w:t>
      </w:r>
      <w:bookmarkEnd w:id="1"/>
      <w:r>
        <w:rPr>
          <w:rFonts w:hint="eastAsia" w:ascii="Times New Roman" w:hAnsi="Times New Roman"/>
          <w:b w:val="0"/>
          <w:bCs/>
          <w:sz w:val="21"/>
          <w:szCs w:val="21"/>
        </w:rPr>
        <w:t>性；高铁酸钾</w:t>
      </w:r>
      <w:r>
        <w:rPr>
          <w:rFonts w:ascii="Times New Roman" w:hAnsi="Times New Roman"/>
          <w:b w:val="0"/>
          <w:bCs/>
          <w:sz w:val="21"/>
          <w:szCs w:val="21"/>
        </w:rPr>
        <w:t>(</w:t>
      </w:r>
      <w:r>
        <w:rPr>
          <w:rFonts w:hint="eastAsia" w:ascii="Times New Roman" w:hAnsi="Times New Roman"/>
          <w:b w:val="0"/>
          <w:bCs/>
          <w:sz w:val="21"/>
          <w:szCs w:val="21"/>
        </w:rPr>
        <w:t>化学式为</w:t>
      </w:r>
      <w:r>
        <w:rPr>
          <w:rFonts w:ascii="Times New Roman" w:hAnsi="Times New Roman"/>
          <w:b w:val="0"/>
          <w:bCs/>
          <w:sz w:val="21"/>
          <w:szCs w:val="21"/>
        </w:rPr>
        <w:t>K</w:t>
      </w:r>
      <w:r>
        <w:rPr>
          <w:rFonts w:hint="eastAsia" w:ascii="Times New Roman" w:hAnsi="Times New Roman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/>
          <w:b w:val="0"/>
          <w:bCs/>
          <w:sz w:val="21"/>
          <w:szCs w:val="21"/>
        </w:rPr>
        <w:t>FeO</w:t>
      </w:r>
      <w:r>
        <w:rPr>
          <w:rFonts w:ascii="Times New Roman" w:hAnsi="Times New Roman"/>
          <w:b w:val="0"/>
          <w:bCs/>
          <w:sz w:val="21"/>
          <w:szCs w:val="21"/>
          <w:vertAlign w:val="subscript"/>
        </w:rPr>
        <w:t>4</w:t>
      </w:r>
      <w:r>
        <w:rPr>
          <w:rFonts w:ascii="Times New Roman" w:hAnsi="Times New Roman"/>
          <w:b w:val="0"/>
          <w:bCs/>
          <w:sz w:val="21"/>
          <w:szCs w:val="21"/>
        </w:rPr>
        <w:t>)</w:t>
      </w:r>
      <w:r>
        <w:rPr>
          <w:rFonts w:hint="eastAsia" w:ascii="Times New Roman" w:hAnsi="Times New Roman"/>
          <w:b w:val="0"/>
          <w:bCs/>
          <w:sz w:val="21"/>
          <w:szCs w:val="21"/>
        </w:rPr>
        <w:t>是一种新型净水剂，其中铁的化合价为</w:t>
      </w:r>
      <w:r>
        <w:rPr>
          <w:rFonts w:ascii="Times New Roman" w:hAnsi="Times New Roman" w:eastAsia="新宋体" w:cs="Times New Roman"/>
          <w:b w:val="0"/>
          <w:bCs/>
          <w:sz w:val="21"/>
          <w:szCs w:val="21"/>
        </w:rPr>
        <w:t>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rPr>
          <w:rFonts w:ascii="Times New Roman" w:hAnsi="Times New Roman"/>
          <w:b w:val="0"/>
          <w:bCs/>
          <w:sz w:val="21"/>
          <w:szCs w:val="21"/>
        </w:rPr>
      </w:pPr>
      <w:r>
        <w:rPr>
          <w:rFonts w:hint="eastAsia" w:ascii="Times New Roman" w:hAnsi="Times New Roman"/>
          <w:b w:val="0"/>
          <w:bCs/>
          <w:sz w:val="21"/>
          <w:szCs w:val="21"/>
        </w:rPr>
        <w:t>（</w:t>
      </w:r>
      <w:r>
        <w:rPr>
          <w:rFonts w:ascii="Times New Roman" w:hAnsi="Times New Roman"/>
          <w:b w:val="0"/>
          <w:bCs/>
          <w:sz w:val="21"/>
          <w:szCs w:val="21"/>
        </w:rPr>
        <w:t>4</w:t>
      </w:r>
      <w:r>
        <w:rPr>
          <w:rFonts w:hint="eastAsia" w:ascii="Times New Roman" w:hAnsi="Times New Roman"/>
          <w:b w:val="0"/>
          <w:bCs/>
          <w:sz w:val="21"/>
          <w:szCs w:val="21"/>
        </w:rPr>
        <w:t>）</w:t>
      </w:r>
      <w:r>
        <w:rPr>
          <w:b w:val="0"/>
          <w:bCs/>
          <w:sz w:val="21"/>
          <w:szCs w:val="21"/>
        </w:rPr>
        <w:t>婴幼儿因</w:t>
      </w:r>
      <w:r>
        <w:rPr>
          <w:b w:val="0"/>
          <w:bCs/>
          <w:sz w:val="21"/>
          <w:szCs w:val="21"/>
          <w:lang w:val="zh-CN"/>
        </w:rPr>
        <w:t>感冒引起发烧时，可用医用酒精进行物理退热，其原理是</w:t>
      </w:r>
      <w:r>
        <w:rPr>
          <w:rFonts w:ascii="Times New Roman" w:hAnsi="Times New Roman" w:eastAsia="新宋体" w:cs="Times New Roman"/>
          <w:b w:val="0"/>
          <w:bCs/>
          <w:sz w:val="21"/>
          <w:szCs w:val="21"/>
        </w:rPr>
        <w:t>_______________</w:t>
      </w:r>
      <w:r>
        <w:rPr>
          <w:b w:val="0"/>
          <w:bCs/>
          <w:sz w:val="21"/>
          <w:szCs w:val="21"/>
        </w:rPr>
        <w:t>；</w:t>
      </w:r>
      <w:r>
        <w:rPr>
          <w:b w:val="0"/>
          <w:bCs/>
          <w:sz w:val="21"/>
          <w:szCs w:val="21"/>
          <w:lang w:val="zh-CN"/>
        </w:rPr>
        <w:t>酒精</w:t>
      </w:r>
      <w:r>
        <w:rPr>
          <w:rFonts w:hint="eastAsia"/>
          <w:b w:val="0"/>
          <w:bCs/>
          <w:sz w:val="21"/>
          <w:szCs w:val="21"/>
          <w:lang w:val="zh-CN"/>
        </w:rPr>
        <w:t>也</w:t>
      </w:r>
      <w:r>
        <w:rPr>
          <w:b w:val="0"/>
          <w:bCs/>
          <w:sz w:val="21"/>
          <w:szCs w:val="21"/>
          <w:lang w:val="zh-CN"/>
        </w:rPr>
        <w:t>是一种易燃物，其燃烧反应的化学方程式是</w:t>
      </w:r>
      <w:r>
        <w:rPr>
          <w:rFonts w:ascii="Times New Roman" w:hAnsi="Times New Roman" w:eastAsia="新宋体" w:cs="Times New Roman"/>
          <w:b w:val="0"/>
          <w:bCs/>
          <w:sz w:val="21"/>
          <w:szCs w:val="21"/>
        </w:rPr>
        <w:t>__________________________</w:t>
      </w:r>
      <w:r>
        <w:rPr>
          <w:b w:val="0"/>
          <w:bCs/>
          <w:sz w:val="21"/>
          <w:szCs w:val="21"/>
          <w:lang w:val="zh-CN"/>
        </w:rPr>
        <w:t>，所以，家庭使用酒精时要防止引发火灾事故。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ascii="Times New Roman" w:hAnsi="Times New Roman" w:eastAsia="宋体" w:cs="Times New Roman"/>
          <w:b w:val="0"/>
          <w:bCs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7.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7分）</w:t>
      </w:r>
      <w:r>
        <w:rPr>
          <w:rFonts w:ascii="Times New Roman" w:hAnsi="Times New Roman" w:eastAsia="宋体" w:cs="Times New Roman"/>
          <w:b w:val="0"/>
          <w:bCs/>
          <w:sz w:val="21"/>
          <w:szCs w:val="21"/>
        </w:rPr>
        <w:t>在宏观、微观和符号之间建立联系是化学学科的重要思维方式。在丰富多彩的物质世界里，碳及其化合物占有重要地位。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ascii="Times New Roman" w:hAnsi="Times New Roman" w:eastAsia="宋体" w:cs="Times New Roman"/>
          <w:b w:val="0"/>
          <w:bCs/>
          <w:sz w:val="21"/>
          <w:szCs w:val="21"/>
        </w:rPr>
        <w:t>（1）金刚石和石墨均是碳元素组成的单质，但两者物理性质差异较大，其原因是构成它们的碳原子____________不同。其中石墨可做电极是利用其良好的____________性。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ascii="Times New Roman" w:hAnsi="Times New Roman" w:eastAsia="宋体" w:cs="Times New Roman"/>
          <w:b w:val="0"/>
          <w:bCs/>
          <w:sz w:val="21"/>
          <w:szCs w:val="21"/>
        </w:rPr>
        <w:t>（2）二氧化碳是当今最主要的温室气体，我国科学家已成功合成新型催化剂，将 CO</w:t>
      </w:r>
      <w:r>
        <w:rPr>
          <w:rFonts w:ascii="Times New Roman" w:hAnsi="Times New Roman" w:eastAsia="宋体" w:cs="Times New Roman"/>
          <w:b w:val="0"/>
          <w:bCs/>
          <w:sz w:val="21"/>
          <w:szCs w:val="21"/>
          <w:vertAlign w:val="subscript"/>
        </w:rPr>
        <w:t xml:space="preserve">2 </w:t>
      </w:r>
      <w:r>
        <w:rPr>
          <w:rFonts w:ascii="Times New Roman" w:hAnsi="Times New Roman" w:eastAsia="宋体" w:cs="Times New Roman"/>
          <w:b w:val="0"/>
          <w:bCs/>
          <w:sz w:val="21"/>
          <w:szCs w:val="21"/>
        </w:rPr>
        <w:t>高效转化为甲醇（CH</w:t>
      </w:r>
      <w:r>
        <w:rPr>
          <w:rFonts w:ascii="Times New Roman" w:hAnsi="Times New Roman" w:eastAsia="宋体" w:cs="Times New Roman"/>
          <w:b w:val="0"/>
          <w:bCs/>
          <w:sz w:val="21"/>
          <w:szCs w:val="21"/>
          <w:vertAlign w:val="subscript"/>
        </w:rPr>
        <w:t>3</w:t>
      </w:r>
      <w:r>
        <w:rPr>
          <w:rFonts w:ascii="Times New Roman" w:hAnsi="Times New Roman" w:eastAsia="宋体" w:cs="Times New Roman"/>
          <w:b w:val="0"/>
          <w:bCs/>
          <w:sz w:val="21"/>
          <w:szCs w:val="21"/>
        </w:rPr>
        <w:t>OH），这既可缓解碳排放引起的温室效应，还将成为理想的能源补充形式，该反应的微观过程如图所示：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ascii="Times New Roman" w:hAnsi="Times New Roman" w:eastAsia="宋体" w:cs="Times New Roman"/>
          <w:b w:val="0"/>
          <w:bCs/>
          <w:sz w:val="21"/>
          <w:szCs w:val="21"/>
        </w:rPr>
        <w:pict>
          <v:shape id="_x0000_i1035" o:spt="75" alt="学科网(www.zxxk.com)--教育资源门户，提供试题试卷、教案、课件、教学论文、素材等各类教学资源库下载，还有大量丰富的教学资讯！" type="#_x0000_t75" style="height:68.2pt;width:351.05pt;" filled="f" o:preferrelative="t" stroked="f" coordsize="21600,21600">
            <v:path/>
            <v:fill on="f" focussize="0,0"/>
            <v:stroke on="f"/>
            <v:imagedata r:id="rId22" o:title="学科网(www.zxxk.com)--教育资源门户，提供试题试卷、教案、课件、教学论文、素材等各类教学资源库下载，还有大量丰富的教学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①</w:t>
      </w:r>
      <w:r>
        <w:rPr>
          <w:rFonts w:ascii="Times New Roman" w:hAnsi="Times New Roman" w:eastAsia="宋体" w:cs="Times New Roman"/>
          <w:b w:val="0"/>
          <w:bCs/>
          <w:sz w:val="21"/>
          <w:szCs w:val="21"/>
        </w:rPr>
        <w:t>该微观反应过程中出现了_________种氧化物。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②</w:t>
      </w:r>
      <w:r>
        <w:rPr>
          <w:rFonts w:ascii="Times New Roman" w:hAnsi="Times New Roman" w:eastAsia="宋体" w:cs="Times New Roman"/>
          <w:b w:val="0"/>
          <w:bCs/>
          <w:sz w:val="21"/>
          <w:szCs w:val="21"/>
        </w:rPr>
        <w:t>该反应的化学方程式为_______________________。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③</w:t>
      </w:r>
      <w:r>
        <w:rPr>
          <w:rFonts w:ascii="Times New Roman" w:hAnsi="Times New Roman" w:eastAsia="宋体" w:cs="Times New Roman"/>
          <w:b w:val="0"/>
          <w:bCs/>
          <w:sz w:val="21"/>
          <w:szCs w:val="21"/>
        </w:rPr>
        <w:t>甲和乙反应的质量比为________________________（填最简整数比）。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textAlignment w:val="baseline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b/>
          <w:bCs w:val="0"/>
          <w:kern w:val="2"/>
          <w:sz w:val="21"/>
          <w:szCs w:val="21"/>
          <w:lang w:val="en-US" w:eastAsia="zh-CN" w:bidi="ar-SA"/>
        </w:rPr>
        <w:t>三．</w:t>
      </w:r>
      <w:r>
        <w:rPr>
          <w:rFonts w:hint="eastAsia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实验题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（本题包括2小题，共20分）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18.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（10分）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下图是中学化学实验中常用的一些装置，请回答下列问题：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pict>
          <v:shape id="_x0000_i1036" o:spt="75" alt="学科网(www.zxxk.com)--教育资源门户，提供试卷、教案、课件、论文、素材以及各类教学资源下载，还有大量而丰富的教学相关资讯！" type="#_x0000_t75" style="height:84pt;width:354pt;" filled="f" o:preferrelative="t" stroked="f" coordsize="21600,21600">
            <v:path/>
            <v:fill on="f" focussize="0,0"/>
            <v:stroke on="f"/>
            <v:imagedata r:id="rId23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写出标注仪器的名称：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②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________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实验室用双氧水和二氧化锰制取氧气时应选用_______（填字母序号，下同）作发生装置，反应的化学方程式为________；若要收集较为纯净的氧气最好选用______装置。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（3）①实验室用B装置制取CO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时，装入块状石灰石的操作方法是________；反应的化学方程式为________；②收集CO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不选用C装置的理由是________。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（4）通常情况下氯气是一种黄绿色有刺激性气味的气体，密度比空气大。实验室用固体高锰酸钾和浓盐酸反应制取氯气，若用F装置收集氯气，则气体应从图中的________（选填a或b）端进入，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19</w:t>
      </w:r>
      <w:r>
        <w:rPr>
          <w:rFonts w:hint="eastAsia"/>
          <w:b w:val="0"/>
          <w:bCs/>
          <w:sz w:val="21"/>
          <w:szCs w:val="21"/>
          <w:lang w:val="en-US" w:eastAsia="zh-CN"/>
        </w:rPr>
        <w:t>.</w:t>
      </w:r>
      <w:r>
        <w:rPr>
          <w:b w:val="0"/>
          <w:bCs/>
          <w:sz w:val="21"/>
          <w:szCs w:val="21"/>
        </w:rPr>
        <w:t>(10分)某兴趣小组为探究CO</w:t>
      </w:r>
      <w:r>
        <w:rPr>
          <w:b w:val="0"/>
          <w:bCs/>
          <w:sz w:val="21"/>
          <w:szCs w:val="21"/>
          <w:vertAlign w:val="subscript"/>
        </w:rPr>
        <w:t>2</w:t>
      </w:r>
      <w:r>
        <w:rPr>
          <w:b w:val="0"/>
          <w:bCs/>
          <w:sz w:val="21"/>
          <w:szCs w:val="21"/>
        </w:rPr>
        <w:t>气体与金属Mg的反应，设计了一套制取纯净、干燥CO</w:t>
      </w:r>
      <w:r>
        <w:rPr>
          <w:b w:val="0"/>
          <w:bCs/>
          <w:sz w:val="21"/>
          <w:szCs w:val="21"/>
          <w:vertAlign w:val="subscript"/>
        </w:rPr>
        <w:t>2</w:t>
      </w:r>
      <w:r>
        <w:rPr>
          <w:b w:val="0"/>
          <w:bCs/>
          <w:sz w:val="21"/>
          <w:szCs w:val="21"/>
        </w:rPr>
        <w:t>气体，并用过量CO</w:t>
      </w:r>
      <w:r>
        <w:rPr>
          <w:b w:val="0"/>
          <w:bCs/>
          <w:sz w:val="21"/>
          <w:szCs w:val="21"/>
          <w:vertAlign w:val="subscript"/>
        </w:rPr>
        <w:t>2</w:t>
      </w:r>
      <w:r>
        <w:rPr>
          <w:b w:val="0"/>
          <w:bCs/>
          <w:sz w:val="21"/>
          <w:szCs w:val="21"/>
        </w:rPr>
        <w:t>与热的金属Mg充分反应的实验。请回答相关问题。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查阅资料：①盐酸易挥发氯化氢气体，实验室常用NaHCO</w:t>
      </w:r>
      <w:r>
        <w:rPr>
          <w:b w:val="0"/>
          <w:bCs/>
          <w:sz w:val="21"/>
          <w:szCs w:val="21"/>
          <w:vertAlign w:val="subscript"/>
        </w:rPr>
        <w:t>3</w:t>
      </w:r>
      <w:r>
        <w:rPr>
          <w:b w:val="0"/>
          <w:bCs/>
          <w:sz w:val="21"/>
          <w:szCs w:val="21"/>
        </w:rPr>
        <w:t>饱和溶液吸收该气体；②实验室常用浓硫酸干燥气体。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I．利用下列装置和相关药品进行实验。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pict>
          <v:shape id="_x0000_i1037" o:spt="75" alt="figure" type="#_x0000_t75" style="height:117pt;width:414.45pt;" filled="f" o:preferrelative="t" stroked="f" coordsize="21600,21600">
            <v:path/>
            <v:fill on="f" focussize="0,0"/>
            <v:stroke on="f"/>
            <v:imagedata r:id="rId24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（1）根据该实验目的，该装置的连接顺序是：a-___</w:t>
      </w:r>
      <w:r>
        <w:rPr>
          <w:rFonts w:hint="eastAsia"/>
          <w:b w:val="0"/>
          <w:bCs/>
          <w:sz w:val="21"/>
          <w:szCs w:val="21"/>
        </w:rPr>
        <w:t>-</w:t>
      </w:r>
      <w:r>
        <w:rPr>
          <w:rFonts w:hint="eastAsia"/>
          <w:b w:val="0"/>
          <w:bCs/>
          <w:sz w:val="21"/>
          <w:szCs w:val="21"/>
          <w:u w:val="single"/>
        </w:rPr>
        <w:t xml:space="preserve">   </w:t>
      </w:r>
      <w:r>
        <w:rPr>
          <w:rFonts w:hint="eastAsia"/>
          <w:b w:val="0"/>
          <w:bCs/>
          <w:sz w:val="21"/>
          <w:szCs w:val="21"/>
        </w:rPr>
        <w:t>-</w:t>
      </w:r>
      <w:r>
        <w:rPr>
          <w:rFonts w:hint="eastAsia"/>
          <w:b w:val="0"/>
          <w:bCs/>
          <w:sz w:val="21"/>
          <w:szCs w:val="21"/>
          <w:u w:val="single"/>
        </w:rPr>
        <w:t xml:space="preserve">   </w:t>
      </w:r>
      <w:r>
        <w:rPr>
          <w:rFonts w:hint="eastAsia"/>
          <w:b w:val="0"/>
          <w:bCs/>
          <w:sz w:val="21"/>
          <w:szCs w:val="21"/>
        </w:rPr>
        <w:t>-</w:t>
      </w:r>
      <w:r>
        <w:rPr>
          <w:rFonts w:hint="eastAsia"/>
          <w:b w:val="0"/>
          <w:bCs/>
          <w:sz w:val="21"/>
          <w:szCs w:val="21"/>
          <w:u w:val="single"/>
        </w:rPr>
        <w:t xml:space="preserve">   </w:t>
      </w:r>
      <w:r>
        <w:rPr>
          <w:b w:val="0"/>
          <w:bCs/>
          <w:sz w:val="21"/>
          <w:szCs w:val="21"/>
        </w:rPr>
        <w:t>-f。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（2）实验时下列两个操作的先后顺序是</w:t>
      </w:r>
      <w:r>
        <w:rPr>
          <w:rFonts w:hint="eastAsia"/>
          <w:b w:val="0"/>
          <w:bCs/>
          <w:sz w:val="21"/>
          <w:szCs w:val="21"/>
          <w:u w:val="single"/>
        </w:rPr>
        <w:t xml:space="preserve">         </w:t>
      </w:r>
      <w:r>
        <w:rPr>
          <w:b w:val="0"/>
          <w:bCs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 xml:space="preserve">A </w:t>
      </w:r>
      <w:r>
        <w:rPr>
          <w:rFonts w:hint="eastAsia"/>
          <w:b w:val="0"/>
          <w:bCs/>
          <w:sz w:val="21"/>
          <w:szCs w:val="21"/>
        </w:rPr>
        <w:t>、</w:t>
      </w:r>
      <w:r>
        <w:rPr>
          <w:b w:val="0"/>
          <w:bCs/>
          <w:sz w:val="21"/>
          <w:szCs w:val="21"/>
        </w:rPr>
        <w:t>点燃D处酒精灯     B</w:t>
      </w:r>
      <w:r>
        <w:rPr>
          <w:rFonts w:hint="eastAsia"/>
          <w:b w:val="0"/>
          <w:bCs/>
          <w:sz w:val="21"/>
          <w:szCs w:val="21"/>
        </w:rPr>
        <w:t>、</w:t>
      </w:r>
      <w:r>
        <w:rPr>
          <w:b w:val="0"/>
          <w:bCs/>
          <w:sz w:val="21"/>
          <w:szCs w:val="21"/>
        </w:rPr>
        <w:t>打开A装置中的弹簧夹，从长颈漏斗处加入稀盐酸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II．探究Mg与CO</w:t>
      </w:r>
      <w:r>
        <w:rPr>
          <w:b w:val="0"/>
          <w:bCs/>
          <w:sz w:val="21"/>
          <w:szCs w:val="21"/>
          <w:vertAlign w:val="subscript"/>
        </w:rPr>
        <w:t>2</w:t>
      </w:r>
      <w:r>
        <w:rPr>
          <w:b w:val="0"/>
          <w:bCs/>
          <w:sz w:val="21"/>
          <w:szCs w:val="21"/>
        </w:rPr>
        <w:t>反应的产物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可观察到D处的实验现象有黑白两种固体产生。查阅资料白色固体是氧化镁。小谭同学猜想黑色固体可能为碳单质。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（3）为了证实这一猜想，小谭同学设计实验如图：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pict>
          <v:shape id="_x0000_i1038" o:spt="75" alt="figure" type="#_x0000_t75" style="height:89.25pt;width:196.5pt;" filled="f" o:preferrelative="t" stroked="f" coordsize="21600,21600">
            <v:path/>
            <v:fill on="f" focussize="0,0"/>
            <v:stroke on="f"/>
            <v:imagedata r:id="rId25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向装置D反应后的固体中通入空气并灼烧，E中装入__________，通过观察实验现象，</w:t>
      </w:r>
      <w:r>
        <w:rPr>
          <w:rFonts w:hint="eastAsia"/>
          <w:b w:val="0"/>
          <w:bCs/>
          <w:sz w:val="21"/>
          <w:szCs w:val="21"/>
        </w:rPr>
        <w:t>反应方程式为</w:t>
      </w:r>
      <w:r>
        <w:rPr>
          <w:rFonts w:hint="eastAsia"/>
          <w:b w:val="0"/>
          <w:bCs/>
          <w:sz w:val="21"/>
          <w:szCs w:val="21"/>
          <w:u w:val="single"/>
        </w:rPr>
        <w:t xml:space="preserve">                     </w:t>
      </w:r>
      <w:r>
        <w:rPr>
          <w:rFonts w:hint="eastAsia"/>
          <w:b w:val="0"/>
          <w:bCs/>
          <w:sz w:val="21"/>
          <w:szCs w:val="21"/>
        </w:rPr>
        <w:t>，</w:t>
      </w:r>
      <w:r>
        <w:rPr>
          <w:b w:val="0"/>
          <w:bCs/>
          <w:sz w:val="21"/>
          <w:szCs w:val="21"/>
        </w:rPr>
        <w:t>可证明黑色固体为碳单质。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（4）交流与反思：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①小黎同学觉得上述实验不足以说明黑色固体就为碳单质，他的理由是：_________；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②你认为若用镁条代替红磷来测定空气中氧气的含量，理论上测定结果将______（填“偏大、偏小或不变”）。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630" w:hanging="630" w:hangingChars="300"/>
        <w:jc w:val="both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5）小李同学通过其他实验证明D装置反应后黑色粉末是碳，则该装置中的化学方程式为：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630" w:hanging="630" w:hangingChars="300"/>
        <w:jc w:val="both"/>
        <w:rPr>
          <w:rFonts w:hint="eastAsia" w:eastAsia="宋体"/>
          <w:b w:val="0"/>
          <w:bCs/>
          <w:sz w:val="21"/>
          <w:szCs w:val="21"/>
          <w:lang w:eastAsia="zh-CN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_______________________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b/>
          <w:bCs w:val="0"/>
          <w:kern w:val="2"/>
          <w:sz w:val="21"/>
          <w:szCs w:val="21"/>
          <w:lang w:val="en-US" w:eastAsia="zh-CN" w:bidi="ar-SA"/>
        </w:rPr>
        <w:t>四．</w:t>
      </w:r>
      <w:r>
        <w:rPr>
          <w:rFonts w:hint="eastAsia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（本大题包括1小题，共10分）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ind w:left="0"/>
        <w:jc w:val="both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20. (10分)从废旧手机的某些部件中可以回收银和铜,其操作流程如图所示。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ind w:left="0"/>
        <w:jc w:val="both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pict>
          <v:shape id="_x0000_i1039" o:spt="75" type="#_x0000_t75" style="height:108.55pt;width:337.3pt;" filled="f" o:preferrelative="t" stroked="f" coordsize="21600,21600">
            <v:path/>
            <v:fill on="f" focussize="0,0"/>
            <v:stroke on="f"/>
            <v:imagedata r:id="rId26" o:title=""/>
            <o:lock v:ext="edit" aspectratio="f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ind w:left="0"/>
        <w:jc w:val="both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both"/>
        <w:textAlignment w:val="auto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实验流程中,加入足量稀硫酸的目的________________________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both"/>
        <w:textAlignment w:val="auto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写出加入足量稀硫酸发生反应的化学方程式_______________________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。（写一道即可）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both"/>
        <w:textAlignment w:val="auto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(2) 操作Ⅰ、Ⅱ的名称为_____,该操作中用到的玻璃仪器有烧杯、漏斗和______　。 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both"/>
        <w:textAlignment w:val="auto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(3) 请写出固体A中加入适量硝酸银后发生反应的化学方程式:　_____________________ 　　　　　　　　   　　　　　　</w:t>
      </w:r>
    </w:p>
    <w:p>
      <w:pPr>
        <w:pStyle w:val="2"/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both"/>
        <w:textAlignment w:val="auto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该工艺流程的价值在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于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___________________________________ 。</w:t>
      </w:r>
    </w:p>
    <w:p>
      <w:pPr>
        <w:pStyle w:val="2"/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both"/>
        <w:textAlignment w:val="auto"/>
        <w:rPr>
          <w:rFonts w:hint="default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 该兴趣小组的同学还想设计实验证明锌、铜、银三种金属的活动性顺序: 取两块相同的铜片,用砂纸仔细打磨, 分别插入盛有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 xml:space="preserve">_______________ </w:t>
      </w:r>
      <w:r>
        <w:rPr>
          <w:rFonts w:hint="default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的试管中观察现象。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ind w:left="0"/>
        <w:jc w:val="both"/>
        <w:rPr>
          <w:rFonts w:hint="default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五.计算题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（本大题包括1小题，共10分）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21.在一氧化碳还原氧化铜实验后的固体中含有Cu和CuO，为了测定固体中CuO的含量，取3.0g固体样品，逐滴加入稀硫酸，剩余固体质量与稀硫酸的质量关系如图所示。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（已知：CuO+H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SO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═CuSO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+H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O)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jc w:val="left"/>
        <w:textAlignment w:val="center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pict>
          <v:shape id="_x0000_i1040" o:spt="75" alt="学科网(www.zxxk.com)--教育资源门户，提供试卷、教案、课件、论文、素材以及各类教学资源下载，还有大量而丰富的教学相关资讯！" type="#_x0000_t75" style="height:169.5pt;width:169.5pt;" filled="f" o:preferrelative="t" stroked="f" coordsize="21600,21600">
            <v:path/>
            <v:fill on="f" focussize="0,0"/>
            <v:stroke on="f"/>
            <v:imagedata r:id="rId27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rPr>
          <w:rFonts w:hint="default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（1）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在一氧化碳还原氧化铜实验中先通一氧化碳目的_________________________。（2分）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default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（2）固体样品中CuO的质量为 _____g。（2分）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hint="default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（3）固体样品与稀硫酸恰好完全反应时所得溶液的溶质质量分数为多少？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(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写出计算过程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  <w:t>)</w:t>
      </w:r>
      <w:r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  <w:t>（6分）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left="0"/>
        <w:rPr>
          <w:rFonts w:hint="eastAsia" w:ascii="Calibri" w:hAnsi="Calibri" w:eastAsia="宋体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3360" w:firstLineChars="16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3360" w:firstLineChars="16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3360" w:firstLineChars="16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3360" w:firstLineChars="16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3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3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3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3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pStyle w:val="3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ind w:firstLine="120" w:firstLineChars="50"/>
        <w:jc w:val="center"/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2022—2023学年度第二学期学情练习（第3周）</w:t>
      </w:r>
    </w:p>
    <w:p>
      <w:pPr>
        <w:ind w:firstLine="180" w:firstLineChars="50"/>
        <w:jc w:val="center"/>
        <w:rPr>
          <w:b w:val="0"/>
          <w:bCs w:val="0"/>
          <w:sz w:val="36"/>
          <w:szCs w:val="36"/>
        </w:rPr>
      </w:pPr>
      <w:r>
        <w:rPr>
          <w:rFonts w:hint="eastAsia"/>
          <w:b w:val="0"/>
          <w:bCs w:val="0"/>
          <w:sz w:val="36"/>
          <w:szCs w:val="36"/>
        </w:rPr>
        <w:t>九年级化学试卷答案</w:t>
      </w:r>
    </w:p>
    <w:p>
      <w:pPr>
        <w:pStyle w:val="2"/>
        <w:ind w:firstLine="240" w:firstLineChars="100"/>
        <w:jc w:val="both"/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一.选择题（本大题包括15小题，每小题3分，共45分。）</w:t>
      </w:r>
    </w:p>
    <w:p>
      <w:pPr>
        <w:pStyle w:val="2"/>
        <w:jc w:val="both"/>
        <w:rPr>
          <w:rFonts w:hint="default"/>
          <w:b w:val="0"/>
          <w:bCs w:val="0"/>
          <w:color w:val="000000"/>
          <w:sz w:val="24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1.B 2.D 3.A 4.B 5.D 6.C 7.D 8.B 9.A 10.B 11.D 12.A 13B.14.A15.D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</w:pP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16.（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val="en-US" w:eastAsia="zh-CN"/>
        </w:rPr>
        <w:t>8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分） （1）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val="en-US" w:eastAsia="zh-CN"/>
        </w:rPr>
        <w:t>氧气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 xml:space="preserve">（1分）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Times New Roman"/>
          <w:b w:val="0"/>
          <w:bCs w:val="0"/>
          <w:color w:val="000000"/>
          <w:sz w:val="24"/>
          <w:szCs w:val="28"/>
          <w:lang w:val="en-US" w:eastAsia="zh-CN"/>
        </w:rPr>
      </w:pP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（2）</w:t>
      </w:r>
      <w:r>
        <w:rPr>
          <w:rFonts w:hint="eastAsia" w:ascii="新宋体" w:hAnsi="新宋体" w:eastAsia="新宋体" w:cs="Times New Roman"/>
          <w:b w:val="0"/>
          <w:bCs w:val="0"/>
          <w:color w:val="000000"/>
          <w:sz w:val="24"/>
          <w:szCs w:val="28"/>
          <w:lang w:val="en-US" w:eastAsia="zh-CN"/>
        </w:rPr>
        <w:t>肥皂水   煮沸 （2分）</w:t>
      </w:r>
    </w:p>
    <w:p>
      <w:pPr>
        <w:snapToGrid w:val="0"/>
        <w:spacing w:line="240" w:lineRule="atLeast"/>
        <w:jc w:val="left"/>
        <w:textAlignment w:val="center"/>
        <w:rPr>
          <w:rFonts w:ascii="新宋体" w:hAnsi="新宋体" w:eastAsia="新宋体"/>
          <w:b w:val="0"/>
          <w:bCs w:val="0"/>
          <w:color w:val="000000"/>
          <w:sz w:val="24"/>
          <w:szCs w:val="28"/>
        </w:rPr>
      </w:pP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pict>
          <v:shape id="文本框 93" o:spid="_x0000_s1044" o:spt="202" type="#_x0000_t202" style="position:absolute;left:0pt;margin-left:324.35pt;margin-top:5.25pt;height:22.25pt;width:38.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点燃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（3）吸附（1分）、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</w:rPr>
        <w:t>+6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 xml:space="preserve">（1分） </w:t>
      </w:r>
    </w:p>
    <w:p>
      <w:pPr>
        <w:snapToGrid w:val="0"/>
        <w:spacing w:line="240" w:lineRule="atLeast"/>
        <w:jc w:val="left"/>
        <w:textAlignment w:val="center"/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</w:pP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（4）酒精挥发带走一部分热量（1分 合理即可）；</w:t>
      </w:r>
      <w:bookmarkStart w:id="2" w:name="_Hlk71701946"/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 xml:space="preserve"> 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</w:rPr>
        <w:t>C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  <w:vertAlign w:val="subscript"/>
        </w:rPr>
        <w:t>2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</w:rPr>
        <w:t>H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  <w:vertAlign w:val="subscript"/>
        </w:rPr>
        <w:t>5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</w:rPr>
        <w:t>OH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＋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</w:rPr>
        <w:t>3O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vertAlign w:val="subscript"/>
        </w:rPr>
        <w:t>2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</w:rPr>
        <w:t xml:space="preserve"> </w:t>
      </w:r>
      <w:r>
        <w:rPr>
          <w:b w:val="0"/>
          <w:bCs w:val="0"/>
          <w:color w:val="000000"/>
          <w:sz w:val="24"/>
          <w:szCs w:val="28"/>
        </w:rPr>
        <w:t xml:space="preserve"> = 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</w:rPr>
        <w:t>2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C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</w:rPr>
        <w:t>O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  <w:vertAlign w:val="subscript"/>
        </w:rPr>
        <w:t>2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＋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</w:rPr>
        <w:t>3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H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  <w:vertAlign w:val="subscript"/>
        </w:rPr>
        <w:t>2</w:t>
      </w:r>
      <w:r>
        <w:rPr>
          <w:rFonts w:ascii="新宋体" w:hAnsi="新宋体" w:eastAsia="新宋体"/>
          <w:b w:val="0"/>
          <w:bCs w:val="0"/>
          <w:color w:val="000000"/>
          <w:sz w:val="24"/>
          <w:szCs w:val="28"/>
        </w:rPr>
        <w:t>O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（2分）</w:t>
      </w:r>
      <w:bookmarkEnd w:id="2"/>
    </w:p>
    <w:p>
      <w:pPr>
        <w:spacing w:line="360" w:lineRule="auto"/>
        <w:jc w:val="left"/>
        <w:textAlignment w:val="center"/>
        <w:rPr>
          <w:rFonts w:hint="eastAsia"/>
          <w:b w:val="0"/>
          <w:bCs w:val="0"/>
          <w:color w:val="000000"/>
          <w:sz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eastAsia="zh-CN"/>
        </w:rPr>
      </w:pPr>
      <w:r>
        <w:rPr>
          <w:rFonts w:hint="eastAsia"/>
          <w:b w:val="0"/>
          <w:bCs w:val="0"/>
          <w:color w:val="000000"/>
          <w:sz w:val="24"/>
          <w:lang w:val="en-US" w:eastAsia="zh-CN"/>
        </w:rPr>
        <w:t>17.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（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val="en-US" w:eastAsia="zh-CN"/>
        </w:rPr>
        <w:t>7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分）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2"/>
        </w:rPr>
        <w:t>（1）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t xml:space="preserve">排列方式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eastAsia="zh-CN"/>
        </w:rPr>
        <w:t>）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t xml:space="preserve">   导电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</w:pP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2"/>
        </w:rPr>
        <w:t>（2）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t xml:space="preserve">2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eastAsia="zh-CN"/>
        </w:rPr>
        <w:t>）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t xml:space="preserve">   CO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  <w:vertAlign w:val="subscript"/>
        </w:rPr>
        <w:t>2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t>+3H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  <w:vertAlign w:val="subscript"/>
        </w:rPr>
        <w:t>2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object>
          <v:shape id="_x0000_i1041" o:spt="75" alt="学科网(www.zxxk.com)--教育资源门户，提供试题试卷、教案、课件、教学论文、素材等各类教学资源库下载，还有大量丰富的教学资讯！" type="#_x0000_t75" style="height:38.2pt;width:38.75pt;" o:ole="t" filled="f" o:preferrelative="t" stroked="f" coordsize="21600,21600">
            <v:path/>
            <v:fill on="f" focussize="0,0"/>
            <v:stroke on="f" joinstyle="miter"/>
            <v:imagedata r:id="rId29" o:title="eqIdaea1cda3395246f1957f2c5ddc1b3481"/>
            <o:lock v:ext="edit" aspectratio="t"/>
            <w10:wrap type="none"/>
            <w10:anchorlock/>
          </v:shape>
          <o:OLEObject Type="Embed" ProgID="Equation.DSMT4" ShapeID="_x0000_i1041" DrawAspect="Content" ObjectID="_1468075728" r:id="rId28">
            <o:LockedField>false</o:LockedField>
          </o:OLEObject>
        </w:objec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  <w:vertAlign w:val="subscript"/>
        </w:rPr>
        <w:t xml:space="preserve"> 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t xml:space="preserve"> CH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  <w:vertAlign w:val="subscript"/>
        </w:rPr>
        <w:t>3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t>OH+H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  <w:vertAlign w:val="subscript"/>
        </w:rPr>
        <w:t>2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t xml:space="preserve">O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val="en-US" w:eastAsia="zh-CN"/>
        </w:rPr>
        <w:t>2分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eastAsia="zh-CN"/>
        </w:rPr>
        <w:t>）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t xml:space="preserve">   22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2"/>
        </w:rPr>
        <w:t>∶</w:t>
      </w:r>
      <w:r>
        <w:rPr>
          <w:rFonts w:ascii="Times New Roman" w:hAnsi="Times New Roman" w:eastAsia="宋体" w:cs="Times New Roman"/>
          <w:b w:val="0"/>
          <w:bCs w:val="0"/>
          <w:color w:val="000000"/>
          <w:sz w:val="24"/>
          <w:szCs w:val="22"/>
        </w:rPr>
        <w:t xml:space="preserve">3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val="en-US" w:eastAsia="zh-CN"/>
        </w:rPr>
        <w:t>2分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2"/>
          <w:lang w:eastAsia="zh-CN"/>
        </w:rPr>
        <w:t>）</w:t>
      </w:r>
    </w:p>
    <w:p>
      <w:pPr>
        <w:spacing w:line="480" w:lineRule="auto"/>
        <w:textAlignment w:val="center"/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18.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（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val="en-US" w:eastAsia="zh-CN"/>
        </w:rPr>
        <w:t>10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分）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（1）   ②. 集气瓶（1分）   （2）    B （1分）    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40pt;width:128.95pt;" o:ole="t" filled="f" o:preferrelative="t" stroked="f" coordsize="21600,21600">
            <v:path/>
            <v:fill on="f" focussize="0,0"/>
            <v:stroke on="f" joinstyle="miter"/>
            <v:imagedata r:id="rId31" o:title="eqId315d1cf1958df96b2c56e8c7d8393d15"/>
            <o:lock v:ext="edit" aspectratio="t"/>
            <w10:wrap type="none"/>
            <w10:anchorlock/>
          </v:shape>
          <o:OLEObject Type="Embed" ProgID="Equation.DSMT4" ShapeID="_x0000_i1042" DrawAspect="Content" ObjectID="_1468075729" r:id="rId30">
            <o:LockedField>false</o:LockedField>
          </o:OLEObject>
        </w:objec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  （2分）   C （1分）   </w:t>
      </w:r>
    </w:p>
    <w:p>
      <w:pPr>
        <w:spacing w:line="480" w:lineRule="auto"/>
        <w:textAlignment w:val="center"/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（3）  将锥形瓶平放，用镊子夹取块状石灰石放入锥形瓶口，然后再把试管缓慢的竖立起来，使块状石灰石慢慢滑落到锥形瓶底部 （1分） CaCO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3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+2HCl==CaCl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+H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O+CO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Cs w:val="24"/>
          <w:vertAlign w:val="baseline"/>
        </w:rPr>
        <w:t>↑</w:t>
      </w:r>
      <w:r>
        <w:rPr>
          <w:rFonts w:hint="eastAsia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  （2分）   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二氧化碳能溶于水且二氧化碳能与水反应（1分）    </w:t>
      </w:r>
    </w:p>
    <w:p>
      <w:pPr>
        <w:spacing w:line="480" w:lineRule="auto"/>
        <w:textAlignment w:val="center"/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（4） a  （1分） </w:t>
      </w:r>
    </w:p>
    <w:p>
      <w:pPr>
        <w:spacing w:line="360" w:lineRule="auto"/>
        <w:jc w:val="left"/>
        <w:textAlignment w:val="center"/>
        <w:rPr>
          <w:rFonts w:hint="eastAsia"/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19．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（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val="en-US" w:eastAsia="zh-CN"/>
        </w:rPr>
        <w:t>10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分）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eastAsia="zh-CN"/>
        </w:rPr>
        <w:t>（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val="en-US" w:eastAsia="zh-CN"/>
        </w:rPr>
        <w:t>1）</w:t>
      </w:r>
      <w:r>
        <w:rPr>
          <w:rFonts w:hint="eastAsia"/>
          <w:b w:val="0"/>
          <w:bCs w:val="0"/>
          <w:color w:val="000000"/>
          <w:sz w:val="24"/>
        </w:rPr>
        <w:t>d</w:t>
      </w:r>
      <w:r>
        <w:rPr>
          <w:b w:val="0"/>
          <w:bCs w:val="0"/>
          <w:color w:val="000000"/>
          <w:sz w:val="24"/>
        </w:rPr>
        <w:t>ebc</w:t>
      </w:r>
      <w:r>
        <w:rPr>
          <w:rFonts w:hint="eastAsia"/>
          <w:b w:val="0"/>
          <w:bCs w:val="0"/>
          <w:color w:val="000000"/>
          <w:sz w:val="24"/>
        </w:rPr>
        <w:t xml:space="preserve"> </w:t>
      </w:r>
      <w:r>
        <w:rPr>
          <w:rFonts w:hint="eastAsia"/>
          <w:b w:val="0"/>
          <w:bCs w:val="0"/>
          <w:color w:val="000000"/>
          <w:sz w:val="24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4"/>
          <w:lang w:val="en-US" w:eastAsia="zh-CN"/>
        </w:rPr>
        <w:t>2分）</w:t>
      </w:r>
      <w:r>
        <w:rPr>
          <w:rFonts w:hint="eastAsia"/>
          <w:b w:val="0"/>
          <w:bCs w:val="0"/>
          <w:color w:val="000000"/>
          <w:sz w:val="24"/>
        </w:rPr>
        <w:t xml:space="preserve">   </w:t>
      </w:r>
    </w:p>
    <w:p>
      <w:pPr>
        <w:spacing w:line="360" w:lineRule="auto"/>
        <w:jc w:val="left"/>
        <w:textAlignment w:val="center"/>
        <w:rPr>
          <w:rFonts w:hint="eastAsia"/>
          <w:b w:val="0"/>
          <w:bCs w:val="0"/>
          <w:color w:val="000000"/>
          <w:sz w:val="24"/>
        </w:rPr>
      </w:pPr>
      <w:r>
        <w:rPr>
          <w:rFonts w:hint="eastAsia"/>
          <w:b w:val="0"/>
          <w:bCs w:val="0"/>
          <w:color w:val="000000"/>
          <w:sz w:val="24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4"/>
          <w:lang w:val="en-US" w:eastAsia="zh-CN"/>
        </w:rPr>
        <w:t>2）</w:t>
      </w:r>
      <w:r>
        <w:rPr>
          <w:b w:val="0"/>
          <w:bCs w:val="0"/>
          <w:color w:val="000000"/>
          <w:sz w:val="24"/>
        </w:rPr>
        <w:t>BA</w:t>
      </w:r>
      <w:r>
        <w:rPr>
          <w:rFonts w:hint="eastAsia"/>
          <w:b w:val="0"/>
          <w:bCs w:val="0"/>
          <w:color w:val="000000"/>
          <w:sz w:val="24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4"/>
          <w:lang w:val="en-US" w:eastAsia="zh-CN"/>
        </w:rPr>
        <w:t>1分）</w:t>
      </w:r>
      <w:r>
        <w:rPr>
          <w:rFonts w:hint="eastAsia"/>
          <w:b w:val="0"/>
          <w:bCs w:val="0"/>
          <w:color w:val="000000"/>
          <w:sz w:val="24"/>
        </w:rPr>
        <w:t xml:space="preserve">    </w:t>
      </w:r>
    </w:p>
    <w:p>
      <w:pPr>
        <w:spacing w:line="360" w:lineRule="auto"/>
        <w:jc w:val="left"/>
        <w:textAlignment w:val="center"/>
        <w:rPr>
          <w:b w:val="0"/>
          <w:bCs w:val="0"/>
          <w:color w:val="000000"/>
          <w:sz w:val="24"/>
        </w:rPr>
      </w:pPr>
      <w:r>
        <w:rPr>
          <w:rFonts w:hint="eastAsia"/>
          <w:b w:val="0"/>
          <w:bCs w:val="0"/>
          <w:color w:val="000000"/>
          <w:sz w:val="24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4"/>
          <w:lang w:val="en-US" w:eastAsia="zh-CN"/>
        </w:rPr>
        <w:t>3）</w:t>
      </w:r>
      <w:r>
        <w:rPr>
          <w:b w:val="0"/>
          <w:bCs w:val="0"/>
          <w:color w:val="000000"/>
          <w:sz w:val="24"/>
        </w:rPr>
        <w:t>澄清石灰水</w:t>
      </w:r>
      <w:r>
        <w:rPr>
          <w:rFonts w:hint="eastAsia"/>
          <w:b w:val="0"/>
          <w:bCs w:val="0"/>
          <w:color w:val="000000"/>
          <w:sz w:val="24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4"/>
          <w:lang w:val="en-US" w:eastAsia="zh-CN"/>
        </w:rPr>
        <w:t>1分）</w:t>
      </w:r>
      <w:r>
        <w:rPr>
          <w:b w:val="0"/>
          <w:bCs w:val="0"/>
          <w:color w:val="000000"/>
          <w:sz w:val="24"/>
        </w:rPr>
        <w:t xml:space="preserve"> CO</w:t>
      </w:r>
      <w:r>
        <w:rPr>
          <w:b w:val="0"/>
          <w:bCs w:val="0"/>
          <w:color w:val="000000"/>
          <w:sz w:val="24"/>
          <w:vertAlign w:val="subscript"/>
        </w:rPr>
        <w:t>2</w:t>
      </w:r>
      <w:r>
        <w:rPr>
          <w:b w:val="0"/>
          <w:bCs w:val="0"/>
          <w:color w:val="000000"/>
          <w:sz w:val="24"/>
        </w:rPr>
        <w:t>+Ca(OH)</w:t>
      </w:r>
      <w:r>
        <w:rPr>
          <w:b w:val="0"/>
          <w:bCs w:val="0"/>
          <w:color w:val="000000"/>
          <w:sz w:val="24"/>
          <w:vertAlign w:val="subscript"/>
        </w:rPr>
        <w:t>2</w:t>
      </w:r>
      <w:r>
        <w:rPr>
          <w:b w:val="0"/>
          <w:bCs w:val="0"/>
          <w:color w:val="000000"/>
          <w:sz w:val="24"/>
        </w:rPr>
        <w:t>=CaCO</w:t>
      </w:r>
      <w:r>
        <w:rPr>
          <w:b w:val="0"/>
          <w:bCs w:val="0"/>
          <w:color w:val="000000"/>
          <w:sz w:val="24"/>
          <w:vertAlign w:val="subscript"/>
        </w:rPr>
        <w:t>3</w:t>
      </w:r>
      <w:r>
        <w:rPr>
          <w:b w:val="0"/>
          <w:bCs w:val="0"/>
          <w:color w:val="000000"/>
          <w:sz w:val="24"/>
          <w:lang w:val="pt-BR"/>
        </w:rPr>
        <w:t>↓</w:t>
      </w:r>
      <w:r>
        <w:rPr>
          <w:b w:val="0"/>
          <w:bCs w:val="0"/>
          <w:color w:val="000000"/>
          <w:sz w:val="24"/>
        </w:rPr>
        <w:t>+H</w:t>
      </w:r>
      <w:r>
        <w:rPr>
          <w:b w:val="0"/>
          <w:bCs w:val="0"/>
          <w:color w:val="000000"/>
          <w:sz w:val="24"/>
          <w:vertAlign w:val="subscript"/>
        </w:rPr>
        <w:t>2</w:t>
      </w:r>
      <w:r>
        <w:rPr>
          <w:b w:val="0"/>
          <w:bCs w:val="0"/>
          <w:color w:val="000000"/>
          <w:sz w:val="24"/>
        </w:rPr>
        <w:t xml:space="preserve">O </w:t>
      </w:r>
      <w:r>
        <w:rPr>
          <w:rFonts w:hint="eastAsia"/>
          <w:b w:val="0"/>
          <w:bCs w:val="0"/>
          <w:color w:val="000000"/>
          <w:sz w:val="24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4"/>
          <w:lang w:val="en-US" w:eastAsia="zh-CN"/>
        </w:rPr>
        <w:t>2分）</w:t>
      </w:r>
      <w:r>
        <w:rPr>
          <w:b w:val="0"/>
          <w:bCs w:val="0"/>
          <w:color w:val="000000"/>
          <w:sz w:val="24"/>
        </w:rPr>
        <w:t xml:space="preserve">    </w:t>
      </w:r>
    </w:p>
    <w:p>
      <w:pPr>
        <w:spacing w:line="360" w:lineRule="auto"/>
        <w:jc w:val="left"/>
        <w:textAlignment w:val="center"/>
        <w:rPr>
          <w:rFonts w:hint="default" w:eastAsia="宋体"/>
          <w:b w:val="0"/>
          <w:bCs w:val="0"/>
          <w:color w:val="000000"/>
          <w:sz w:val="24"/>
          <w:vertAlign w:val="subscript"/>
          <w:lang w:val="en-US" w:eastAsia="zh-CN"/>
        </w:rPr>
      </w:pP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pict>
          <v:shape id="文本框 94" o:spid="_x0000_s1047" o:spt="202" type="#_x0000_t202" style="position:absolute;left:0pt;margin-left:72.35pt;margin-top:35.2pt;height:22.25pt;width:38.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点燃</w:t>
                  </w:r>
                </w:p>
              </w:txbxContent>
            </v:textbox>
          </v:shape>
        </w:pict>
      </w:r>
      <w:r>
        <w:rPr>
          <w:rFonts w:hint="eastAsia"/>
          <w:b w:val="0"/>
          <w:bCs w:val="0"/>
          <w:color w:val="000000"/>
          <w:sz w:val="24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4"/>
          <w:lang w:val="en-US" w:eastAsia="zh-CN"/>
        </w:rPr>
        <w:t>4）①</w:t>
      </w:r>
      <w:r>
        <w:rPr>
          <w:b w:val="0"/>
          <w:bCs w:val="0"/>
          <w:color w:val="000000"/>
          <w:sz w:val="24"/>
        </w:rPr>
        <w:t>空气中含有二氧化碳气体，可能使澄清石灰水变浑浊，故不能说明一定是碳</w:t>
      </w:r>
      <w:r>
        <w:rPr>
          <w:rFonts w:hint="eastAsia"/>
          <w:b w:val="0"/>
          <w:bCs w:val="0"/>
          <w:color w:val="000000"/>
          <w:sz w:val="24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4"/>
          <w:lang w:val="en-US" w:eastAsia="zh-CN"/>
        </w:rPr>
        <w:t>1分）</w:t>
      </w:r>
      <w:r>
        <w:rPr>
          <w:rFonts w:hint="eastAsia"/>
          <w:b w:val="0"/>
          <w:bCs w:val="0"/>
          <w:color w:val="000000"/>
          <w:sz w:val="24"/>
        </w:rPr>
        <w:t xml:space="preserve">    </w:t>
      </w:r>
      <w:r>
        <w:rPr>
          <w:rFonts w:hint="eastAsia"/>
          <w:b w:val="0"/>
          <w:bCs w:val="0"/>
          <w:color w:val="000000"/>
          <w:sz w:val="24"/>
          <w:lang w:eastAsia="zh-CN"/>
        </w:rPr>
        <w:t>②</w:t>
      </w:r>
      <w:r>
        <w:rPr>
          <w:rFonts w:hint="eastAsia"/>
          <w:b w:val="0"/>
          <w:bCs w:val="0"/>
          <w:color w:val="000000"/>
          <w:sz w:val="24"/>
        </w:rPr>
        <w:t xml:space="preserve"> </w:t>
      </w:r>
      <w:r>
        <w:rPr>
          <w:b w:val="0"/>
          <w:bCs w:val="0"/>
          <w:color w:val="000000"/>
          <w:sz w:val="24"/>
        </w:rPr>
        <w:t>偏大</w:t>
      </w:r>
      <w:r>
        <w:rPr>
          <w:rFonts w:hint="eastAsia"/>
          <w:b w:val="0"/>
          <w:bCs w:val="0"/>
          <w:color w:val="000000"/>
          <w:sz w:val="24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4"/>
          <w:lang w:val="en-US" w:eastAsia="zh-CN"/>
        </w:rPr>
        <w:t>1分）</w:t>
      </w:r>
    </w:p>
    <w:p>
      <w:pPr>
        <w:pStyle w:val="2"/>
        <w:numPr>
          <w:ilvl w:val="0"/>
          <w:numId w:val="0"/>
        </w:numPr>
        <w:jc w:val="both"/>
        <w:rPr>
          <w:rFonts w:hint="default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（5）2Mg+CO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==2MgO+C（2分）</w:t>
      </w:r>
    </w:p>
    <w:p>
      <w:pPr>
        <w:pStyle w:val="2"/>
        <w:numPr>
          <w:ilvl w:val="0"/>
          <w:numId w:val="0"/>
        </w:numPr>
        <w:ind w:left="240" w:hanging="240" w:hangingChars="100"/>
        <w:jc w:val="both"/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left="240" w:hanging="240" w:hangingChars="100"/>
        <w:jc w:val="both"/>
        <w:rPr>
          <w:rFonts w:hint="default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20.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（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val="en-US" w:eastAsia="zh-CN"/>
        </w:rPr>
        <w:t>10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分）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eastAsia="zh-CN"/>
        </w:rPr>
        <w:t>（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val="en-US" w:eastAsia="zh-CN"/>
        </w:rPr>
        <w:t>1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eastAsia="zh-CN"/>
        </w:rPr>
        <w:t>）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使粗产品中的镁、铝完全反应 （1分）    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Mg+H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SO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4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==MgSO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4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+H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Cs w:val="24"/>
          <w:vertAlign w:val="baseline"/>
        </w:rPr>
        <w:t>↑</w:t>
      </w:r>
      <w:r>
        <w:rPr>
          <w:rFonts w:hint="eastAsia" w:eastAsia="宋体" w:cs="Times New Roman"/>
          <w:b w:val="0"/>
          <w:bCs w:val="0"/>
          <w:szCs w:val="24"/>
          <w:vertAlign w:val="baseline"/>
          <w:lang w:eastAsia="zh-CN"/>
        </w:rPr>
        <w:t>（</w:t>
      </w:r>
      <w:r>
        <w:rPr>
          <w:rFonts w:hint="eastAsia" w:eastAsia="宋体" w:cs="Times New Roman"/>
          <w:b w:val="0"/>
          <w:bCs w:val="0"/>
          <w:szCs w:val="24"/>
          <w:vertAlign w:val="baseline"/>
          <w:lang w:val="en-US" w:eastAsia="zh-CN"/>
        </w:rPr>
        <w:t>2分）</w:t>
      </w:r>
    </w:p>
    <w:p>
      <w:pPr>
        <w:pStyle w:val="2"/>
        <w:numPr>
          <w:ilvl w:val="0"/>
          <w:numId w:val="0"/>
        </w:numPr>
        <w:ind w:left="239" w:leftChars="114" w:firstLine="0" w:firstLineChars="0"/>
        <w:jc w:val="both"/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</w:pP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（或 2Al+3H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SO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4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==Al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（SO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4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)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3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+3H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Cs w:val="24"/>
          <w:vertAlign w:val="baseline"/>
        </w:rPr>
        <w:t>↑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 xml:space="preserve"> ）      </w:t>
      </w:r>
    </w:p>
    <w:p>
      <w:pPr>
        <w:pStyle w:val="2"/>
        <w:numPr>
          <w:ilvl w:val="0"/>
          <w:numId w:val="0"/>
        </w:numPr>
        <w:ind w:left="239" w:leftChars="114" w:firstLine="0" w:firstLineChars="0"/>
        <w:jc w:val="both"/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（2） 过滤 （1分） 玻璃棒（1分）</w:t>
      </w:r>
    </w:p>
    <w:p>
      <w:pPr>
        <w:pStyle w:val="3"/>
        <w:numPr>
          <w:ilvl w:val="0"/>
          <w:numId w:val="0"/>
        </w:numPr>
        <w:ind w:left="538" w:leftChars="142" w:hanging="240" w:hangingChars="100"/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（3）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Cu+2AgNO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3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==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 Cu(NO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3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)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+2Ag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 （2分） </w:t>
      </w:r>
    </w:p>
    <w:p>
      <w:pPr>
        <w:pStyle w:val="3"/>
        <w:numPr>
          <w:ilvl w:val="0"/>
          <w:numId w:val="0"/>
        </w:numPr>
        <w:ind w:left="538" w:leftChars="142" w:hanging="240" w:hangingChars="100"/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（4）节约金属资源,减少环境污染(合理答案均可）（1分）</w:t>
      </w:r>
    </w:p>
    <w:p>
      <w:pPr>
        <w:pStyle w:val="3"/>
        <w:numPr>
          <w:ilvl w:val="0"/>
          <w:numId w:val="0"/>
        </w:numPr>
        <w:ind w:firstLine="240" w:firstLineChars="100"/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（5）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ZnSO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4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溶液和AgNO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vertAlign w:val="subscript"/>
          <w:lang w:val="en-US" w:eastAsia="zh-CN" w:bidi="ar-SA"/>
        </w:rPr>
        <w:t>3</w:t>
      </w:r>
      <w:r>
        <w:rPr>
          <w:rFonts w:hint="default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溶液(合理答案均可)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（2分）</w:t>
      </w:r>
    </w:p>
    <w:p>
      <w:pPr>
        <w:spacing w:line="480" w:lineRule="auto"/>
        <w:textAlignment w:val="center"/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21.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（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val="en-US" w:eastAsia="zh-CN"/>
        </w:rPr>
        <w:t>10</w:t>
      </w: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</w:rPr>
        <w:t>分）</w: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（1）先通一氧化碳气体，排净装置中混有空气，防止加热时发生爆炸.（2分）</w:t>
      </w:r>
    </w:p>
    <w:p>
      <w:pPr>
        <w:spacing w:line="480" w:lineRule="auto"/>
        <w:textAlignment w:val="center"/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（2）0.8 （2分）</w:t>
      </w:r>
    </w:p>
    <w:p>
      <w:pPr>
        <w:spacing w:line="480" w:lineRule="auto"/>
        <w:textAlignment w:val="center"/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 （3）解：设固体样品与稀硫酸恰好完全反应时所得溶液的溶质质量为x。</w:t>
      </w:r>
    </w:p>
    <w:p>
      <w:pPr>
        <w:spacing w:line="480" w:lineRule="auto"/>
        <w:jc w:val="left"/>
        <w:textAlignment w:val="center"/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w:pict>
          <v:shape id="文本框 95" o:spid="_x0000_s1048" o:spt="202" type="#_x0000_t202" style="position:absolute;left:0pt;margin-left:141.1pt;margin-top:113pt;height:24.85pt;width:50.85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2分</w:t>
                  </w:r>
                </w:p>
              </w:txbxContent>
            </v:textbox>
          </v:shape>
        </w:pict>
      </w:r>
      <w:r>
        <w:rPr>
          <w:sz w:val="24"/>
        </w:rPr>
        <w:pict>
          <v:shape id="文本框 96" o:spid="_x0000_s1049" o:spt="202" type="#_x0000_t202" style="position:absolute;left:0pt;margin-left:145.15pt;margin-top:85.9pt;height:24.85pt;width:50.85pt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1分</w:t>
                  </w:r>
                </w:p>
              </w:txbxContent>
            </v:textbox>
          </v:shape>
        </w:pict>
      </w:r>
      <w:r>
        <w:rPr>
          <w:sz w:val="24"/>
        </w:rPr>
        <w:pict>
          <v:shape id="文本框 97" o:spid="_x0000_s1050" o:spt="202" type="#_x0000_t202" style="position:absolute;left:0pt;margin-left:147.45pt;margin-top:62.25pt;height:24.85pt;width:50.85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1分</w:t>
                  </w:r>
                </w:p>
              </w:txbxContent>
            </v:textbox>
          </v:shape>
        </w:pict>
      </w:r>
      <w:r>
        <w:rPr>
          <w:sz w:val="24"/>
        </w:rPr>
        <w:pict>
          <v:shape id="文本框 98" o:spid="_x0000_s1051" o:spt="202" type="#_x0000_t202" style="position:absolute;left:0pt;margin-left:152.65pt;margin-top:23.6pt;height:24.85pt;width:50.8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1分</w:t>
                  </w:r>
                </w:p>
              </w:txbxContent>
            </v:textbox>
          </v:shape>
        </w:pict>
      </w:r>
      <w:r>
        <w:rPr>
          <w:sz w:val="24"/>
        </w:rPr>
        <w:pict>
          <v:shape id="文本框 99" o:spid="_x0000_s1052" o:spt="202" type="#_x0000_t202" style="position:absolute;left:0pt;margin-left:153.25pt;margin-top:-1.25pt;height:24.85pt;width:50.85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1分</w:t>
                  </w:r>
                </w:p>
              </w:txbxContent>
            </v:textbox>
          </v:shape>
        </w:pict>
      </w:r>
      <w:r>
        <w:rPr>
          <w:rFonts w:hint="eastAsia" w:ascii="Calibri" w:hAnsi="Calibri" w:eastAsia="宋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8pt;width:144.75pt;" o:ole="t" filled="f" o:preferrelative="t" stroked="f" coordsize="21600,21600">
            <v:path/>
            <v:fill on="f" focussize="0,0"/>
            <v:stroke on="f" joinstyle="miter"/>
            <v:imagedata r:id="rId33" o:title="eqId5c3e2d01b6d6d670a1680cce13fde58c"/>
            <o:lock v:ext="edit" aspectratio="t"/>
            <w10:wrap type="none"/>
            <w10:anchorlock/>
          </v:shape>
          <o:OLEObject Type="Embed" ProgID="Equation.DSMT4" ShapeID="_x0000_i1043" DrawAspect="Content" ObjectID="_1468075730" r:id="rId3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textAlignment w:val="baseline"/>
        <w:rPr>
          <w:rStyle w:val="14"/>
          <w:rFonts w:hint="eastAsia" w:ascii="宋体" w:hAnsi="宋体" w:cs="宋体"/>
          <w:b w:val="0"/>
          <w:bCs w:val="0"/>
          <w:szCs w:val="21"/>
        </w:rPr>
      </w:pPr>
    </w:p>
    <w:p>
      <w:pPr>
        <w:pStyle w:val="2"/>
        <w:jc w:val="both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3360" w:firstLineChars="16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left="0" w:firstLine="2310" w:firstLineChars="1100"/>
        <w:jc w:val="left"/>
        <w:textAlignment w:val="center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30444" w:h="14740" w:orient="landscape"/>
          <w:pgMar w:top="850" w:right="1332" w:bottom="850" w:left="1332" w:header="567" w:footer="567" w:gutter="0"/>
          <w:paperSrc/>
          <w:cols w:equalWidth="0" w:num="3">
            <w:col w:w="8979" w:space="840"/>
            <w:col w:w="8768" w:space="840"/>
            <w:col w:w="8353"/>
          </w:cols>
          <w:rtlGutter w:val="0"/>
          <w:docGrid w:type="lines" w:linePitch="318" w:charSpace="0"/>
        </w:sectPr>
      </w:pPr>
    </w:p>
    <w:p>
      <w:bookmarkStart w:id="3" w:name="_GoBack"/>
      <w:bookmarkEnd w:id="3"/>
    </w:p>
    <w:sectPr>
      <w:pgSz w:w="30444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 xml:space="preserve">                  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B455BC"/>
    <w:multiLevelType w:val="singleLevel"/>
    <w:tmpl w:val="DCB455BC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0C8EEB7D"/>
    <w:multiLevelType w:val="singleLevel"/>
    <w:tmpl w:val="0C8EEB7D"/>
    <w:lvl w:ilvl="0" w:tentative="0">
      <w:start w:val="4"/>
      <w:numFmt w:val="decimal"/>
      <w:suff w:val="space"/>
      <w:lvlText w:val="(%1)"/>
      <w:lvlJc w:val="left"/>
    </w:lvl>
  </w:abstractNum>
  <w:abstractNum w:abstractNumId="2">
    <w:nsid w:val="1D542D59"/>
    <w:multiLevelType w:val="singleLevel"/>
    <w:tmpl w:val="1D542D5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9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ZkMmZlOTMxZmEzNDRhMjA4Y2ZiYmVmNDhhYzIyNTYifQ=="/>
  </w:docVars>
  <w:rsids>
    <w:rsidRoot w:val="213B6C85"/>
    <w:rsid w:val="000214EA"/>
    <w:rsid w:val="00031540"/>
    <w:rsid w:val="004151FC"/>
    <w:rsid w:val="0044545B"/>
    <w:rsid w:val="004615F6"/>
    <w:rsid w:val="00C02FC6"/>
    <w:rsid w:val="00C8324D"/>
    <w:rsid w:val="00E6125A"/>
    <w:rsid w:val="014A3E9F"/>
    <w:rsid w:val="01502BC4"/>
    <w:rsid w:val="01584D30"/>
    <w:rsid w:val="019B2057"/>
    <w:rsid w:val="01C06DE0"/>
    <w:rsid w:val="01E873E3"/>
    <w:rsid w:val="01F33BC4"/>
    <w:rsid w:val="01FC6519"/>
    <w:rsid w:val="029E1DEE"/>
    <w:rsid w:val="02E06200"/>
    <w:rsid w:val="02F66837"/>
    <w:rsid w:val="03114928"/>
    <w:rsid w:val="03533836"/>
    <w:rsid w:val="042201CA"/>
    <w:rsid w:val="043C4759"/>
    <w:rsid w:val="04540907"/>
    <w:rsid w:val="047F78A2"/>
    <w:rsid w:val="04E86B91"/>
    <w:rsid w:val="051010F7"/>
    <w:rsid w:val="05177393"/>
    <w:rsid w:val="052E4507"/>
    <w:rsid w:val="055975FB"/>
    <w:rsid w:val="05683A77"/>
    <w:rsid w:val="05956DA9"/>
    <w:rsid w:val="05D6668E"/>
    <w:rsid w:val="05F902A0"/>
    <w:rsid w:val="062E53B4"/>
    <w:rsid w:val="06511188"/>
    <w:rsid w:val="06686BB6"/>
    <w:rsid w:val="06A748F9"/>
    <w:rsid w:val="06B036DE"/>
    <w:rsid w:val="06D21299"/>
    <w:rsid w:val="06D97352"/>
    <w:rsid w:val="06EC1D70"/>
    <w:rsid w:val="07397B77"/>
    <w:rsid w:val="074F63E2"/>
    <w:rsid w:val="0767380B"/>
    <w:rsid w:val="07AA66F0"/>
    <w:rsid w:val="07AE6045"/>
    <w:rsid w:val="07CD6CE5"/>
    <w:rsid w:val="07D93108"/>
    <w:rsid w:val="07F00CAF"/>
    <w:rsid w:val="08D503A5"/>
    <w:rsid w:val="09366253"/>
    <w:rsid w:val="094D0C6D"/>
    <w:rsid w:val="099F29B7"/>
    <w:rsid w:val="09A343E4"/>
    <w:rsid w:val="0A2A4C83"/>
    <w:rsid w:val="0A73418A"/>
    <w:rsid w:val="0A990F8B"/>
    <w:rsid w:val="0AAC3EE1"/>
    <w:rsid w:val="0B1E67ED"/>
    <w:rsid w:val="0B23168C"/>
    <w:rsid w:val="0B234838"/>
    <w:rsid w:val="0B893DBF"/>
    <w:rsid w:val="0C4D08CB"/>
    <w:rsid w:val="0C6C1EE0"/>
    <w:rsid w:val="0CA008B8"/>
    <w:rsid w:val="0CCD422C"/>
    <w:rsid w:val="0D1D01D9"/>
    <w:rsid w:val="0D8F5665"/>
    <w:rsid w:val="0DBF090A"/>
    <w:rsid w:val="0DF84B09"/>
    <w:rsid w:val="0E002722"/>
    <w:rsid w:val="0E2617A8"/>
    <w:rsid w:val="0E50045C"/>
    <w:rsid w:val="0E675BA5"/>
    <w:rsid w:val="0E6A1417"/>
    <w:rsid w:val="0E7F724A"/>
    <w:rsid w:val="0E9F54F9"/>
    <w:rsid w:val="0EB8607B"/>
    <w:rsid w:val="0F275BC7"/>
    <w:rsid w:val="0F3B55BF"/>
    <w:rsid w:val="0F3D1AD5"/>
    <w:rsid w:val="0F5A08D7"/>
    <w:rsid w:val="0FB7251E"/>
    <w:rsid w:val="1091372B"/>
    <w:rsid w:val="11287A7B"/>
    <w:rsid w:val="1197278B"/>
    <w:rsid w:val="11A04EF9"/>
    <w:rsid w:val="12E2352F"/>
    <w:rsid w:val="13003E71"/>
    <w:rsid w:val="130D4C82"/>
    <w:rsid w:val="13472CB6"/>
    <w:rsid w:val="135E5FB3"/>
    <w:rsid w:val="13923DDD"/>
    <w:rsid w:val="13AB091D"/>
    <w:rsid w:val="13DF76AC"/>
    <w:rsid w:val="13E819F9"/>
    <w:rsid w:val="144067C9"/>
    <w:rsid w:val="14C32C1C"/>
    <w:rsid w:val="14F74624"/>
    <w:rsid w:val="150839C8"/>
    <w:rsid w:val="1548367B"/>
    <w:rsid w:val="15543838"/>
    <w:rsid w:val="15720EC4"/>
    <w:rsid w:val="15802A4E"/>
    <w:rsid w:val="15827927"/>
    <w:rsid w:val="159B68C3"/>
    <w:rsid w:val="15A96920"/>
    <w:rsid w:val="15AA5D27"/>
    <w:rsid w:val="15AF5E60"/>
    <w:rsid w:val="15B43E90"/>
    <w:rsid w:val="15CD4597"/>
    <w:rsid w:val="15E6275A"/>
    <w:rsid w:val="16946B78"/>
    <w:rsid w:val="16A70127"/>
    <w:rsid w:val="16B428A5"/>
    <w:rsid w:val="16BB44D5"/>
    <w:rsid w:val="170B670F"/>
    <w:rsid w:val="173C182A"/>
    <w:rsid w:val="174B2FAF"/>
    <w:rsid w:val="174F0217"/>
    <w:rsid w:val="17644DB3"/>
    <w:rsid w:val="17AF2F6A"/>
    <w:rsid w:val="17D170D5"/>
    <w:rsid w:val="17D2678C"/>
    <w:rsid w:val="17DF4EDE"/>
    <w:rsid w:val="18906AC5"/>
    <w:rsid w:val="18E152B1"/>
    <w:rsid w:val="18E27583"/>
    <w:rsid w:val="19070F9D"/>
    <w:rsid w:val="1931341F"/>
    <w:rsid w:val="194B0272"/>
    <w:rsid w:val="194F425A"/>
    <w:rsid w:val="19BD3F3B"/>
    <w:rsid w:val="19E534FA"/>
    <w:rsid w:val="19E75453"/>
    <w:rsid w:val="1A320039"/>
    <w:rsid w:val="1A3517E2"/>
    <w:rsid w:val="1A803A65"/>
    <w:rsid w:val="1A9632FB"/>
    <w:rsid w:val="1AA01148"/>
    <w:rsid w:val="1ABC044C"/>
    <w:rsid w:val="1ADE5342"/>
    <w:rsid w:val="1AFC0627"/>
    <w:rsid w:val="1B257DFA"/>
    <w:rsid w:val="1B79133F"/>
    <w:rsid w:val="1BC64D5C"/>
    <w:rsid w:val="1BD21738"/>
    <w:rsid w:val="1BD57D6A"/>
    <w:rsid w:val="1C086F3E"/>
    <w:rsid w:val="1C3B19D4"/>
    <w:rsid w:val="1C543198"/>
    <w:rsid w:val="1C8A18E1"/>
    <w:rsid w:val="1CBF7F06"/>
    <w:rsid w:val="1D0D6573"/>
    <w:rsid w:val="1D2E6E1A"/>
    <w:rsid w:val="1D6F75D4"/>
    <w:rsid w:val="1DE3622F"/>
    <w:rsid w:val="1E631291"/>
    <w:rsid w:val="1E7171E6"/>
    <w:rsid w:val="1E7378D4"/>
    <w:rsid w:val="1EA77665"/>
    <w:rsid w:val="1EBC0E1A"/>
    <w:rsid w:val="1F137DC6"/>
    <w:rsid w:val="1F4B5CEE"/>
    <w:rsid w:val="1FBA6880"/>
    <w:rsid w:val="200F2F92"/>
    <w:rsid w:val="20612231"/>
    <w:rsid w:val="20A847C7"/>
    <w:rsid w:val="20AE61C6"/>
    <w:rsid w:val="20F860C4"/>
    <w:rsid w:val="213B6C85"/>
    <w:rsid w:val="214D5A81"/>
    <w:rsid w:val="21540AD7"/>
    <w:rsid w:val="21905632"/>
    <w:rsid w:val="21CC0281"/>
    <w:rsid w:val="220D760F"/>
    <w:rsid w:val="226C3313"/>
    <w:rsid w:val="22A41157"/>
    <w:rsid w:val="231B780D"/>
    <w:rsid w:val="23284CA7"/>
    <w:rsid w:val="235C0727"/>
    <w:rsid w:val="2377085B"/>
    <w:rsid w:val="238D0634"/>
    <w:rsid w:val="23BF4599"/>
    <w:rsid w:val="23C550B3"/>
    <w:rsid w:val="248C734E"/>
    <w:rsid w:val="249D760B"/>
    <w:rsid w:val="24D161E4"/>
    <w:rsid w:val="252C70BA"/>
    <w:rsid w:val="25AD4937"/>
    <w:rsid w:val="25BB5899"/>
    <w:rsid w:val="26072B72"/>
    <w:rsid w:val="262A4304"/>
    <w:rsid w:val="27077DC1"/>
    <w:rsid w:val="27207561"/>
    <w:rsid w:val="27281B29"/>
    <w:rsid w:val="279F71B7"/>
    <w:rsid w:val="27B5177D"/>
    <w:rsid w:val="28BD3A15"/>
    <w:rsid w:val="28DC0A9C"/>
    <w:rsid w:val="28DC0E60"/>
    <w:rsid w:val="294A0D31"/>
    <w:rsid w:val="294E383E"/>
    <w:rsid w:val="29E64716"/>
    <w:rsid w:val="2A6728B3"/>
    <w:rsid w:val="2A6F54DA"/>
    <w:rsid w:val="2A9330B8"/>
    <w:rsid w:val="2A9C0292"/>
    <w:rsid w:val="2ADA3AC3"/>
    <w:rsid w:val="2AE27D26"/>
    <w:rsid w:val="2AF078A6"/>
    <w:rsid w:val="2B345DDC"/>
    <w:rsid w:val="2B3F4A39"/>
    <w:rsid w:val="2BE716D6"/>
    <w:rsid w:val="2C0322DC"/>
    <w:rsid w:val="2C6F5E74"/>
    <w:rsid w:val="2C742C46"/>
    <w:rsid w:val="2CA1487D"/>
    <w:rsid w:val="2CB3256B"/>
    <w:rsid w:val="2CC61CEF"/>
    <w:rsid w:val="2CD64F51"/>
    <w:rsid w:val="2D271C33"/>
    <w:rsid w:val="2D6C73C2"/>
    <w:rsid w:val="2E4215F2"/>
    <w:rsid w:val="2E467D54"/>
    <w:rsid w:val="2E7A5D42"/>
    <w:rsid w:val="2EAA4565"/>
    <w:rsid w:val="2EC71EB2"/>
    <w:rsid w:val="2ED92760"/>
    <w:rsid w:val="2F5C7FCC"/>
    <w:rsid w:val="2F5D0C0A"/>
    <w:rsid w:val="2FC70606"/>
    <w:rsid w:val="30032D2D"/>
    <w:rsid w:val="300C3B2D"/>
    <w:rsid w:val="30155912"/>
    <w:rsid w:val="304E08DD"/>
    <w:rsid w:val="309D39BE"/>
    <w:rsid w:val="30A273F4"/>
    <w:rsid w:val="30B6207A"/>
    <w:rsid w:val="30FD6F41"/>
    <w:rsid w:val="31607A7F"/>
    <w:rsid w:val="316F5349"/>
    <w:rsid w:val="316F5DC0"/>
    <w:rsid w:val="31C0486E"/>
    <w:rsid w:val="31DA7D7E"/>
    <w:rsid w:val="31E3055C"/>
    <w:rsid w:val="31EE20E0"/>
    <w:rsid w:val="32037B3F"/>
    <w:rsid w:val="32432281"/>
    <w:rsid w:val="32585B1A"/>
    <w:rsid w:val="32B819E9"/>
    <w:rsid w:val="32E847CF"/>
    <w:rsid w:val="32FA21CC"/>
    <w:rsid w:val="33042327"/>
    <w:rsid w:val="330E733B"/>
    <w:rsid w:val="334868C9"/>
    <w:rsid w:val="336128CF"/>
    <w:rsid w:val="33736FA2"/>
    <w:rsid w:val="339E4AC0"/>
    <w:rsid w:val="34386572"/>
    <w:rsid w:val="34443AB5"/>
    <w:rsid w:val="34477BF3"/>
    <w:rsid w:val="34A45CD6"/>
    <w:rsid w:val="34C64EE3"/>
    <w:rsid w:val="353A664A"/>
    <w:rsid w:val="361B02C4"/>
    <w:rsid w:val="365C309F"/>
    <w:rsid w:val="366617F2"/>
    <w:rsid w:val="3694687B"/>
    <w:rsid w:val="36AA3E89"/>
    <w:rsid w:val="36D6243D"/>
    <w:rsid w:val="37040CD0"/>
    <w:rsid w:val="370709DC"/>
    <w:rsid w:val="37257FC4"/>
    <w:rsid w:val="377216F0"/>
    <w:rsid w:val="3797225F"/>
    <w:rsid w:val="379C4E4D"/>
    <w:rsid w:val="37CC105E"/>
    <w:rsid w:val="37E64902"/>
    <w:rsid w:val="37F3361C"/>
    <w:rsid w:val="38010DD5"/>
    <w:rsid w:val="380C60BF"/>
    <w:rsid w:val="385E14F9"/>
    <w:rsid w:val="3869785A"/>
    <w:rsid w:val="38A547BD"/>
    <w:rsid w:val="38B44A00"/>
    <w:rsid w:val="39FD16EB"/>
    <w:rsid w:val="3A645394"/>
    <w:rsid w:val="3A827A85"/>
    <w:rsid w:val="3A8E3E2D"/>
    <w:rsid w:val="3AC220DA"/>
    <w:rsid w:val="3B0A024C"/>
    <w:rsid w:val="3B6444CC"/>
    <w:rsid w:val="3B894A68"/>
    <w:rsid w:val="3B9F1DA0"/>
    <w:rsid w:val="3BCB5CC2"/>
    <w:rsid w:val="3BE03B5E"/>
    <w:rsid w:val="3C4934A9"/>
    <w:rsid w:val="3D7846CC"/>
    <w:rsid w:val="3DA731D3"/>
    <w:rsid w:val="3DC15051"/>
    <w:rsid w:val="3DDB1A41"/>
    <w:rsid w:val="3DF113A4"/>
    <w:rsid w:val="3E291E46"/>
    <w:rsid w:val="3E2B464D"/>
    <w:rsid w:val="3E421ACD"/>
    <w:rsid w:val="3F12649A"/>
    <w:rsid w:val="3F773CA7"/>
    <w:rsid w:val="3F7B0383"/>
    <w:rsid w:val="3FB97122"/>
    <w:rsid w:val="3FC67E88"/>
    <w:rsid w:val="4025758F"/>
    <w:rsid w:val="402C4B94"/>
    <w:rsid w:val="403E5E71"/>
    <w:rsid w:val="404B441A"/>
    <w:rsid w:val="404D4BC8"/>
    <w:rsid w:val="407F58F4"/>
    <w:rsid w:val="4110479E"/>
    <w:rsid w:val="411C0B32"/>
    <w:rsid w:val="411C3D1B"/>
    <w:rsid w:val="412D1A48"/>
    <w:rsid w:val="416E4602"/>
    <w:rsid w:val="41AD228E"/>
    <w:rsid w:val="41B758AB"/>
    <w:rsid w:val="41C56CEE"/>
    <w:rsid w:val="420C67D1"/>
    <w:rsid w:val="42194F7D"/>
    <w:rsid w:val="423544BC"/>
    <w:rsid w:val="42693BE9"/>
    <w:rsid w:val="428F3436"/>
    <w:rsid w:val="42E00618"/>
    <w:rsid w:val="430A611E"/>
    <w:rsid w:val="435C5C93"/>
    <w:rsid w:val="43681249"/>
    <w:rsid w:val="43EB65BA"/>
    <w:rsid w:val="440C351B"/>
    <w:rsid w:val="44F7014F"/>
    <w:rsid w:val="44FC0E69"/>
    <w:rsid w:val="465408AE"/>
    <w:rsid w:val="46666492"/>
    <w:rsid w:val="46B134EE"/>
    <w:rsid w:val="46B9226C"/>
    <w:rsid w:val="47337EE0"/>
    <w:rsid w:val="473A52A3"/>
    <w:rsid w:val="478C0C24"/>
    <w:rsid w:val="4795442A"/>
    <w:rsid w:val="47B75BDF"/>
    <w:rsid w:val="47D60825"/>
    <w:rsid w:val="47F44413"/>
    <w:rsid w:val="47F95F8C"/>
    <w:rsid w:val="47FB73D9"/>
    <w:rsid w:val="48033611"/>
    <w:rsid w:val="480F4FDA"/>
    <w:rsid w:val="481A32D8"/>
    <w:rsid w:val="481F4D52"/>
    <w:rsid w:val="48275630"/>
    <w:rsid w:val="48567C86"/>
    <w:rsid w:val="485A6836"/>
    <w:rsid w:val="486204BC"/>
    <w:rsid w:val="4866186F"/>
    <w:rsid w:val="49072881"/>
    <w:rsid w:val="49300697"/>
    <w:rsid w:val="496038C1"/>
    <w:rsid w:val="49FD0779"/>
    <w:rsid w:val="4A527FFA"/>
    <w:rsid w:val="4AB670FE"/>
    <w:rsid w:val="4ACA2C61"/>
    <w:rsid w:val="4AFD3629"/>
    <w:rsid w:val="4B113EA7"/>
    <w:rsid w:val="4B5C3D15"/>
    <w:rsid w:val="4BC4114E"/>
    <w:rsid w:val="4BCE790D"/>
    <w:rsid w:val="4BD124A3"/>
    <w:rsid w:val="4BD92BC0"/>
    <w:rsid w:val="4BE96935"/>
    <w:rsid w:val="4C7E5DD6"/>
    <w:rsid w:val="4C863AF8"/>
    <w:rsid w:val="4C9E2164"/>
    <w:rsid w:val="4CB21568"/>
    <w:rsid w:val="4D6B15FD"/>
    <w:rsid w:val="4DB06A8C"/>
    <w:rsid w:val="4DFD26B9"/>
    <w:rsid w:val="4E057500"/>
    <w:rsid w:val="4ECD5CB8"/>
    <w:rsid w:val="4F3C0919"/>
    <w:rsid w:val="4F856513"/>
    <w:rsid w:val="4F8B3373"/>
    <w:rsid w:val="4FC21B4A"/>
    <w:rsid w:val="4FD647D2"/>
    <w:rsid w:val="4FDA792A"/>
    <w:rsid w:val="4FE57152"/>
    <w:rsid w:val="502C6AEA"/>
    <w:rsid w:val="51340035"/>
    <w:rsid w:val="51702EB4"/>
    <w:rsid w:val="51810CCD"/>
    <w:rsid w:val="51D6238D"/>
    <w:rsid w:val="52021E7B"/>
    <w:rsid w:val="52447F9D"/>
    <w:rsid w:val="524F3929"/>
    <w:rsid w:val="527E1612"/>
    <w:rsid w:val="52940AFE"/>
    <w:rsid w:val="52A86BFD"/>
    <w:rsid w:val="52D83EDC"/>
    <w:rsid w:val="53021993"/>
    <w:rsid w:val="530C28B0"/>
    <w:rsid w:val="5325089B"/>
    <w:rsid w:val="53644A53"/>
    <w:rsid w:val="53F31A20"/>
    <w:rsid w:val="53F83FA8"/>
    <w:rsid w:val="548412D3"/>
    <w:rsid w:val="54BD47C4"/>
    <w:rsid w:val="54CB46AA"/>
    <w:rsid w:val="54FF32FF"/>
    <w:rsid w:val="557413C9"/>
    <w:rsid w:val="558F29E0"/>
    <w:rsid w:val="559F4616"/>
    <w:rsid w:val="55C7416F"/>
    <w:rsid w:val="55DA3893"/>
    <w:rsid w:val="55EB14A4"/>
    <w:rsid w:val="56B20821"/>
    <w:rsid w:val="56B61A8F"/>
    <w:rsid w:val="56BA3F57"/>
    <w:rsid w:val="57126A9A"/>
    <w:rsid w:val="57406658"/>
    <w:rsid w:val="574540EB"/>
    <w:rsid w:val="57591F54"/>
    <w:rsid w:val="5789229C"/>
    <w:rsid w:val="57B95737"/>
    <w:rsid w:val="57DC0D06"/>
    <w:rsid w:val="58035075"/>
    <w:rsid w:val="5805272B"/>
    <w:rsid w:val="58127455"/>
    <w:rsid w:val="58144A82"/>
    <w:rsid w:val="5829247C"/>
    <w:rsid w:val="584F06D2"/>
    <w:rsid w:val="5863529B"/>
    <w:rsid w:val="58801F26"/>
    <w:rsid w:val="5880338A"/>
    <w:rsid w:val="589C4E3D"/>
    <w:rsid w:val="58F96833"/>
    <w:rsid w:val="58FB666B"/>
    <w:rsid w:val="59077EA8"/>
    <w:rsid w:val="590E12E0"/>
    <w:rsid w:val="5944744A"/>
    <w:rsid w:val="59495118"/>
    <w:rsid w:val="596A16CB"/>
    <w:rsid w:val="596F4E3C"/>
    <w:rsid w:val="59BD5DBF"/>
    <w:rsid w:val="5A0C68B1"/>
    <w:rsid w:val="5AAD612D"/>
    <w:rsid w:val="5AB43DE2"/>
    <w:rsid w:val="5B3410CB"/>
    <w:rsid w:val="5B3C07E2"/>
    <w:rsid w:val="5B6B2DE6"/>
    <w:rsid w:val="5BB506A9"/>
    <w:rsid w:val="5BC428C8"/>
    <w:rsid w:val="5C6E2E8D"/>
    <w:rsid w:val="5CA47EB2"/>
    <w:rsid w:val="5CD61C0D"/>
    <w:rsid w:val="5CE077F9"/>
    <w:rsid w:val="5CF8252C"/>
    <w:rsid w:val="5D984DC3"/>
    <w:rsid w:val="5DAD1365"/>
    <w:rsid w:val="5DB225BB"/>
    <w:rsid w:val="5DD1350E"/>
    <w:rsid w:val="5E1C1ED4"/>
    <w:rsid w:val="5E591E7B"/>
    <w:rsid w:val="5E615CED"/>
    <w:rsid w:val="5EA762EA"/>
    <w:rsid w:val="5EC013BF"/>
    <w:rsid w:val="5EFB705B"/>
    <w:rsid w:val="5F170725"/>
    <w:rsid w:val="5F50489C"/>
    <w:rsid w:val="5F531511"/>
    <w:rsid w:val="5F745741"/>
    <w:rsid w:val="5FAD5B82"/>
    <w:rsid w:val="5FB955C0"/>
    <w:rsid w:val="5FE610CE"/>
    <w:rsid w:val="601155FC"/>
    <w:rsid w:val="609E0A84"/>
    <w:rsid w:val="60FC51C9"/>
    <w:rsid w:val="610E35F5"/>
    <w:rsid w:val="612340E3"/>
    <w:rsid w:val="612B357C"/>
    <w:rsid w:val="61342861"/>
    <w:rsid w:val="613832FA"/>
    <w:rsid w:val="61846B41"/>
    <w:rsid w:val="61A674BC"/>
    <w:rsid w:val="61EF7890"/>
    <w:rsid w:val="61F677D7"/>
    <w:rsid w:val="620C2F1B"/>
    <w:rsid w:val="624036A4"/>
    <w:rsid w:val="628951E5"/>
    <w:rsid w:val="62E40B02"/>
    <w:rsid w:val="631A02D1"/>
    <w:rsid w:val="638727A6"/>
    <w:rsid w:val="639F6B54"/>
    <w:rsid w:val="63F27685"/>
    <w:rsid w:val="63F46489"/>
    <w:rsid w:val="640814B8"/>
    <w:rsid w:val="644D16E1"/>
    <w:rsid w:val="64771FAC"/>
    <w:rsid w:val="64A4481D"/>
    <w:rsid w:val="65271038"/>
    <w:rsid w:val="658F0CDC"/>
    <w:rsid w:val="65B23EAD"/>
    <w:rsid w:val="65F10662"/>
    <w:rsid w:val="66264771"/>
    <w:rsid w:val="664E696F"/>
    <w:rsid w:val="666F3A2B"/>
    <w:rsid w:val="668967B1"/>
    <w:rsid w:val="6693143D"/>
    <w:rsid w:val="66C75DFD"/>
    <w:rsid w:val="673A7975"/>
    <w:rsid w:val="6763044B"/>
    <w:rsid w:val="67911051"/>
    <w:rsid w:val="67F61D71"/>
    <w:rsid w:val="683F14E3"/>
    <w:rsid w:val="685D12E8"/>
    <w:rsid w:val="68F15E8D"/>
    <w:rsid w:val="68FF695B"/>
    <w:rsid w:val="691F0878"/>
    <w:rsid w:val="69751EF0"/>
    <w:rsid w:val="69B82E4A"/>
    <w:rsid w:val="69C3525A"/>
    <w:rsid w:val="69C56C1B"/>
    <w:rsid w:val="69E27BA4"/>
    <w:rsid w:val="69F46137"/>
    <w:rsid w:val="6A050368"/>
    <w:rsid w:val="6A351173"/>
    <w:rsid w:val="6A587FFD"/>
    <w:rsid w:val="6A7C7012"/>
    <w:rsid w:val="6A874B01"/>
    <w:rsid w:val="6AC705BC"/>
    <w:rsid w:val="6B160F7A"/>
    <w:rsid w:val="6B783DB7"/>
    <w:rsid w:val="6B7B45A6"/>
    <w:rsid w:val="6BFA4C28"/>
    <w:rsid w:val="6C0874E6"/>
    <w:rsid w:val="6C457D19"/>
    <w:rsid w:val="6C55250E"/>
    <w:rsid w:val="6C8B2DA7"/>
    <w:rsid w:val="6CBE5143"/>
    <w:rsid w:val="6CE75ADD"/>
    <w:rsid w:val="6D782136"/>
    <w:rsid w:val="6E080F5C"/>
    <w:rsid w:val="6E91253A"/>
    <w:rsid w:val="6ED4010A"/>
    <w:rsid w:val="6F547681"/>
    <w:rsid w:val="6F6C607A"/>
    <w:rsid w:val="6F8C2D6B"/>
    <w:rsid w:val="6F9F1E93"/>
    <w:rsid w:val="6FAD72F9"/>
    <w:rsid w:val="6FC44CB4"/>
    <w:rsid w:val="6FD92A12"/>
    <w:rsid w:val="700905CC"/>
    <w:rsid w:val="7029292D"/>
    <w:rsid w:val="7051677A"/>
    <w:rsid w:val="709A3401"/>
    <w:rsid w:val="710075E0"/>
    <w:rsid w:val="71081ECB"/>
    <w:rsid w:val="713D35D7"/>
    <w:rsid w:val="71554A4A"/>
    <w:rsid w:val="71574D76"/>
    <w:rsid w:val="71615E6C"/>
    <w:rsid w:val="71892278"/>
    <w:rsid w:val="71A701B6"/>
    <w:rsid w:val="71B577AE"/>
    <w:rsid w:val="71BD40F4"/>
    <w:rsid w:val="72171940"/>
    <w:rsid w:val="72207F1D"/>
    <w:rsid w:val="72477A33"/>
    <w:rsid w:val="72574AA0"/>
    <w:rsid w:val="72626711"/>
    <w:rsid w:val="741D4DC3"/>
    <w:rsid w:val="742A4493"/>
    <w:rsid w:val="747B2C1C"/>
    <w:rsid w:val="748D67B7"/>
    <w:rsid w:val="74A33054"/>
    <w:rsid w:val="74AD05BB"/>
    <w:rsid w:val="74B2109A"/>
    <w:rsid w:val="74EB6C0B"/>
    <w:rsid w:val="74FC3C64"/>
    <w:rsid w:val="755E38C9"/>
    <w:rsid w:val="756C0EA0"/>
    <w:rsid w:val="75E726D1"/>
    <w:rsid w:val="76047DD0"/>
    <w:rsid w:val="761154F0"/>
    <w:rsid w:val="7625290B"/>
    <w:rsid w:val="764B252B"/>
    <w:rsid w:val="76514FF4"/>
    <w:rsid w:val="76644822"/>
    <w:rsid w:val="768D5FA4"/>
    <w:rsid w:val="768E7104"/>
    <w:rsid w:val="76954AA4"/>
    <w:rsid w:val="76F37EE2"/>
    <w:rsid w:val="77141F0D"/>
    <w:rsid w:val="773B4EDA"/>
    <w:rsid w:val="779E10F1"/>
    <w:rsid w:val="77A77481"/>
    <w:rsid w:val="77C95485"/>
    <w:rsid w:val="77E329DE"/>
    <w:rsid w:val="783F211E"/>
    <w:rsid w:val="787F542E"/>
    <w:rsid w:val="78B96D56"/>
    <w:rsid w:val="78C324E0"/>
    <w:rsid w:val="78C36BF3"/>
    <w:rsid w:val="78CD120B"/>
    <w:rsid w:val="78F25E7D"/>
    <w:rsid w:val="791226FD"/>
    <w:rsid w:val="79254CE8"/>
    <w:rsid w:val="79280903"/>
    <w:rsid w:val="793D54A6"/>
    <w:rsid w:val="79637DBB"/>
    <w:rsid w:val="79D932E1"/>
    <w:rsid w:val="7A746ECB"/>
    <w:rsid w:val="7AA61279"/>
    <w:rsid w:val="7AC51C39"/>
    <w:rsid w:val="7AD55005"/>
    <w:rsid w:val="7ADE3325"/>
    <w:rsid w:val="7AFD73AB"/>
    <w:rsid w:val="7B394376"/>
    <w:rsid w:val="7B3F7B7E"/>
    <w:rsid w:val="7BB51EDF"/>
    <w:rsid w:val="7BD95BF1"/>
    <w:rsid w:val="7C321654"/>
    <w:rsid w:val="7C633444"/>
    <w:rsid w:val="7C8E7E83"/>
    <w:rsid w:val="7C907056"/>
    <w:rsid w:val="7C933094"/>
    <w:rsid w:val="7CD87164"/>
    <w:rsid w:val="7D8D2DD8"/>
    <w:rsid w:val="7DE37B03"/>
    <w:rsid w:val="7DE70DF4"/>
    <w:rsid w:val="7E55476D"/>
    <w:rsid w:val="7E795BF0"/>
    <w:rsid w:val="7EA13299"/>
    <w:rsid w:val="7EC95477"/>
    <w:rsid w:val="7EFF70ED"/>
    <w:rsid w:val="7F03412C"/>
    <w:rsid w:val="7F3243D7"/>
    <w:rsid w:val="7F5B6C8C"/>
    <w:rsid w:val="7F632EFC"/>
    <w:rsid w:val="7F930EB1"/>
    <w:rsid w:val="7FA8124A"/>
    <w:rsid w:val="7FB60529"/>
    <w:rsid w:val="7FD25AB6"/>
    <w:rsid w:val="7FE573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jc w:val="center"/>
    </w:pPr>
    <w:rPr>
      <w:b/>
      <w:bCs/>
      <w:sz w:val="30"/>
    </w:rPr>
  </w:style>
  <w:style w:type="paragraph" w:styleId="3">
    <w:name w:val="toc 5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99"/>
    <w:rPr>
      <w:rFonts w:ascii="等线" w:hAnsi="Courier New" w:eastAsia="等线"/>
      <w:kern w:val="0"/>
      <w:sz w:val="20"/>
      <w:szCs w:val="20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10"/>
    <w:basedOn w:val="8"/>
    <w:uiPriority w:val="0"/>
    <w:rPr>
      <w:rFonts w:hint="default" w:ascii="Times New Roman" w:hAnsi="Times New Roman" w:cs="Times New Roman"/>
    </w:rPr>
  </w:style>
  <w:style w:type="character" w:customStyle="1" w:styleId="13">
    <w:name w:val="ps"/>
    <w:basedOn w:val="8"/>
    <w:qFormat/>
    <w:uiPriority w:val="99"/>
    <w:rPr>
      <w:rFonts w:cs="Times New Roman"/>
    </w:rPr>
  </w:style>
  <w:style w:type="character" w:customStyle="1" w:styleId="14">
    <w:name w:val="NormalCharacter"/>
    <w:qFormat/>
    <w:uiPriority w:val="0"/>
    <w:rPr>
      <w:kern w:val="2"/>
      <w:sz w:val="21"/>
      <w:szCs w:val="22"/>
      <w:lang w:val="en-US" w:eastAsia="zh-CN" w:bidi="ar-SA"/>
    </w:rPr>
  </w:style>
  <w:style w:type="paragraph" w:customStyle="1" w:styleId="15">
    <w:name w:val="列出段落2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1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3.wmf"/><Relationship Id="rId32" Type="http://schemas.openxmlformats.org/officeDocument/2006/relationships/oleObject" Target="embeddings/oleObject6.bin"/><Relationship Id="rId31" Type="http://schemas.openxmlformats.org/officeDocument/2006/relationships/image" Target="media/image22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image" Target="media/image21.wmf"/><Relationship Id="rId28" Type="http://schemas.openxmlformats.org/officeDocument/2006/relationships/oleObject" Target="embeddings/oleObject4.bin"/><Relationship Id="rId27" Type="http://schemas.openxmlformats.org/officeDocument/2006/relationships/image" Target="media/image20.png"/><Relationship Id="rId26" Type="http://schemas.openxmlformats.org/officeDocument/2006/relationships/image" Target="media/image19.jpe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3.bin"/><Relationship Id="rId17" Type="http://schemas.openxmlformats.org/officeDocument/2006/relationships/image" Target="media/image11.wmf"/><Relationship Id="rId16" Type="http://schemas.openxmlformats.org/officeDocument/2006/relationships/oleObject" Target="embeddings/oleObject2.bin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3"/>
    <customShpInfo spid="_x0000_s1036"/>
    <customShpInfo spid="_x0000_s1044"/>
    <customShpInfo spid="_x0000_s1047"/>
    <customShpInfo spid="_x0000_s1048"/>
    <customShpInfo spid="_x0000_s1049"/>
    <customShpInfo spid="_x0000_s1050"/>
    <customShpInfo spid="_x0000_s1051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2912</Words>
  <Characters>3552</Characters>
  <Lines>0</Lines>
  <Paragraphs>0</Paragraphs>
  <TotalTime>1</TotalTime>
  <ScaleCrop>false</ScaleCrop>
  <LinksUpToDate>false</LinksUpToDate>
  <CharactersWithSpaces>3908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2021-12-08T07:59:00Z</dcterms:created>
  <dc:creator>幸福的微笑</dc:creator>
  <cp:lastModifiedBy>Administrator</cp:lastModifiedBy>
  <cp:lastPrinted>2022-04-08T02:09:00Z</cp:lastPrinted>
  <dcterms:modified xsi:type="dcterms:W3CDTF">2023-03-02T13:12:54Z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