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11417300</wp:posOffset>
            </wp:positionV>
            <wp:extent cx="381000" cy="3937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安徽省庐江县</w:t>
      </w:r>
      <w:r>
        <w:rPr>
          <w:rFonts w:hint="eastAsia" w:ascii="黑体" w:hAnsi="黑体" w:eastAsia="黑体" w:cs="黑体"/>
          <w:sz w:val="36"/>
          <w:szCs w:val="36"/>
        </w:rPr>
        <w:t>2023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届初中毕业班模拟考试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语文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试题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b/>
          <w:bCs/>
        </w:rPr>
      </w:pPr>
      <w:r>
        <w:rPr>
          <w:b/>
          <w:bCs/>
        </w:rPr>
        <w:t>温馨提示：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</w:rPr>
        <w:t>1.你拿到的试卷满分为150分（其中卷面书写占5分），考试时间为150分钟；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</w:rPr>
        <w:t>2.试卷包括“试题卷”和“答题卷”两部分，“试题卷”共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val="en-US" w:eastAsia="zh-CN"/>
        </w:rPr>
        <w:t>6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</w:rPr>
        <w:t>页，“答题卷”共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val="en-US" w:eastAsia="zh-CN"/>
        </w:rPr>
        <w:t>6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</w:rPr>
        <w:t>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</w:rPr>
        <w:t>3.请务必在“答题卷”上答题，在“试题卷”上答题是无效的；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b/>
          <w:bCs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b/>
          <w:bCs/>
        </w:rPr>
      </w:pPr>
      <w:r>
        <w:rPr>
          <w:b/>
          <w:bCs/>
        </w:rPr>
        <w:t>一、语文积累与运用(35分)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1.默写(</w:t>
      </w:r>
      <w:r>
        <w:rPr>
          <w:rFonts w:hint="eastAsia"/>
          <w:lang w:val="en-US" w:eastAsia="zh-CN"/>
        </w:rPr>
        <w:t>10</w:t>
      </w:r>
      <w:r>
        <w:t>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(1)英国哲学家培根说：读诗使人灵秀。读不同的诗，只要你认真体会，会有碰撞，会有收获，会有成长……读李白的《行路难》，你会为诗人“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  <w:r>
        <w:rPr>
          <w:rFonts w:hint="eastAsia" w:eastAsia="宋体"/>
          <w:lang w:eastAsia="zh-CN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  <w:r>
        <w:t>”这种乐观进取、自强不息的气魄所震撼；读刘禹锡的《酬乐天扬州初逢席上见赠》你会为诗人“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  <w:r>
        <w:rPr>
          <w:rFonts w:hint="eastAsia" w:eastAsia="宋体"/>
          <w:lang w:eastAsia="zh-CN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  <w:r>
        <w:t xml:space="preserve"> ”这种在应对世事变迁中豁达乐观、积极向上的人生态度所感动；读苏轼的《水调歌头·明月几时有》，你会为作者“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  <w:r>
        <w:rPr>
          <w:rFonts w:hint="eastAsia" w:eastAsia="宋体"/>
          <w:lang w:eastAsia="zh-CN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  <w:r>
        <w:t>”这种突破时空的美好祝愿所感染。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(2)“岳阳楼长联”是指晚清著名文学家窦婷提写的一副102字的对联，其中有“楼何奇？杜少陵五言绝唱，范希文两字关情”，范仲淹《岳阳楼记》中最能体现“两字关情”的句子是“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  <w:r>
        <w:rPr>
          <w:rFonts w:hint="eastAsia" w:eastAsia="宋体"/>
          <w:lang w:eastAsia="zh-CN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  <w:r>
        <w:t>”</w:t>
      </w:r>
      <w:r>
        <w:rPr>
          <w:rFonts w:hint="eastAsia"/>
          <w:lang w:eastAsia="zh-CN"/>
        </w:rPr>
        <w:t>。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eastAsia"/>
          <w:lang w:eastAsia="zh-CN"/>
        </w:rPr>
      </w:pPr>
      <w:r>
        <w:t>(3)张岱的《湖心亭看雪》中，最能突出作者清高自赏、超凡脱俗感情的句子是“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  <w:r>
        <w:rPr>
          <w:rFonts w:hint="eastAsia" w:eastAsia="宋体"/>
          <w:lang w:eastAsia="zh-CN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  <w:r>
        <w:t>”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2.请运用积累的知识，完成(1)～(4)题。(13分)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【甲】就在此刻，你——悲哀的诗人呀，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也应该拂去往日的忧郁，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让希望苏醒在你自己的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久久负伤着的心里：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因为，我们的曾经死了的大地，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在明朗的天空下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已复活了！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——苦难也已成为记忆，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在它温热的胸膛里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重新</w:t>
      </w:r>
      <w:r>
        <w:rPr>
          <w:rFonts w:hint="eastAsia" w:ascii="楷体" w:hAnsi="楷体" w:eastAsia="楷体" w:cs="楷体"/>
          <w:sz w:val="24"/>
          <w:em w:val="dot"/>
        </w:rPr>
        <w:t>漩</w:t>
      </w:r>
      <w:r>
        <w:rPr>
          <w:rFonts w:hint="eastAsia" w:ascii="楷体" w:hAnsi="楷体" w:eastAsia="楷体" w:cs="楷体"/>
        </w:rPr>
        <w:t>流着的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将是战斗者的血液。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【乙】我怀念那：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同着伙伴提了</w:t>
      </w:r>
      <w:r>
        <w:rPr>
          <w:rFonts w:hint="eastAsia" w:ascii="楷体" w:hAnsi="楷体" w:eastAsia="楷体" w:cs="楷体"/>
          <w:sz w:val="24"/>
          <w:em w:val="dot"/>
        </w:rPr>
        <w:t>篾</w:t>
      </w:r>
      <w:r>
        <w:rPr>
          <w:rFonts w:hint="eastAsia" w:ascii="楷体" w:hAnsi="楷体" w:eastAsia="楷体" w:cs="楷体"/>
        </w:rPr>
        <w:t>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到田</w:t>
      </w:r>
      <w:r>
        <w:rPr>
          <w:rFonts w:hint="eastAsia" w:ascii="楷体" w:hAnsi="楷体" w:eastAsia="楷体" w:cs="楷体"/>
          <w:lang w:eastAsia="zh-CN"/>
        </w:rPr>
        <w:t>dī</w:t>
      </w:r>
      <w:r>
        <w:rPr>
          <w:rFonts w:hint="eastAsia" w:ascii="楷体" w:hAnsi="楷体" w:eastAsia="楷体" w:cs="楷体"/>
        </w:rPr>
        <w:t>上的豆棚下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kern w:val="2"/>
          <w:sz w:val="24"/>
          <w:szCs w:val="24"/>
          <w:u w:val="single"/>
          <w:lang w:val="en-US" w:eastAsia="zh-CN" w:bidi="ar"/>
        </w:rPr>
        <w:t xml:space="preserve">         </w:t>
      </w:r>
      <w:r>
        <w:rPr>
          <w:rFonts w:hint="eastAsia" w:ascii="楷体" w:hAnsi="楷体" w:eastAsia="楷体" w:cs="楷体"/>
        </w:rPr>
        <w:t>豆jiá的美好的时刻啊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我常进到最密的草丛中去，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让露水</w:t>
      </w:r>
      <w:r>
        <w:rPr>
          <w:rFonts w:hint="eastAsia" w:ascii="楷体" w:hAnsi="楷体" w:eastAsia="楷体" w:cs="楷体"/>
          <w:kern w:val="2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楷体" w:hAnsi="楷体" w:eastAsia="楷体" w:cs="楷体"/>
        </w:rPr>
        <w:t>了我的草鞋，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泥浆也</w:t>
      </w:r>
      <w:r>
        <w:rPr>
          <w:rFonts w:hint="eastAsia" w:ascii="楷体" w:hAnsi="楷体" w:eastAsia="楷体" w:cs="楷体"/>
          <w:kern w:val="2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楷体" w:hAnsi="楷体" w:eastAsia="楷体" w:cs="楷体"/>
        </w:rPr>
        <w:t>我的裤管，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这是自然给我的，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我将狂欢而跳跃……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我也记起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在远方的城市里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在浓雾蒙住建筑物的每个早晨，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我常爱在街上无目的地奔走，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为的是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你带给我以自由的愉悦，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和工作的热情。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(1)给加点的字注音，根据拼音写出相应的汉字。(4分)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rPr>
          <w:sz w:val="24"/>
          <w:em w:val="dot"/>
        </w:rPr>
        <w:t>漩</w:t>
      </w:r>
      <w:r>
        <w:t>(</w:t>
      </w:r>
      <w:r>
        <w:rPr>
          <w:rFonts w:hint="eastAsia"/>
          <w:lang w:val="en-US" w:eastAsia="zh-CN"/>
        </w:rPr>
        <w:t xml:space="preserve">       </w:t>
      </w:r>
      <w:r>
        <w:t>)流</w:t>
      </w:r>
      <w:r>
        <w:rPr>
          <w:rFonts w:hint="eastAsia"/>
          <w:lang w:val="en-US" w:eastAsia="zh-CN"/>
        </w:rPr>
        <w:t xml:space="preserve">         </w:t>
      </w:r>
      <w:r>
        <w:rPr>
          <w:sz w:val="24"/>
          <w:em w:val="dot"/>
        </w:rPr>
        <w:t>篾</w:t>
      </w:r>
      <w:r>
        <w:t>(</w:t>
      </w:r>
      <w:r>
        <w:rPr>
          <w:rFonts w:hint="eastAsia"/>
          <w:lang w:val="en-US" w:eastAsia="zh-CN"/>
        </w:rPr>
        <w:t xml:space="preserve">      </w:t>
      </w:r>
      <w:r>
        <w:t>)篮</w:t>
      </w:r>
      <w:r>
        <w:rPr>
          <w:rFonts w:hint="eastAsia"/>
          <w:lang w:val="en-US" w:eastAsia="zh-CN"/>
        </w:rPr>
        <w:t xml:space="preserve">       </w:t>
      </w:r>
      <w:r>
        <w:t>田d</w:t>
      </w:r>
      <w:r>
        <w:rPr>
          <w:rFonts w:hint="eastAsia" w:ascii="微软雅黑" w:hAnsi="微软雅黑" w:eastAsia="微软雅黑" w:cs="微软雅黑"/>
          <w:lang w:eastAsia="zh-CN"/>
        </w:rPr>
        <w:t>ī</w:t>
      </w:r>
      <w:r>
        <w:t>(</w:t>
      </w:r>
      <w:r>
        <w:rPr>
          <w:rFonts w:hint="eastAsia"/>
          <w:lang w:val="en-US" w:eastAsia="zh-CN"/>
        </w:rPr>
        <w:t xml:space="preserve">      </w:t>
      </w:r>
      <w:r>
        <w:t xml:space="preserve"> )</w:t>
      </w:r>
      <w:r>
        <w:rPr>
          <w:rFonts w:hint="eastAsia"/>
          <w:lang w:val="en-US" w:eastAsia="zh-CN"/>
        </w:rPr>
        <w:t xml:space="preserve">        </w:t>
      </w:r>
      <w:r>
        <w:t>豆jiá(</w:t>
      </w:r>
      <w:r>
        <w:rPr>
          <w:rFonts w:hint="eastAsia"/>
          <w:lang w:val="en-US" w:eastAsia="zh-CN"/>
        </w:rPr>
        <w:t xml:space="preserve">     </w:t>
      </w:r>
      <w:r>
        <w:t xml:space="preserve">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 xml:space="preserve">(2)依次填入文中横线处的词语，全都正确的一项是( </w:t>
      </w:r>
      <w:r>
        <w:rPr>
          <w:rFonts w:hint="eastAsia"/>
          <w:lang w:val="en-US" w:eastAsia="zh-CN"/>
        </w:rPr>
        <w:t xml:space="preserve">      </w:t>
      </w:r>
      <w:r>
        <w:t xml:space="preserve">)(3分)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 xml:space="preserve">A.采摘 湿透 迸溅 </w:t>
      </w:r>
      <w:r>
        <w:rPr>
          <w:rFonts w:hint="eastAsia"/>
          <w:lang w:val="en-US" w:eastAsia="zh-CN"/>
        </w:rPr>
        <w:t xml:space="preserve">     </w:t>
      </w:r>
      <w:r>
        <w:t xml:space="preserve">B.采摘 浸透 迸溅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C.采撷</w:t>
      </w:r>
      <w:r>
        <w:rPr>
          <w:rFonts w:hint="eastAsia"/>
          <w:lang w:val="en-US" w:eastAsia="zh-CN"/>
        </w:rPr>
        <w:t xml:space="preserve"> </w:t>
      </w:r>
      <w:r>
        <w:t xml:space="preserve">浸透 溅满 </w:t>
      </w:r>
      <w:r>
        <w:rPr>
          <w:rFonts w:hint="eastAsia"/>
          <w:lang w:val="en-US" w:eastAsia="zh-CN"/>
        </w:rPr>
        <w:t xml:space="preserve">     </w:t>
      </w:r>
      <w:r>
        <w:t>D.采撷 湿透 溅满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</w:t>
      </w:r>
      <w:r>
        <w:rPr>
          <w:rFonts w:hint="eastAsia"/>
          <w:lang w:val="en-US" w:eastAsia="zh-CN"/>
        </w:rPr>
        <w:t>3</w:t>
      </w:r>
      <w:r>
        <w:t>)以上两段文字均出自《艾青诗选》，其中【甲】的题目是《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</w:t>
      </w:r>
      <w:r>
        <w:t>》，【乙】的题目是《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</w:t>
      </w:r>
      <w:r>
        <w:t>》</w:t>
      </w:r>
      <w:r>
        <w:rPr>
          <w:rFonts w:hint="eastAsia"/>
          <w:lang w:eastAsia="zh-CN"/>
        </w:rPr>
        <w:t>。</w:t>
      </w:r>
      <w:r>
        <w:t>(2分)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(4)结合【甲】【乙】两个文段，艾青诗歌的语言有什么特点？(4分) 》。(2分)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3.你班要组织一次以“家国情·共成长”为主题的活动。请你参与。(12分)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(1)下面是刘先进同学搜集到的部分素材，其中有一则不符合主题，请把它摘出来，并在下面的横线上补写一则符合主题的名言或者诗句。(3分)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①苟利国家生死以，岂因福祸避趋之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②黄沙百战穿金甲，不破楼兰终不还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③身既死兮神以灵，魂魄毅兮为鬼雄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④此夜曲中闻新柳，何人不起故园情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rPr>
          <w:rFonts w:hint="eastAsia" w:ascii="微软雅黑" w:hAnsi="微软雅黑" w:eastAsia="微软雅黑" w:cs="微软雅黑"/>
        </w:rPr>
        <w:t>⑤</w:t>
      </w:r>
      <w:r>
        <w:t>死去元知万事空，但悲不见九州同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 xml:space="preserve">不符合主题的是( </w:t>
      </w:r>
      <w:r>
        <w:rPr>
          <w:rFonts w:hint="eastAsia"/>
          <w:lang w:val="en-US" w:eastAsia="zh-CN"/>
        </w:rPr>
        <w:t xml:space="preserve">     </w:t>
      </w:r>
      <w:r>
        <w:t>)句，补写的句子：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       </w:t>
      </w:r>
      <w:r>
        <w:t>。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(2)下面是德育处郭主任动员报告的一部分，请你修改。(6分)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青年要将个人担当同时代呼唤相呼应。【甲】</w:t>
      </w:r>
      <w:r>
        <w:rPr>
          <w:rFonts w:hint="eastAsia" w:ascii="楷体" w:hAnsi="楷体" w:eastAsia="楷体" w:cs="楷体"/>
          <w:u w:val="single"/>
        </w:rPr>
        <w:t>鲁迅先生曾说，“你们所多的是生力，遇见深林，可以辟成平地的；遇见旷野，可以栽种树木的；遇见沙漠，可以开掘井泉的”。</w:t>
      </w:r>
      <w:r>
        <w:rPr>
          <w:rFonts w:hint="eastAsia" w:ascii="楷体" w:hAnsi="楷体" w:eastAsia="楷体" w:cs="楷体"/>
        </w:rPr>
        <w:t>在实现中华民族伟大复兴的新征程上，我们会面对重大挑战等，迫切需要我们青年迎难而上、挺身而出的担当精神。【乙】</w:t>
      </w:r>
      <w:r>
        <w:rPr>
          <w:rFonts w:hint="eastAsia" w:ascii="楷体" w:hAnsi="楷体" w:eastAsia="楷体" w:cs="楷体"/>
          <w:u w:val="single"/>
        </w:rPr>
        <w:t>只要青年都勇挑重担、勇克难关、勇斗风险，中国特色社会主义才能充满活力、充满后劲、充满希望。</w:t>
      </w:r>
      <w:r>
        <w:rPr>
          <w:rFonts w:hint="eastAsia" w:ascii="楷体" w:hAnsi="楷体" w:eastAsia="楷体" w:cs="楷体"/>
        </w:rPr>
        <w:t>一切视探索尝试为畏途、一切把负重前行当吃亏、一切“躲进小楼成一统”逃避责任的思想和行为都是成不了事的，【丙】</w:t>
      </w:r>
      <w:r>
        <w:rPr>
          <w:rFonts w:hint="eastAsia" w:ascii="楷体" w:hAnsi="楷体" w:eastAsia="楷体" w:cs="楷体"/>
          <w:u w:val="single"/>
        </w:rPr>
        <w:t>也是难以真正获得人生快乐的。</w:t>
      </w:r>
      <w:r>
        <w:rPr>
          <w:rFonts w:hint="eastAsia" w:ascii="楷体" w:hAnsi="楷体" w:eastAsia="楷体" w:cs="楷体"/>
        </w:rPr>
        <w:t>因此，青年要在担当中历练，在尽责中成长，让青春在新时代改革开放的广阔天地中绽放。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①画线【甲】句标点有错误，请你修改：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       </w:t>
      </w:r>
      <w:r>
        <w:t>。(2分)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②画线【乙】句有语病，请你修改：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           </w:t>
      </w:r>
      <w:r>
        <w:t>。(2分)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③把画线【丙】句改为否定句，使表达更委婉。(2分)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(3)定于</w:t>
      </w:r>
      <w:r>
        <w:rPr>
          <w:rFonts w:hint="eastAsia"/>
          <w:lang w:val="en-US" w:eastAsia="zh-CN"/>
        </w:rPr>
        <w:t>2</w:t>
      </w:r>
      <w:r>
        <w:t>月</w:t>
      </w:r>
      <w:r>
        <w:rPr>
          <w:rFonts w:hint="eastAsia"/>
          <w:lang w:val="en-US" w:eastAsia="zh-CN"/>
        </w:rPr>
        <w:t>11</w:t>
      </w:r>
      <w:r>
        <w:t>日下午的“家国情·共成长”先进事迹报告会，因为报告</w:t>
      </w:r>
      <w:r>
        <w:rPr>
          <w:rFonts w:hint="eastAsia"/>
          <w:lang w:val="en-US" w:eastAsia="zh-CN"/>
        </w:rPr>
        <w:t>厅</w:t>
      </w:r>
      <w:r>
        <w:t>被临时占用，会议推迟到</w:t>
      </w:r>
      <w:r>
        <w:rPr>
          <w:rFonts w:hint="eastAsia"/>
          <w:lang w:val="en-US" w:eastAsia="zh-CN"/>
        </w:rPr>
        <w:t>1</w:t>
      </w:r>
      <w:r>
        <w:t>2日上午进行，请你帮他们拟一条通知。（3分）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b/>
          <w:bCs/>
        </w:rPr>
      </w:pPr>
      <w:r>
        <w:rPr>
          <w:b/>
          <w:bCs/>
        </w:rPr>
        <w:t>二、阅读(55分)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</w:pPr>
      <w:r>
        <w:t>请阅读下面的文字，回答问题。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</w:pPr>
      <w:r>
        <w:t>【</w:t>
      </w:r>
      <w:r>
        <w:rPr>
          <w:rFonts w:hint="eastAsia"/>
          <w:lang w:val="en-US" w:eastAsia="zh-CN"/>
        </w:rPr>
        <w:t>一</w:t>
      </w:r>
      <w:r>
        <w:t>】（22分)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我还行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尹广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①居住了二十余年的楼房要更换新电梯，对此，我是又喜又愁。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我所住的楼，每层两户。因住户少，每栋楼只有一部电梯。这就惑味着，在改旧换新湖间，没有电梯可乘，只能爬楼梯。我住在楼中间的九层，一楼是空层，空层上面是隔层。从一楼爬到二楼，等于爬到四楼，爬到九楼，相当于爬了十一楼。如果开车到车库，从车库到家里，等于爬了十三层楼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我一生不爱运动，尤其害怕爬山爬楼。特别是几年前，我做过一次心脏搭桥手术，对于爬楼更是心有余浮。业委会和物业管理处事先发出公告，让我们业主们提前作好物资准备，要么先将重量级的粮油等物品提前储存起来；要么到外面租房住，并将享受一定的住房补助。我思来想去，决定坚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第一天开始爬楼，心里直打鼓。来到楼梯前，眼睛盯着面前的台阶，迈开了沉重的步子，数着台阶数，1、2、3……7、8……12、15……，越数腿越感到沉重，气也短了，开始喘了，不白自主地停了下来。歇了一会儿，再往上爬，心脏“突突”跳得厉害，感觉是身体牵引着腿脚前行。终于，贷了九牛二虎之力爬到家，一屁股坐在沙发上，像一团泥似的瘫在那里。突然，手机响了，是顺丰的快递小哥打来的，说是我的快递到了，要我下楼领取。我擦着前胸后背的汗，跟他说，自己刚爬到家，能否帮我送上楼。以前有包梯时，快递小哥会爽快答应。这次快递小哥流露困难：“叔，今天我拉了一车货，如果爬上楼，会就误时间，还担心车上的货物。”我马上表示，我可以支付一</w:t>
      </w:r>
      <w:r>
        <w:rPr>
          <w:rFonts w:hint="eastAsia" w:ascii="楷体" w:hAnsi="楷体" w:eastAsia="楷体" w:cs="楷体"/>
          <w:lang w:val="en-US" w:eastAsia="zh-CN"/>
        </w:rPr>
        <w:t>点</w:t>
      </w:r>
      <w:r>
        <w:rPr>
          <w:rFonts w:hint="eastAsia" w:ascii="楷体" w:hAnsi="楷体" w:eastAsia="楷体" w:cs="楷体"/>
        </w:rPr>
        <w:t>辛苦费，快递小哥碗言道，不是钱的问题，真的</w:t>
      </w:r>
      <w:r>
        <w:rPr>
          <w:rFonts w:hint="eastAsia" w:ascii="楷体" w:hAnsi="楷体" w:eastAsia="楷体" w:cs="楷体"/>
          <w:lang w:val="en-US" w:eastAsia="zh-CN"/>
        </w:rPr>
        <w:t>是</w:t>
      </w:r>
      <w:r>
        <w:rPr>
          <w:rFonts w:hint="eastAsia" w:ascii="楷体" w:hAnsi="楷体" w:eastAsia="楷体" w:cs="楷体"/>
        </w:rPr>
        <w:t>现在</w:t>
      </w:r>
      <w:r>
        <w:rPr>
          <w:rFonts w:hint="eastAsia" w:ascii="楷体" w:hAnsi="楷体" w:eastAsia="楷体" w:cs="楷体"/>
          <w:lang w:val="en-US" w:eastAsia="zh-CN"/>
        </w:rPr>
        <w:t>抽</w:t>
      </w:r>
      <w:r>
        <w:rPr>
          <w:rFonts w:hint="eastAsia" w:ascii="楷体" w:hAnsi="楷体" w:eastAsia="楷体" w:cs="楷体"/>
        </w:rPr>
        <w:t>不开身。下次，我先送完别人的货，最后再送您的。</w:t>
      </w:r>
      <w:r>
        <w:rPr>
          <w:rFonts w:hint="eastAsia" w:ascii="楷体" w:hAnsi="楷体" w:eastAsia="楷体" w:cs="楷体"/>
          <w:lang w:val="en-US" w:eastAsia="zh-CN"/>
        </w:rPr>
        <w:t>话</w:t>
      </w:r>
      <w:r>
        <w:rPr>
          <w:rFonts w:hint="eastAsia" w:ascii="楷体" w:hAnsi="楷体" w:eastAsia="楷体" w:cs="楷体"/>
        </w:rPr>
        <w:t>讲到这个地步，我只好再次走下楼……与徒手爬楼</w:t>
      </w:r>
      <w:r>
        <w:rPr>
          <w:rFonts w:hint="eastAsia" w:ascii="楷体" w:hAnsi="楷体" w:eastAsia="楷体" w:cs="楷体"/>
          <w:lang w:val="en-US" w:eastAsia="zh-CN"/>
        </w:rPr>
        <w:t>完</w:t>
      </w:r>
      <w:r>
        <w:rPr>
          <w:rFonts w:hint="eastAsia" w:ascii="楷体" w:hAnsi="楷体" w:eastAsia="楷体" w:cs="楷体"/>
        </w:rPr>
        <w:t>全不同，抱着纸箱爬楼，像是抱着一座大山，爬几步，得找地方</w:t>
      </w:r>
      <w:r>
        <w:rPr>
          <w:rFonts w:hint="eastAsia" w:ascii="楷体" w:hAnsi="楷体" w:eastAsia="楷体" w:cs="楷体"/>
          <w:lang w:val="en-US" w:eastAsia="zh-CN"/>
        </w:rPr>
        <w:t>歇</w:t>
      </w:r>
      <w:r>
        <w:rPr>
          <w:rFonts w:hint="eastAsia" w:ascii="楷体" w:hAnsi="楷体" w:eastAsia="楷体" w:cs="楷体"/>
        </w:rPr>
        <w:t>一会儿，缓过气来，再弯腰将</w:t>
      </w:r>
      <w:r>
        <w:rPr>
          <w:rFonts w:hint="eastAsia" w:ascii="楷体" w:hAnsi="楷体" w:eastAsia="楷体" w:cs="楷体"/>
          <w:lang w:val="en-US" w:eastAsia="zh-CN"/>
        </w:rPr>
        <w:t>梯</w:t>
      </w:r>
      <w:r>
        <w:rPr>
          <w:rFonts w:hint="eastAsia" w:ascii="楷体" w:hAnsi="楷体" w:eastAsia="楷体" w:cs="楷体"/>
        </w:rPr>
        <w:t>面上的纸箱子抱起，</w:t>
      </w:r>
      <w:r>
        <w:rPr>
          <w:rFonts w:hint="eastAsia" w:ascii="楷体" w:hAnsi="楷体" w:eastAsia="楷体" w:cs="楷体"/>
          <w:lang w:val="en-US" w:eastAsia="zh-CN"/>
        </w:rPr>
        <w:t>继</w:t>
      </w:r>
      <w:r>
        <w:rPr>
          <w:rFonts w:hint="eastAsia" w:ascii="楷体" w:hAnsi="楷体" w:eastAsia="楷体" w:cs="楷体"/>
        </w:rPr>
        <w:t>续爬楼。两个来</w:t>
      </w:r>
      <w:r>
        <w:rPr>
          <w:rFonts w:hint="eastAsia" w:ascii="楷体" w:hAnsi="楷体" w:eastAsia="楷体" w:cs="楷体"/>
          <w:lang w:val="en-US" w:eastAsia="zh-CN"/>
        </w:rPr>
        <w:t>回</w:t>
      </w:r>
      <w:r>
        <w:rPr>
          <w:rFonts w:hint="eastAsia" w:ascii="楷体" w:hAnsi="楷体" w:eastAsia="楷体" w:cs="楷体"/>
        </w:rPr>
        <w:t>，到家如释重负地放下纸箱，金身像散了架似的。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⑤生活要继续，至少每天得上下楼两次。我开始调整自己的心理和办法。爬楼时，我不再盯住前面的</w:t>
      </w:r>
      <w:r>
        <w:rPr>
          <w:rFonts w:hint="eastAsia" w:ascii="楷体" w:hAnsi="楷体" w:eastAsia="楷体" w:cs="楷体"/>
          <w:lang w:val="en-US" w:eastAsia="zh-CN"/>
        </w:rPr>
        <w:t>台</w:t>
      </w:r>
      <w:r>
        <w:rPr>
          <w:rFonts w:hint="eastAsia" w:ascii="楷体" w:hAnsi="楷体" w:eastAsia="楷体" w:cs="楷体"/>
        </w:rPr>
        <w:t>阶，而是仰头朝上看，分</w:t>
      </w:r>
      <w:r>
        <w:rPr>
          <w:rFonts w:hint="eastAsia" w:ascii="楷体" w:hAnsi="楷体" w:eastAsia="楷体" w:cs="楷体"/>
          <w:lang w:val="en-US" w:eastAsia="zh-CN"/>
        </w:rPr>
        <w:t>散</w:t>
      </w:r>
      <w:r>
        <w:rPr>
          <w:rFonts w:hint="eastAsia" w:ascii="楷体" w:hAnsi="楷体" w:eastAsia="楷体" w:cs="楷体"/>
        </w:rPr>
        <w:t>自己的注意力。脑子里不再</w:t>
      </w:r>
      <w:r>
        <w:rPr>
          <w:rFonts w:hint="eastAsia" w:ascii="楷体" w:hAnsi="楷体" w:eastAsia="楷体" w:cs="楷体"/>
          <w:lang w:val="en-US" w:eastAsia="zh-CN"/>
        </w:rPr>
        <w:t>惦</w:t>
      </w:r>
      <w:r>
        <w:rPr>
          <w:rFonts w:hint="eastAsia" w:ascii="楷体" w:hAnsi="楷体" w:eastAsia="楷体" w:cs="楷体"/>
        </w:rPr>
        <w:t>记着还剩多少台阶和楼层，而是神游起来</w:t>
      </w:r>
      <w:r>
        <w:rPr>
          <w:rFonts w:hint="eastAsia" w:ascii="楷体" w:hAnsi="楷体" w:eastAsia="楷体" w:cs="楷体"/>
          <w:lang w:eastAsia="zh-CN"/>
        </w:rPr>
        <w:t>；</w:t>
      </w:r>
      <w:r>
        <w:rPr>
          <w:rFonts w:hint="eastAsia" w:ascii="楷体" w:hAnsi="楷体" w:eastAsia="楷体" w:cs="楷体"/>
        </w:rPr>
        <w:t>从当年红军爬雪山过草地到有人骑车漫游</w:t>
      </w:r>
      <w:r>
        <w:rPr>
          <w:rFonts w:hint="eastAsia" w:ascii="楷体" w:hAnsi="楷体" w:eastAsia="楷体" w:cs="楷体"/>
          <w:lang w:val="en-US" w:eastAsia="zh-CN"/>
        </w:rPr>
        <w:t>祖</w:t>
      </w:r>
      <w:r>
        <w:rPr>
          <w:rFonts w:hint="eastAsia" w:ascii="楷体" w:hAnsi="楷体" w:eastAsia="楷体" w:cs="楷体"/>
        </w:rPr>
        <w:t>国大地，有人划船</w:t>
      </w:r>
      <w:r>
        <w:rPr>
          <w:rFonts w:hint="eastAsia" w:ascii="楷体" w:hAnsi="楷体" w:eastAsia="楷体" w:cs="楷体"/>
          <w:lang w:val="en-US" w:eastAsia="zh-CN"/>
        </w:rPr>
        <w:t>周</w:t>
      </w:r>
      <w:r>
        <w:rPr>
          <w:rFonts w:hint="eastAsia" w:ascii="楷体" w:hAnsi="楷体" w:eastAsia="楷体" w:cs="楷体"/>
        </w:rPr>
        <w:t>游世界，想象他们的样子和心理活动。有时爬楼，</w:t>
      </w:r>
      <w:r>
        <w:rPr>
          <w:rFonts w:hint="eastAsia" w:ascii="楷体" w:hAnsi="楷体" w:eastAsia="楷体" w:cs="楷体"/>
          <w:lang w:val="en-US" w:eastAsia="zh-CN"/>
        </w:rPr>
        <w:t>回</w:t>
      </w:r>
      <w:r>
        <w:rPr>
          <w:rFonts w:hint="eastAsia" w:ascii="楷体" w:hAnsi="楷体" w:eastAsia="楷体" w:cs="楷体"/>
        </w:rPr>
        <w:t>想起当年谈恋爱时的情景，那种单纯、期盼、痴迷、热烈，年轻真好。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我一生喜欢写作，并让我受益终生。写作首先要有冲动和灵感，要酝酿，发酵，我在爬楼时，就琢磨某个文章如何构思，从哪个角度入手，怎么提炼？在酝酿和琢磨的过程中，不知不觉地到了家门口。有一次，因入戏太深，竟然超过自己所在的楼层，爬到更高楼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环境改变人。对于爬楼梯，我从之前的恐到爬楼梯时的艰难、痛苦再到还能接受、可以接受、乐于接受。除了改进方式方法外，也得益于我在心理上的调整。这使我想起几十年前在新疆部队时听说过的一则寓言：戈壁滩上有两粒种子，一粒种子在唠唠叨叨的抱怨中死了，另一粒种子调整自己的心态，默默地把根伸向大地，汲取每一滴水分，终于长成了一棵粗壮的胡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 xml:space="preserve">⑧在爬楼的经历中，我发现了自我，锻炼了自我，强壮了自我，让年逾六旬的我感觉自己还行——看到了长期浑然不知的自身潜力，这是一个多大的人生收获啊。 </w:t>
      </w:r>
      <w:r>
        <w:rPr>
          <w:rFonts w:hint="eastAsia" w:ascii="楷体" w:hAnsi="楷体" w:eastAsia="楷体" w:cs="楷体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0" w:firstLineChars="20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>(选自《羊城晚报》2022.7.15)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4.下列对上文相关内容和艺术特色的分析鉴赏，不正确的一项是(</w:t>
      </w:r>
      <w:r>
        <w:rPr>
          <w:rFonts w:hint="eastAsia"/>
          <w:lang w:val="en-US" w:eastAsia="zh-CN"/>
        </w:rPr>
        <w:t xml:space="preserve">    </w:t>
      </w:r>
      <w:r>
        <w:t xml:space="preserve"> ）(3分)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A.开篇“我又喜又愁”说明旧电梯曾带给自己不方便，听到改造的消息自然高兴。而改造期间的电梯停运又给自己带来麻烦，所以发愁。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B.我不愿意给社区添麻烦，所以“我思来想去，决定坚守”。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C.第一天两次爬楼，空身爬上去“像一团泥似的</w:t>
      </w:r>
      <w:r>
        <w:rPr>
          <w:rFonts w:hint="eastAsia"/>
          <w:lang w:val="en-US" w:eastAsia="zh-CN"/>
        </w:rPr>
        <w:t>瘫</w:t>
      </w:r>
      <w:r>
        <w:t>在那里”，负重上去反而“如释重负”，暗示了“我能行”。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D.“我还行”是因为心理上乐于接受挑战，并进行积极的自我调整，所以激发了潜力。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5.依据文章思路和内容，完成下面的填空。(6分)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</w:t>
      </w:r>
      <w:r>
        <w:rPr>
          <w:rFonts w:hint="eastAsia"/>
          <w:lang w:val="en-US" w:eastAsia="zh-CN"/>
        </w:rPr>
        <w:t>1</w:t>
      </w:r>
      <w:r>
        <w:t>)我一开始不愿意爬楼是因为：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</w:t>
      </w:r>
      <w:r>
        <w:rPr>
          <w:rFonts w:hint="eastAsia"/>
          <w:lang w:val="en-US" w:eastAsia="zh-CN"/>
        </w:rPr>
        <w:t>2</w:t>
      </w:r>
      <w:r>
        <w:t>)我决定坚守去爬楼是因为：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(3)因为爬楼我开始调整自己的心理和办法是因为：生活还得继续，我得积极面对。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</w:t>
      </w:r>
      <w:r>
        <w:rPr>
          <w:rFonts w:hint="eastAsia"/>
          <w:lang w:val="en-US" w:eastAsia="zh-CN"/>
        </w:rPr>
        <w:t>4</w:t>
      </w:r>
      <w:r>
        <w:t>)我从恐惧爬楼到乐于爬楼是因为：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6.文题为“我还行”，结合文章内容，说说“还”有何意味？(4分)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7.请从修辞的角度赏析下面的句子。(</w:t>
      </w:r>
      <w:r>
        <w:rPr>
          <w:rFonts w:hint="eastAsia"/>
          <w:lang w:val="en-US" w:eastAsia="zh-CN"/>
        </w:rPr>
        <w:t>3</w:t>
      </w:r>
      <w:r>
        <w:t>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与徒手爬楼</w:t>
      </w:r>
      <w:r>
        <w:rPr>
          <w:rFonts w:hint="eastAsia" w:ascii="楷体" w:hAnsi="楷体" w:eastAsia="楷体" w:cs="楷体"/>
          <w:lang w:val="en-US" w:eastAsia="zh-CN"/>
        </w:rPr>
        <w:t>完</w:t>
      </w:r>
      <w:r>
        <w:rPr>
          <w:rFonts w:hint="eastAsia" w:ascii="楷体" w:hAnsi="楷体" w:eastAsia="楷体" w:cs="楷体"/>
        </w:rPr>
        <w:t>全不同，抱着纸箱爬楼，像是抱着一座大山，爬几步，得找地方</w:t>
      </w:r>
      <w:r>
        <w:rPr>
          <w:rFonts w:hint="eastAsia" w:ascii="楷体" w:hAnsi="楷体" w:eastAsia="楷体" w:cs="楷体"/>
          <w:lang w:val="en-US" w:eastAsia="zh-CN"/>
        </w:rPr>
        <w:t>歇</w:t>
      </w:r>
      <w:r>
        <w:rPr>
          <w:rFonts w:hint="eastAsia" w:ascii="楷体" w:hAnsi="楷体" w:eastAsia="楷体" w:cs="楷体"/>
        </w:rPr>
        <w:t>一会儿，缓过气来，再弯腰将</w:t>
      </w:r>
      <w:r>
        <w:rPr>
          <w:rFonts w:hint="eastAsia" w:ascii="楷体" w:hAnsi="楷体" w:eastAsia="楷体" w:cs="楷体"/>
          <w:lang w:val="en-US" w:eastAsia="zh-CN"/>
        </w:rPr>
        <w:t>梯</w:t>
      </w:r>
      <w:r>
        <w:rPr>
          <w:rFonts w:hint="eastAsia" w:ascii="楷体" w:hAnsi="楷体" w:eastAsia="楷体" w:cs="楷体"/>
        </w:rPr>
        <w:t>面上的纸箱子抱起，</w:t>
      </w:r>
      <w:r>
        <w:rPr>
          <w:rFonts w:hint="eastAsia" w:ascii="楷体" w:hAnsi="楷体" w:eastAsia="楷体" w:cs="楷体"/>
          <w:lang w:val="en-US" w:eastAsia="zh-CN"/>
        </w:rPr>
        <w:t>继</w:t>
      </w:r>
      <w:r>
        <w:rPr>
          <w:rFonts w:hint="eastAsia" w:ascii="楷体" w:hAnsi="楷体" w:eastAsia="楷体" w:cs="楷体"/>
        </w:rPr>
        <w:t>续爬楼。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8.文未说“这是一个多大的人生收获啊”，结合自己的生活体验，说说你从作者的“人生收获”中感悟到了什么？(6分)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</w:pPr>
      <w:r>
        <w:t>【二】(17分)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rPr>
          <w:b/>
          <w:bCs/>
        </w:rPr>
        <w:t>材料一：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墨</w:t>
      </w:r>
      <w:r>
        <w:rPr>
          <w:rFonts w:hint="eastAsia" w:ascii="楷体" w:hAnsi="楷体" w:eastAsia="楷体" w:cs="楷体"/>
        </w:rPr>
        <w:t>子“非攻”，反对的是不义战争，但作为清醒、进步的思想家，墨子深知反对不义战争绝不可能靠空谈，而只能靠正义战争。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首先，他对战争的工具——兵器持肯定态度。他认为先进的兵器是克敌制胜的必要手段，故而他下功夫研制兵器，并有惊人的成就。吴次，墨子把国家防御看做是关系到国家安危祸福的战略问题。其三，墨子还直接歌颂和拥护“诛无道”的正义战争。墨子认为残暴的不义之</w:t>
      </w:r>
      <w:r>
        <w:rPr>
          <w:rFonts w:hint="eastAsia" w:ascii="楷体" w:hAnsi="楷体" w:eastAsia="楷体" w:cs="楷体"/>
          <w:lang w:val="en-US" w:eastAsia="zh-CN"/>
        </w:rPr>
        <w:t>徒</w:t>
      </w:r>
      <w:r>
        <w:rPr>
          <w:rFonts w:hint="eastAsia" w:ascii="楷体" w:hAnsi="楷体" w:eastAsia="楷体" w:cs="楷体"/>
        </w:rPr>
        <w:t>不在“兼爱”的范围内，因而他反对儒家倡导的“君子胜不逐奔(君子战胜后不再追赶那些败逃的人)，掩</w:t>
      </w:r>
      <w:r>
        <w:rPr>
          <w:rFonts w:hint="eastAsia" w:ascii="楷体" w:hAnsi="楷体" w:eastAsia="楷体" w:cs="楷体"/>
          <w:lang w:val="en-US" w:eastAsia="zh-CN"/>
        </w:rPr>
        <w:t>函</w:t>
      </w:r>
      <w:r>
        <w:rPr>
          <w:rFonts w:hint="eastAsia" w:ascii="楷体" w:hAnsi="楷体" w:eastAsia="楷体" w:cs="楷体"/>
        </w:rPr>
        <w:t>不射(</w:t>
      </w:r>
      <w:r>
        <w:rPr>
          <w:rFonts w:hint="eastAsia" w:ascii="楷体" w:hAnsi="楷体" w:eastAsia="楷体" w:cs="楷体"/>
          <w:lang w:val="en-US" w:eastAsia="zh-CN"/>
        </w:rPr>
        <w:t>敌</w:t>
      </w:r>
      <w:r>
        <w:rPr>
          <w:rFonts w:hint="eastAsia" w:ascii="楷体" w:hAnsi="楷体" w:eastAsia="楷体" w:cs="楷体"/>
        </w:rPr>
        <w:t>人</w:t>
      </w:r>
      <w:r>
        <w:rPr>
          <w:rFonts w:hint="eastAsia" w:ascii="楷体" w:hAnsi="楷体" w:eastAsia="楷体" w:cs="楷体"/>
          <w:lang w:val="en-US" w:eastAsia="zh-CN"/>
        </w:rPr>
        <w:t>卸</w:t>
      </w:r>
      <w:r>
        <w:rPr>
          <w:rFonts w:hint="eastAsia" w:ascii="楷体" w:hAnsi="楷体" w:eastAsia="楷体" w:cs="楷体"/>
        </w:rPr>
        <w:t>下甲衣就不再射他)，施则(弛败)助之胥车(敌车陷住了就帮助他们推)”；认为儒家所为，使“暴乱之人也得活，天下害不除，是为群残父母而深贱(贼)世也，不义莫大焉！”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eastAsia" w:ascii="楷体" w:hAnsi="楷体" w:eastAsia="楷体" w:cs="楷体"/>
        </w:rPr>
      </w:pPr>
      <w:r>
        <w:rPr>
          <w:rFonts w:hint="eastAsia" w:ascii="微软雅黑" w:hAnsi="微软雅黑" w:eastAsia="微软雅黑" w:cs="微软雅黑"/>
          <w:b/>
          <w:bCs/>
        </w:rPr>
        <w:t>材料二：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《老子》一书，有许多关于战争的论述，这些论述，综合起来，有这样几个方面；首先，反对战争，因为战争的后果是严重的，</w:t>
      </w:r>
      <w:r>
        <w:rPr>
          <w:rFonts w:hint="eastAsia" w:ascii="楷体" w:hAnsi="楷体" w:eastAsia="楷体" w:cs="楷体"/>
          <w:u w:val="single"/>
        </w:rPr>
        <w:t>“大兵之后，必有凶年”，而且战争还会带</w:t>
      </w:r>
      <w:r>
        <w:rPr>
          <w:rFonts w:hint="eastAsia" w:ascii="楷体" w:hAnsi="楷体" w:eastAsia="楷体" w:cs="楷体"/>
          <w:u w:val="single"/>
          <w:lang w:val="en-US" w:eastAsia="zh-CN"/>
        </w:rPr>
        <w:t>来</w:t>
      </w:r>
      <w:r>
        <w:rPr>
          <w:rFonts w:hint="eastAsia" w:ascii="楷体" w:hAnsi="楷体" w:eastAsia="楷体" w:cs="楷体"/>
          <w:u w:val="single"/>
        </w:rPr>
        <w:t>敌人的报复，所以说：“</w:t>
      </w:r>
      <w:r>
        <w:rPr>
          <w:rFonts w:hint="eastAsia" w:ascii="楷体" w:hAnsi="楷体" w:eastAsia="楷体" w:cs="楷体"/>
          <w:u w:val="single"/>
          <w:lang w:val="en-US" w:eastAsia="zh-CN"/>
        </w:rPr>
        <w:t>夫</w:t>
      </w:r>
      <w:r>
        <w:rPr>
          <w:rFonts w:hint="eastAsia" w:ascii="楷体" w:hAnsi="楷体" w:eastAsia="楷体" w:cs="楷体"/>
          <w:u w:val="single"/>
        </w:rPr>
        <w:t>兵者，不祥之器”</w:t>
      </w:r>
      <w:r>
        <w:rPr>
          <w:rFonts w:hint="eastAsia" w:ascii="楷体" w:hAnsi="楷体" w:eastAsia="楷体" w:cs="楷体"/>
        </w:rPr>
        <w:t>，其次，不得已而战时，要保持克制，不要逞强斗勇以杀人为乐，“不得已而用之，</w:t>
      </w:r>
      <w:r>
        <w:rPr>
          <w:rFonts w:hint="eastAsia" w:ascii="楷体" w:hAnsi="楷体" w:eastAsia="楷体" w:cs="楷体"/>
          <w:lang w:val="en-US" w:eastAsia="zh-CN"/>
        </w:rPr>
        <w:t>恬</w:t>
      </w:r>
      <w:r>
        <w:rPr>
          <w:rFonts w:hint="eastAsia" w:ascii="楷体" w:hAnsi="楷体" w:eastAsia="楷体" w:cs="楷体"/>
        </w:rPr>
        <w:t>淡为上，胜而不美”，再次，在战争过程中，不要轻举妄动，必须保持冷静。为此指出：“善战者不怒，善胜者不争”、“祸莫大于轻敌”、“抗兵相若，哀兵胜矣”，这些论述深合兵家之要。《老子》中所反映的战争观是深刻的，它的反战思想是符合人心的，它的自卫思想是积极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b/>
          <w:bCs/>
        </w:rPr>
      </w:pPr>
      <w:r>
        <w:rPr>
          <w:b/>
          <w:bCs/>
        </w:rPr>
        <w:t>材料三：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美国自1776年7月4日宣布独立以来，在240年的历史中，没有战争的时间仅有21年，即在美国223年的历史中，美国一直在世界某个国家或地区与其他国家军队处于交战状态。据不完全统计，从二战结束到2001年，全世界有153个地区发生了248次武装冲突。其中，美国以执行联合国决汉、实施人道主义援助、维护世界和平、保护美国公民生命财产安全等为由，发起了其中的201场，占到81%，导致3亿人死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英国《简氏防务周刊》于2016年底发布的世界各大国军费统计显示：2016年，美国的国防支出排名世界第一，军费开支为6220亿美元，占GDP的3.59%，远远超过其他国家，并在1</w:t>
      </w:r>
      <w:r>
        <w:rPr>
          <w:rFonts w:hint="eastAsia" w:ascii="楷体" w:hAnsi="楷体" w:eastAsia="楷体" w:cs="楷体"/>
          <w:lang w:val="en-US" w:eastAsia="zh-CN"/>
        </w:rPr>
        <w:t>0</w:t>
      </w:r>
      <w:r>
        <w:rPr>
          <w:rFonts w:hint="eastAsia" w:ascii="楷体" w:hAnsi="楷体" w:eastAsia="楷体" w:cs="楷体"/>
        </w:rPr>
        <w:t>0多个国家建有大约1000个军事基地。据2017年3月16日《</w:t>
      </w:r>
      <w:r>
        <w:rPr>
          <w:rFonts w:hint="eastAsia" w:ascii="楷体" w:hAnsi="楷体" w:eastAsia="楷体" w:cs="楷体"/>
          <w:lang w:val="en-US" w:eastAsia="zh-CN"/>
        </w:rPr>
        <w:t>华</w:t>
      </w:r>
      <w:r>
        <w:rPr>
          <w:rFonts w:hint="eastAsia" w:ascii="楷体" w:hAnsi="楷体" w:eastAsia="楷体" w:cs="楷体"/>
        </w:rPr>
        <w:t>盛顿邮报》报道，美国白宫公布了2018财年联邦政府预算纲要报告，该报告名为《美国优先：让美国再次伟大的预算蓝图》，提议增加军费开支540亿美元，以凸显“军事优先”，进一步增强美国国防安全和“硬实力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9.从以上材料看，下列理解和判断，</w:t>
      </w:r>
      <w:r>
        <w:rPr>
          <w:sz w:val="24"/>
          <w:em w:val="dot"/>
        </w:rPr>
        <w:t>不</w:t>
      </w:r>
      <w:r>
        <w:t xml:space="preserve">正确的一项是( </w:t>
      </w:r>
      <w:r>
        <w:rPr>
          <w:rFonts w:hint="eastAsia"/>
          <w:lang w:val="en-US" w:eastAsia="zh-CN"/>
        </w:rPr>
        <w:t xml:space="preserve">    </w:t>
      </w:r>
      <w:r>
        <w:t>）(3分)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A.反对不义战争，仅靠高度的政治觉悟和悲天悯人的情怀是不行的，必要的时候还要进行正义战争。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B.虽然我们反对不义战争，仍然要把国家防御看做是关系到国家安危祸福的战略问题。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C.因为战争的后果很严重，我们要反对战争，同时更要提高自卫能力。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D.美国发动战争纯粹是为了秀肌肉，凸显自己的大国地位。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10.材料二画线句子使用了什么论证方法？有何作用？(4分)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11.简要概述材料一的论证思路，(4分)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12.结合以上材料，说说我们应该如何看待老子的“战争观”。(6分)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</w:pPr>
      <w:r>
        <w:t>【三】（16分）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【甲】环</w:t>
      </w:r>
      <w:r>
        <w:rPr>
          <w:rFonts w:hint="eastAsia" w:ascii="楷体" w:hAnsi="楷体" w:eastAsia="楷体" w:cs="楷体"/>
          <w:lang w:val="en-US" w:eastAsia="zh-CN"/>
        </w:rPr>
        <w:t>滁</w:t>
      </w:r>
      <w:r>
        <w:rPr>
          <w:rFonts w:hint="eastAsia" w:ascii="楷体" w:hAnsi="楷体" w:eastAsia="楷体" w:cs="楷体"/>
        </w:rPr>
        <w:t>皆山也。其西南诸峰，林壑尤美，望之蔚然而深秀者，琅琊也。山行六七里，渐闻水声潺潺而泻出于两峰之间者，酿泉也。峰回路转，有亭翼然临于泉上者，醉翁亭也。作亭者谁？山之僧智仙也。名之者谁？太守自谓也。太守与客来饮于此，饮少</w:t>
      </w:r>
      <w:r>
        <w:rPr>
          <w:rFonts w:hint="eastAsia" w:ascii="楷体" w:hAnsi="楷体" w:eastAsia="楷体" w:cs="楷体"/>
          <w:lang w:val="en-US" w:eastAsia="zh-CN"/>
        </w:rPr>
        <w:t>辄</w:t>
      </w:r>
      <w:r>
        <w:rPr>
          <w:rFonts w:hint="eastAsia" w:ascii="楷体" w:hAnsi="楷体" w:eastAsia="楷体" w:cs="楷体"/>
        </w:rPr>
        <w:t>醉，而年又最高，故自号</w:t>
      </w:r>
      <w:r>
        <w:rPr>
          <w:rFonts w:hint="eastAsia" w:ascii="楷体" w:hAnsi="楷体" w:eastAsia="楷体" w:cs="楷体"/>
          <w:lang w:val="en-US" w:eastAsia="zh-CN"/>
        </w:rPr>
        <w:t>曰</w:t>
      </w:r>
      <w:r>
        <w:rPr>
          <w:rFonts w:hint="eastAsia" w:ascii="楷体" w:hAnsi="楷体" w:eastAsia="楷体" w:cs="楷体"/>
        </w:rPr>
        <w:t>醉翁也。醉翁之意不在酒，在乎山水之间也。山水之乐，得之心而</w:t>
      </w:r>
      <w:r>
        <w:rPr>
          <w:rFonts w:hint="eastAsia" w:ascii="楷体" w:hAnsi="楷体" w:eastAsia="楷体" w:cs="楷体"/>
          <w:lang w:val="en-US" w:eastAsia="zh-CN"/>
        </w:rPr>
        <w:t>寓</w:t>
      </w:r>
      <w:r>
        <w:rPr>
          <w:rFonts w:hint="eastAsia" w:ascii="楷体" w:hAnsi="楷体" w:eastAsia="楷体" w:cs="楷体"/>
        </w:rPr>
        <w:t>之酒也。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若夫日出而林霏开，云归而岩穴瞑，晦明变化者，山间之朝</w:t>
      </w:r>
      <w:r>
        <w:rPr>
          <w:rFonts w:hint="eastAsia" w:ascii="楷体" w:hAnsi="楷体" w:eastAsia="楷体" w:cs="楷体"/>
          <w:lang w:val="en-US" w:eastAsia="zh-CN"/>
        </w:rPr>
        <w:t>暮</w:t>
      </w:r>
      <w:r>
        <w:rPr>
          <w:rFonts w:hint="eastAsia" w:ascii="楷体" w:hAnsi="楷体" w:eastAsia="楷体" w:cs="楷体"/>
        </w:rPr>
        <w:t>也。野芳发而幽香，佳木秀而繁阴，风霜高洁，水落而石出者，山间之四时也。朝而往，暮而归，四</w:t>
      </w:r>
      <w:r>
        <w:rPr>
          <w:rFonts w:hint="eastAsia" w:ascii="楷体" w:hAnsi="楷体" w:eastAsia="楷体" w:cs="楷体"/>
          <w:lang w:val="en-US" w:eastAsia="zh-CN"/>
        </w:rPr>
        <w:t>时</w:t>
      </w:r>
      <w:r>
        <w:rPr>
          <w:rFonts w:hint="eastAsia" w:ascii="楷体" w:hAnsi="楷体" w:eastAsia="楷体" w:cs="楷体"/>
        </w:rPr>
        <w:t>之景不同，而乐亦无穷也。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040" w:firstLineChars="21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(节选自欧阳修《</w:t>
      </w:r>
      <w:r>
        <w:rPr>
          <w:rFonts w:hint="eastAsia" w:ascii="楷体" w:hAnsi="楷体" w:eastAsia="楷体" w:cs="楷体"/>
          <w:lang w:val="en-US" w:eastAsia="zh-CN"/>
        </w:rPr>
        <w:t>醉</w:t>
      </w:r>
      <w:r>
        <w:rPr>
          <w:rFonts w:hint="eastAsia" w:ascii="楷体" w:hAnsi="楷体" w:eastAsia="楷体" w:cs="楷体"/>
        </w:rPr>
        <w:t>翁亭记》)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【乙】出成都南门，左为万里桥。西折纤秀长曲，所见如连环、如带、如规、如钩，</w:t>
      </w:r>
      <w:r>
        <w:rPr>
          <w:rFonts w:hint="eastAsia" w:ascii="楷体" w:hAnsi="楷体" w:eastAsia="楷体" w:cs="楷体"/>
          <w:lang w:val="en-US" w:eastAsia="zh-CN"/>
        </w:rPr>
        <w:t>潆</w:t>
      </w:r>
      <w:r>
        <w:rPr>
          <w:rFonts w:hint="eastAsia" w:ascii="楷体" w:hAnsi="楷体" w:eastAsia="楷体" w:cs="楷体"/>
        </w:rPr>
        <w:t>回城下者，皆</w:t>
      </w:r>
      <w:r>
        <w:rPr>
          <w:rFonts w:hint="eastAsia" w:ascii="楷体" w:hAnsi="楷体" w:eastAsia="楷体" w:cs="楷体"/>
          <w:lang w:val="en-US" w:eastAsia="zh-CN"/>
        </w:rPr>
        <w:t>浣</w:t>
      </w:r>
      <w:r>
        <w:rPr>
          <w:rFonts w:hint="eastAsia" w:ascii="楷体" w:hAnsi="楷体" w:eastAsia="楷体" w:cs="楷体"/>
        </w:rPr>
        <w:t>花溪委</w:t>
      </w:r>
      <w:r>
        <w:rPr>
          <w:rFonts w:hint="eastAsia" w:ascii="楷体" w:hAnsi="楷体" w:eastAsia="楷体" w:cs="楷体"/>
          <w:vertAlign w:val="superscript"/>
        </w:rPr>
        <w:t>①</w:t>
      </w:r>
      <w:r>
        <w:rPr>
          <w:rFonts w:hint="eastAsia" w:ascii="楷体" w:hAnsi="楷体" w:eastAsia="楷体" w:cs="楷体"/>
        </w:rPr>
        <w:t>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人家住溪左，则溪蔽不时见，稍断则复见溪。如是者数处，缚柴编竹</w:t>
      </w:r>
      <w:r>
        <w:rPr>
          <w:rFonts w:hint="eastAsia" w:ascii="楷体" w:hAnsi="楷体" w:eastAsia="楷体" w:cs="楷体"/>
          <w:vertAlign w:val="superscript"/>
        </w:rPr>
        <w:t>②</w:t>
      </w:r>
      <w:r>
        <w:rPr>
          <w:rFonts w:hint="eastAsia" w:ascii="楷体" w:hAnsi="楷体" w:eastAsia="楷体" w:cs="楷体"/>
        </w:rPr>
        <w:t>，颇有次第。桥尽，一亭树道左，署曰“缘江路”。过此则武</w:t>
      </w:r>
      <w:r>
        <w:rPr>
          <w:rFonts w:hint="eastAsia" w:ascii="楷体" w:hAnsi="楷体" w:eastAsia="楷体" w:cs="楷体"/>
          <w:lang w:val="en-US" w:eastAsia="zh-CN"/>
        </w:rPr>
        <w:t>侯</w:t>
      </w:r>
      <w:r>
        <w:rPr>
          <w:rFonts w:hint="eastAsia" w:ascii="楷体" w:hAnsi="楷体" w:eastAsia="楷体" w:cs="楷体"/>
        </w:rPr>
        <w:t>祠。祠前跨溪为</w:t>
      </w:r>
      <w:r>
        <w:rPr>
          <w:rFonts w:hint="eastAsia" w:ascii="楷体" w:hAnsi="楷体" w:eastAsia="楷体" w:cs="楷体"/>
          <w:lang w:val="en-US" w:eastAsia="zh-CN"/>
        </w:rPr>
        <w:t>板</w:t>
      </w:r>
      <w:r>
        <w:rPr>
          <w:rFonts w:hint="eastAsia" w:ascii="楷体" w:hAnsi="楷体" w:eastAsia="楷体" w:cs="楷体"/>
        </w:rPr>
        <w:t>桥一，覆以水</w:t>
      </w:r>
      <w:r>
        <w:rPr>
          <w:rFonts w:hint="eastAsia" w:ascii="楷体" w:hAnsi="楷体" w:eastAsia="楷体" w:cs="楷体"/>
          <w:lang w:val="en-US" w:eastAsia="zh-CN"/>
        </w:rPr>
        <w:t>槛</w:t>
      </w:r>
      <w:r>
        <w:rPr>
          <w:rFonts w:hint="eastAsia" w:ascii="楷体" w:hAnsi="楷体" w:eastAsia="楷体" w:cs="楷体"/>
          <w:vertAlign w:val="superscript"/>
        </w:rPr>
        <w:t>③</w:t>
      </w:r>
      <w:r>
        <w:rPr>
          <w:rFonts w:hint="eastAsia" w:ascii="楷体" w:hAnsi="楷体" w:eastAsia="楷体" w:cs="楷体"/>
        </w:rPr>
        <w:t>，乃</w:t>
      </w:r>
      <w:r>
        <w:rPr>
          <w:rFonts w:hint="eastAsia" w:ascii="楷体" w:hAnsi="楷体" w:eastAsia="楷体" w:cs="楷体"/>
          <w:lang w:val="en-US" w:eastAsia="zh-CN"/>
        </w:rPr>
        <w:t>睹</w:t>
      </w:r>
      <w:r>
        <w:rPr>
          <w:rFonts w:hint="eastAsia" w:ascii="楷体" w:hAnsi="楷体" w:eastAsia="楷体" w:cs="楷体"/>
        </w:rPr>
        <w:t>“</w:t>
      </w:r>
      <w:r>
        <w:rPr>
          <w:rFonts w:hint="eastAsia" w:ascii="楷体" w:hAnsi="楷体" w:eastAsia="楷体" w:cs="楷体"/>
          <w:lang w:val="en-US" w:eastAsia="zh-CN"/>
        </w:rPr>
        <w:t>浣</w:t>
      </w:r>
      <w:r>
        <w:rPr>
          <w:rFonts w:hint="eastAsia" w:ascii="楷体" w:hAnsi="楷体" w:eastAsia="楷体" w:cs="楷体"/>
        </w:rPr>
        <w:t>花溪”题榜。过桥，一小洲横斜插水间如梭，溪周之，非桥不通，置</w:t>
      </w:r>
      <w:r>
        <w:rPr>
          <w:rFonts w:hint="eastAsia" w:ascii="楷体" w:hAnsi="楷体" w:eastAsia="楷体" w:cs="楷体"/>
          <w:lang w:val="en-US" w:eastAsia="zh-CN"/>
        </w:rPr>
        <w:t>亭</w:t>
      </w:r>
      <w:r>
        <w:rPr>
          <w:rFonts w:hint="eastAsia" w:ascii="楷体" w:hAnsi="楷体" w:eastAsia="楷体" w:cs="楷体"/>
        </w:rPr>
        <w:t>其上，题曰“百花潭水”，由此亭还度桥，过梵安寺，始为杜工部祠。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钟子</w:t>
      </w:r>
      <w:r>
        <w:rPr>
          <w:rFonts w:hint="eastAsia" w:ascii="楷体" w:hAnsi="楷体" w:eastAsia="楷体" w:cs="楷体"/>
          <w:vertAlign w:val="superscript"/>
        </w:rPr>
        <w:t>④</w:t>
      </w:r>
      <w:r>
        <w:rPr>
          <w:rFonts w:hint="eastAsia" w:ascii="楷体" w:hAnsi="楷体" w:eastAsia="楷体" w:cs="楷体"/>
        </w:rPr>
        <w:t>曰：杜老二居，浣花清远，东屯</w:t>
      </w:r>
      <w:r>
        <w:rPr>
          <w:rFonts w:hint="eastAsia" w:ascii="楷体" w:hAnsi="楷体" w:eastAsia="楷体" w:cs="楷体"/>
          <w:vertAlign w:val="superscript"/>
        </w:rPr>
        <w:t>⑤</w:t>
      </w:r>
      <w:r>
        <w:rPr>
          <w:rFonts w:hint="eastAsia" w:ascii="楷体" w:hAnsi="楷体" w:eastAsia="楷体" w:cs="楷体"/>
        </w:rPr>
        <w:t>险奥，各不相袭。严公</w:t>
      </w:r>
      <w:r>
        <w:rPr>
          <w:rFonts w:hint="eastAsia" w:ascii="楷体" w:hAnsi="楷体" w:eastAsia="楷体" w:cs="楷体"/>
          <w:vertAlign w:val="superscript"/>
        </w:rPr>
        <w:t>⑥</w:t>
      </w:r>
      <w:r>
        <w:rPr>
          <w:rFonts w:hint="eastAsia" w:ascii="楷体" w:hAnsi="楷体" w:eastAsia="楷体" w:cs="楷体"/>
        </w:rPr>
        <w:t>不死，浣溪可老，患难之于朋友大矣哉！然天</w:t>
      </w:r>
      <w:r>
        <w:rPr>
          <w:rFonts w:hint="eastAsia" w:ascii="楷体" w:hAnsi="楷体" w:eastAsia="楷体" w:cs="楷体"/>
          <w:lang w:val="en-US" w:eastAsia="zh-CN"/>
        </w:rPr>
        <w:t>遣</w:t>
      </w:r>
      <w:r>
        <w:rPr>
          <w:rFonts w:hint="eastAsia" w:ascii="楷体" w:hAnsi="楷体" w:eastAsia="楷体" w:cs="楷体"/>
        </w:rPr>
        <w:t>此翁增</w:t>
      </w:r>
      <w:r>
        <w:rPr>
          <w:rFonts w:hint="eastAsia" w:ascii="楷体" w:hAnsi="楷体" w:eastAsia="楷体" w:cs="楷体"/>
          <w:lang w:val="en-US" w:eastAsia="zh-CN"/>
        </w:rPr>
        <w:t>夔</w:t>
      </w:r>
      <w:r>
        <w:rPr>
          <w:rFonts w:hint="eastAsia" w:ascii="楷体" w:hAnsi="楷体" w:eastAsia="楷体" w:cs="楷体"/>
        </w:rPr>
        <w:t>门一段奇耳。穷愁奔走，犹能择胜，</w:t>
      </w:r>
      <w:r>
        <w:rPr>
          <w:rFonts w:hint="eastAsia" w:ascii="楷体" w:hAnsi="楷体" w:eastAsia="楷体" w:cs="楷体"/>
          <w:lang w:val="en-US" w:eastAsia="zh-CN"/>
        </w:rPr>
        <w:t>胸</w:t>
      </w:r>
      <w:r>
        <w:rPr>
          <w:rFonts w:hint="eastAsia" w:ascii="楷体" w:hAnsi="楷体" w:eastAsia="楷体" w:cs="楷体"/>
        </w:rPr>
        <w:t>中</w:t>
      </w:r>
      <w:r>
        <w:rPr>
          <w:rFonts w:hint="eastAsia" w:ascii="楷体" w:hAnsi="楷体" w:eastAsia="楷体" w:cs="楷体"/>
          <w:lang w:val="en-US" w:eastAsia="zh-CN"/>
        </w:rPr>
        <w:t>暇</w:t>
      </w:r>
      <w:r>
        <w:rPr>
          <w:rFonts w:hint="eastAsia" w:ascii="楷体" w:hAnsi="楷体" w:eastAsia="楷体" w:cs="楷体"/>
        </w:rPr>
        <w:t>整，可以应世，如孔子微服主司城贞子</w:t>
      </w:r>
      <w:r>
        <w:rPr>
          <w:rFonts w:hint="eastAsia" w:ascii="楷体" w:hAnsi="楷体" w:eastAsia="楷体" w:cs="楷体"/>
          <w:vertAlign w:val="superscript"/>
        </w:rPr>
        <w:t>⑦</w:t>
      </w:r>
      <w:r>
        <w:rPr>
          <w:rFonts w:hint="eastAsia" w:ascii="楷体" w:hAnsi="楷体" w:eastAsia="楷体" w:cs="楷体"/>
        </w:rPr>
        <w:t>时也。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320" w:firstLineChars="18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(节选自钟惺《浣花溪记》，有</w:t>
      </w:r>
      <w:r>
        <w:rPr>
          <w:rFonts w:hint="eastAsia" w:ascii="楷体" w:hAnsi="楷体" w:eastAsia="楷体" w:cs="楷体"/>
          <w:lang w:val="en-US" w:eastAsia="zh-CN"/>
        </w:rPr>
        <w:t>删</w:t>
      </w:r>
      <w:r>
        <w:rPr>
          <w:rFonts w:hint="eastAsia" w:ascii="楷体" w:hAnsi="楷体" w:eastAsia="楷体" w:cs="楷体"/>
        </w:rPr>
        <w:t>改)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rPr>
          <w:rFonts w:hint="eastAsia" w:ascii="楷体" w:hAnsi="楷体" w:eastAsia="楷体" w:cs="楷体"/>
        </w:rPr>
        <w:t>【注释】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rPr>
          <w:rFonts w:hint="eastAsia" w:ascii="楷体" w:hAnsi="楷体" w:eastAsia="楷体" w:cs="楷体"/>
        </w:rPr>
        <w:t>①委</w:t>
      </w:r>
      <w:r>
        <w:rPr>
          <w:rFonts w:hint="eastAsia" w:ascii="楷体" w:hAnsi="楷体" w:eastAsia="楷体" w:cs="楷体"/>
          <w:lang w:eastAsia="zh-CN"/>
        </w:rPr>
        <w:t>：</w:t>
      </w:r>
      <w:r>
        <w:rPr>
          <w:rFonts w:hint="eastAsia" w:ascii="楷体" w:hAnsi="楷体" w:eastAsia="楷体" w:cs="楷体"/>
        </w:rPr>
        <w:t>水流缩聚之处，下游。②缚柴编竹：用柴竹做门</w:t>
      </w:r>
      <w:r>
        <w:rPr>
          <w:rFonts w:hint="eastAsia" w:ascii="楷体" w:hAnsi="楷体" w:eastAsia="楷体" w:cs="楷体"/>
          <w:lang w:val="en-US" w:eastAsia="zh-CN"/>
        </w:rPr>
        <w:t>墙</w:t>
      </w:r>
      <w:r>
        <w:rPr>
          <w:rFonts w:hint="eastAsia" w:ascii="楷体" w:hAnsi="楷体" w:eastAsia="楷体" w:cs="楷体"/>
        </w:rPr>
        <w:t>。③水槛：临水的</w:t>
      </w:r>
      <w:r>
        <w:rPr>
          <w:rFonts w:hint="eastAsia" w:ascii="楷体" w:hAnsi="楷体" w:eastAsia="楷体" w:cs="楷体"/>
          <w:lang w:val="en-US" w:eastAsia="zh-CN"/>
        </w:rPr>
        <w:t>栏</w:t>
      </w:r>
      <w:r>
        <w:rPr>
          <w:rFonts w:hint="eastAsia" w:ascii="楷体" w:hAnsi="楷体" w:eastAsia="楷体" w:cs="楷体"/>
        </w:rPr>
        <w:t>杆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④钟子：指作者。⑤东屯：地名。⑥严公：指严武。⑦微服主司城贞子：指孔子变换服装、客居在司城贞子家里避难。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13.请解释下列加点词在文中的意思。(4分)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(1)峰</w:t>
      </w:r>
      <w:r>
        <w:rPr>
          <w:sz w:val="24"/>
          <w:em w:val="dot"/>
        </w:rPr>
        <w:t>回</w:t>
      </w:r>
      <w:r>
        <w:t xml:space="preserve">路转 </w:t>
      </w:r>
      <w:r>
        <w:rPr>
          <w:rFonts w:hint="eastAsia"/>
          <w:lang w:val="en-US" w:eastAsia="zh-CN"/>
        </w:rPr>
        <w:t xml:space="preserve">         </w:t>
      </w:r>
      <w:r>
        <w:t>回：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</w:t>
      </w:r>
      <w: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(2)醉翁之</w:t>
      </w:r>
      <w:r>
        <w:rPr>
          <w:sz w:val="24"/>
          <w:em w:val="dot"/>
        </w:rPr>
        <w:t>意</w:t>
      </w:r>
      <w:r>
        <w:t>不在酒</w:t>
      </w:r>
      <w:r>
        <w:rPr>
          <w:rFonts w:hint="eastAsia"/>
          <w:lang w:val="en-US" w:eastAsia="zh-CN"/>
        </w:rPr>
        <w:t xml:space="preserve">       </w:t>
      </w:r>
      <w:r>
        <w:t xml:space="preserve"> 意：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(3)一亭树</w:t>
      </w:r>
      <w:r>
        <w:rPr>
          <w:sz w:val="24"/>
          <w:em w:val="dot"/>
        </w:rPr>
        <w:t>道</w:t>
      </w:r>
      <w:r>
        <w:t>左</w:t>
      </w:r>
      <w:r>
        <w:rPr>
          <w:rFonts w:hint="eastAsia"/>
          <w:lang w:val="en-US" w:eastAsia="zh-CN"/>
        </w:rPr>
        <w:t xml:space="preserve">         </w:t>
      </w:r>
      <w:r>
        <w:t xml:space="preserve"> 道：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</w:t>
      </w:r>
      <w: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(4)一小洲横斜插水</w:t>
      </w:r>
      <w:r>
        <w:rPr>
          <w:sz w:val="24"/>
          <w:em w:val="dot"/>
        </w:rPr>
        <w:t>间</w:t>
      </w:r>
      <w:r>
        <w:t>如梭</w:t>
      </w:r>
      <w:r>
        <w:rPr>
          <w:rFonts w:hint="eastAsia"/>
          <w:lang w:val="en-US" w:eastAsia="zh-CN"/>
        </w:rPr>
        <w:t xml:space="preserve">        </w:t>
      </w:r>
      <w:r>
        <w:t xml:space="preserve"> 间：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14.请把下面的句子翻译成现代汉语。(6分)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(1)山水之乐，得之心而寓之酒也。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(2)人家住溪左，则溪蔽不时见，稍断则复见溪。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15.两文写景有何共同之处？都表达了作者什么样的情感？(6分)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b/>
          <w:bCs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b/>
          <w:bCs/>
        </w:rPr>
      </w:pPr>
      <w:r>
        <w:rPr>
          <w:b/>
          <w:bCs/>
        </w:rPr>
        <w:t>三、写作（55分）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16.请阅读下面的文字，按要求作文。(55分）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我们去某个地方，尽管道路泥泞，但只要能过去，人们就不会停下脚步；如果前方修路，我们会另外绕道，</w:t>
      </w:r>
      <w:r>
        <w:rPr>
          <w:rFonts w:hint="eastAsia" w:ascii="楷体" w:hAnsi="楷体" w:eastAsia="楷体" w:cs="楷体"/>
          <w:lang w:val="en-US" w:eastAsia="zh-CN"/>
        </w:rPr>
        <w:t>向</w:t>
      </w:r>
      <w:r>
        <w:rPr>
          <w:rFonts w:hint="eastAsia" w:ascii="楷体" w:hAnsi="楷体" w:eastAsia="楷体" w:cs="楷体"/>
        </w:rPr>
        <w:t>着目的地继续前进，这几乎是每个人都能做到的。但是在人生的路上，遇到不顺或挫折之类的逆境时，为什么有些人就此止步，把时间和精力用来抱怨、愤恨，甚至一厥不振了呢？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</w:pPr>
      <w:r>
        <w:t>读了上面的材料，你有什么思考和感触，请以“选择”为话题，写一篇文章。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</w:pPr>
      <w:r>
        <w:t>要求：(1)题</w:t>
      </w:r>
      <w:r>
        <w:rPr>
          <w:rFonts w:hint="eastAsia"/>
          <w:lang w:val="en-US" w:eastAsia="zh-CN"/>
        </w:rPr>
        <w:t>目自</w:t>
      </w:r>
      <w:r>
        <w:t>拟，文体不限(诗歌除外)。(2)文中不要透露你个人的身份信息；(3)抄袭是不良行为，请不要照搬别人的文章；(4)不少于600字。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参考</w:t>
      </w:r>
      <w:r>
        <w:rPr>
          <w:rFonts w:hint="eastAsia" w:ascii="黑体" w:hAnsi="黑体" w:eastAsia="黑体" w:cs="黑体"/>
          <w:sz w:val="36"/>
          <w:szCs w:val="36"/>
        </w:rPr>
        <w:t>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rPr>
          <w:rFonts w:hint="eastAsia"/>
          <w:lang w:val="en-US" w:eastAsia="zh-CN"/>
        </w:rPr>
        <w:t>1.</w:t>
      </w:r>
      <w:r>
        <w:t>(1)长风破浪会有时，直挂云帆济沧海</w:t>
      </w:r>
      <w:r>
        <w:rPr>
          <w:rFonts w:hint="eastAsia"/>
          <w:lang w:val="en-US" w:eastAsia="zh-CN"/>
        </w:rPr>
        <w:t xml:space="preserve">   </w:t>
      </w:r>
      <w:r>
        <w:t xml:space="preserve"> 沉舟侧畔千帆过，病树前头万木春 </w:t>
      </w:r>
      <w:r>
        <w:rPr>
          <w:rFonts w:hint="eastAsia"/>
          <w:lang w:val="en-US" w:eastAsia="zh-CN"/>
        </w:rPr>
        <w:t xml:space="preserve">     </w:t>
      </w:r>
      <w:r>
        <w:t>但愿人长久，千里共婵娟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(2)先天下之忧而忧，后天下之乐而乐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eastAsia" w:eastAsia="微软雅黑"/>
          <w:lang w:eastAsia="zh-CN"/>
        </w:rPr>
      </w:pPr>
      <w:r>
        <w:t>(3)</w:t>
      </w:r>
      <w:r>
        <w:rPr>
          <w:rFonts w:hint="eastAsia"/>
          <w:lang w:val="en-US" w:eastAsia="zh-CN"/>
        </w:rPr>
        <w:t>莫</w:t>
      </w:r>
      <w:r>
        <w:t>说相公痴，更有痴似相公者(每空1分，有添字、漏字、错别字的，该空不得分。)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rPr>
          <w:rFonts w:hint="eastAsia"/>
          <w:lang w:val="en-US" w:eastAsia="zh-CN"/>
        </w:rPr>
        <w:t>2.</w:t>
      </w:r>
      <w:r>
        <w:t xml:space="preserve">(1)xuán </w:t>
      </w:r>
      <w:r>
        <w:rPr>
          <w:rFonts w:hint="eastAsia"/>
          <w:lang w:val="en-US" w:eastAsia="zh-CN"/>
        </w:rPr>
        <w:t xml:space="preserve">    </w:t>
      </w:r>
      <w:r>
        <w:t>miè</w:t>
      </w:r>
      <w:r>
        <w:rPr>
          <w:rFonts w:hint="eastAsia"/>
          <w:lang w:val="en-US" w:eastAsia="zh-CN"/>
        </w:rPr>
        <w:t xml:space="preserve">     </w:t>
      </w:r>
      <w:r>
        <w:t xml:space="preserve">堤 </w:t>
      </w:r>
      <w:r>
        <w:rPr>
          <w:rFonts w:hint="eastAsia"/>
          <w:lang w:val="en-US" w:eastAsia="zh-CN"/>
        </w:rPr>
        <w:t xml:space="preserve">     </w:t>
      </w:r>
      <w:r>
        <w:t>英(4分)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(2)C</w:t>
      </w:r>
      <w:r>
        <w:rPr>
          <w:rFonts w:hint="eastAsia"/>
          <w:lang w:val="en-US" w:eastAsia="zh-CN"/>
        </w:rPr>
        <w:t xml:space="preserve"> </w:t>
      </w:r>
      <w:r>
        <w:t>(3分)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eastAsia" w:eastAsia="微软雅黑"/>
          <w:lang w:val="en-US" w:eastAsia="zh-CN"/>
        </w:rPr>
      </w:pPr>
      <w:r>
        <w:t>(3)《复活的土地》《黎明》(</w:t>
      </w:r>
      <w:r>
        <w:rPr>
          <w:rFonts w:hint="eastAsia"/>
          <w:lang w:val="en-US" w:eastAsia="zh-CN"/>
        </w:rPr>
        <w:t>2</w:t>
      </w:r>
      <w:r>
        <w:t>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(4)示</w:t>
      </w:r>
      <w:r>
        <w:rPr>
          <w:rFonts w:hint="eastAsia"/>
          <w:lang w:val="en-US" w:eastAsia="zh-CN"/>
        </w:rPr>
        <w:t>例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具</w:t>
      </w:r>
      <w:r>
        <w:t>有独待的意象和主题，在形式上不拘泥</w:t>
      </w:r>
      <w:r>
        <w:rPr>
          <w:rFonts w:hint="eastAsia"/>
          <w:lang w:val="en-US" w:eastAsia="zh-CN"/>
        </w:rPr>
        <w:t>于</w:t>
      </w:r>
      <w:r>
        <w:t>外形的束缚，很少注意诗句的</w:t>
      </w:r>
      <w:r>
        <w:rPr>
          <w:rFonts w:hint="eastAsia"/>
          <w:lang w:val="en-US" w:eastAsia="zh-CN"/>
        </w:rPr>
        <w:t>韵</w:t>
      </w:r>
      <w:r>
        <w:t>脚和字数、行数的划一，质</w:t>
      </w:r>
      <w:r>
        <w:rPr>
          <w:rFonts w:hint="eastAsia"/>
          <w:lang w:val="en-US" w:eastAsia="zh-CN"/>
        </w:rPr>
        <w:t>朴、</w:t>
      </w:r>
      <w:r>
        <w:t>平静庄重 （</w:t>
      </w:r>
      <w:r>
        <w:rPr>
          <w:rFonts w:hint="eastAsia"/>
          <w:lang w:val="en-US" w:eastAsia="zh-CN"/>
        </w:rPr>
        <w:t>4</w:t>
      </w:r>
      <w:r>
        <w:t>分</w:t>
      </w:r>
      <w:r>
        <w:rPr>
          <w:rFonts w:hint="eastAsia"/>
          <w:lang w:eastAsia="zh-CN"/>
        </w:rPr>
        <w:t>。</w:t>
      </w:r>
      <w:r>
        <w:t>意思对即可。)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rPr>
          <w:rFonts w:hint="eastAsia"/>
          <w:lang w:val="en-US" w:eastAsia="zh-CN"/>
        </w:rPr>
        <w:t>3.</w:t>
      </w:r>
      <w:r>
        <w:t>(1)</w:t>
      </w:r>
      <w:r>
        <w:rPr>
          <w:rFonts w:hint="eastAsia" w:ascii="微软雅黑" w:hAnsi="微软雅黑" w:eastAsia="微软雅黑" w:cs="微软雅黑"/>
        </w:rPr>
        <w:t>④</w:t>
      </w:r>
      <w:r>
        <w:t>出师未捷身先死，长使英雄泪满襟。(3分)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(2)</w:t>
      </w:r>
      <w:r>
        <w:rPr>
          <w:rFonts w:hint="eastAsia" w:ascii="微软雅黑" w:hAnsi="微软雅黑" w:eastAsia="微软雅黑" w:cs="微软雅黑"/>
        </w:rPr>
        <w:t>①</w:t>
      </w:r>
      <w:r>
        <w:t>把句号放在引号内</w:t>
      </w:r>
      <w:r>
        <w:rPr>
          <w:rFonts w:hint="eastAsia"/>
          <w:lang w:val="en-US" w:eastAsia="zh-CN"/>
        </w:rPr>
        <w:t xml:space="preserve">   </w:t>
      </w:r>
      <w:r>
        <w:t xml:space="preserve"> ②把“才”改为“就” </w:t>
      </w:r>
      <w:r>
        <w:rPr>
          <w:rFonts w:hint="eastAsia"/>
          <w:lang w:val="en-US" w:eastAsia="zh-CN"/>
        </w:rPr>
        <w:t xml:space="preserve">  </w:t>
      </w:r>
      <w:r>
        <w:t>③也是不容易获得人生快乐的。(共6分。每小题2分。意思对即可。)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(3)示例：(3分，意思对即可。)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各位同学：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因报告厅被临时占用，原定于</w:t>
      </w:r>
      <w:r>
        <w:rPr>
          <w:rFonts w:hint="eastAsia" w:ascii="楷体" w:hAnsi="楷体" w:eastAsia="楷体" w:cs="楷体"/>
          <w:lang w:val="en-US" w:eastAsia="zh-CN"/>
        </w:rPr>
        <w:t>2</w:t>
      </w:r>
      <w:r>
        <w:rPr>
          <w:rFonts w:hint="eastAsia" w:ascii="楷体" w:hAnsi="楷体" w:eastAsia="楷体" w:cs="楷体"/>
        </w:rPr>
        <w:t>月</w:t>
      </w:r>
      <w:r>
        <w:rPr>
          <w:rFonts w:hint="eastAsia" w:ascii="楷体" w:hAnsi="楷体" w:eastAsia="楷体" w:cs="楷体"/>
          <w:lang w:val="en-US" w:eastAsia="zh-CN"/>
        </w:rPr>
        <w:t>11</w:t>
      </w:r>
      <w:r>
        <w:rPr>
          <w:rFonts w:hint="eastAsia" w:ascii="楷体" w:hAnsi="楷体" w:eastAsia="楷体" w:cs="楷体"/>
        </w:rPr>
        <w:t>日下午的先进事迹报告会调整到</w:t>
      </w:r>
      <w:r>
        <w:rPr>
          <w:rFonts w:hint="eastAsia" w:ascii="楷体" w:hAnsi="楷体" w:eastAsia="楷体" w:cs="楷体"/>
          <w:lang w:val="en-US" w:eastAsia="zh-CN"/>
        </w:rPr>
        <w:t>1</w:t>
      </w:r>
      <w:r>
        <w:rPr>
          <w:rFonts w:hint="eastAsia" w:ascii="楷体" w:hAnsi="楷体" w:eastAsia="楷体" w:cs="楷体"/>
        </w:rPr>
        <w:t>2日上午9点进行，原要求不变，请互相通知，按时参加！同时，也对会议调整给大家带来的不便表示歉意。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80" w:firstLineChars="27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XX学校德育处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20" w:firstLineChars="2675"/>
        <w:textAlignment w:val="auto"/>
      </w:pPr>
      <w:r>
        <w:rPr>
          <w:rFonts w:hint="eastAsia" w:ascii="楷体" w:hAnsi="楷体" w:eastAsia="楷体" w:cs="楷体"/>
        </w:rPr>
        <w:t>2023年</w:t>
      </w:r>
      <w:r>
        <w:rPr>
          <w:rFonts w:hint="eastAsia" w:ascii="楷体" w:hAnsi="楷体" w:eastAsia="楷体" w:cs="楷体"/>
          <w:lang w:val="en-US" w:eastAsia="zh-CN"/>
        </w:rPr>
        <w:t>2</w:t>
      </w:r>
      <w:r>
        <w:rPr>
          <w:rFonts w:hint="eastAsia" w:ascii="楷体" w:hAnsi="楷体" w:eastAsia="楷体" w:cs="楷体"/>
        </w:rPr>
        <w:t>月9日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4.B</w:t>
      </w:r>
      <w:r>
        <w:rPr>
          <w:rFonts w:hint="eastAsia"/>
          <w:lang w:val="en-US" w:eastAsia="zh-CN"/>
        </w:rPr>
        <w:t xml:space="preserve"> </w:t>
      </w:r>
      <w:r>
        <w:t>(结合全文内容来看，我决定</w:t>
      </w:r>
      <w:r>
        <w:rPr>
          <w:rFonts w:hint="eastAsia"/>
          <w:lang w:val="en-US" w:eastAsia="zh-CN"/>
        </w:rPr>
        <w:t>坚</w:t>
      </w:r>
      <w:r>
        <w:t>守主要是内心有一般劲，想要克服困难，挑战自己)(3分)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5.①楼层高，心脏不好，不喜欢活动②储存物资和到外</w:t>
      </w:r>
      <w:r>
        <w:rPr>
          <w:rFonts w:hint="eastAsia"/>
          <w:lang w:val="en-US" w:eastAsia="zh-CN"/>
        </w:rPr>
        <w:t>租</w:t>
      </w:r>
      <w:r>
        <w:t>房都很麻烦 ③在爬楼经历中发现了自我，锻炼了自我，强壮了自我(共6分。每空2分，意思对即可。)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6.①“还”表示能超越自我，能完成自己不敢想象、不敢面对的事情，只要认为“行”，就可以激发无穷的潜力；②“还”流露出一种自豪之感，从自己的年龄和一贯的身体状况来看，根本不行，而这偏偏“行”了，所以自豪地认为“我还行”。(4分，意思对即可。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7.这句话使用了比喻(夸张)的修辞手法，把纸箱比作一座大山，生动形象地写出了负重前行的沉重，也深刻地显示出我内心对爬楼的抗拒和畏惧心理。(3分。意思对即可。)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8.示例：①一个人面对国难并不可拍，但持什么样的心态和思维很重要；②一个人的潜力是无穷的，只要愿意开发、锻炼、提</w:t>
      </w:r>
      <w:r>
        <w:rPr>
          <w:rFonts w:hint="eastAsia"/>
          <w:lang w:val="en-US" w:eastAsia="zh-CN"/>
        </w:rPr>
        <w:t>高</w:t>
      </w:r>
      <w:r>
        <w:t>，肯定会带给你意想不到的成长；③忽略</w:t>
      </w:r>
      <w:r>
        <w:rPr>
          <w:rFonts w:hint="eastAsia"/>
          <w:lang w:val="en-US" w:eastAsia="zh-CN"/>
        </w:rPr>
        <w:t>困</w:t>
      </w:r>
      <w:r>
        <w:t>难，用积极的因素引导自己，困难自己就消失了。(</w:t>
      </w:r>
      <w:r>
        <w:rPr>
          <w:rFonts w:hint="eastAsia"/>
          <w:lang w:val="en-US" w:eastAsia="zh-CN"/>
        </w:rPr>
        <w:t>共</w:t>
      </w:r>
      <w:r>
        <w:t xml:space="preserve">6分。每点2分。意思对即可。)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9.D (“秀肌肉”“凸显大国地位”说法太片面，还有经济、政治等很多因素。)(3分)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10.引证。引用《老子》原著中的话，证明了“战争的后果很严重”的这一观点，富有权威性和说服力。(4分，意思对即可)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11.首先引出墨子的“非攻”思想并加以解释，接着从兵器、国家防御、正义战争三角度进行论述，强调了“非攻”绝不可能靠空谈，而只能靠正义战争。《4分。意思对即可)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12.示例：</w:t>
      </w:r>
      <w:r>
        <w:rPr>
          <w:rFonts w:hint="eastAsia" w:ascii="微软雅黑" w:hAnsi="微软雅黑" w:eastAsia="微软雅黑" w:cs="微软雅黑"/>
        </w:rPr>
        <w:t>①</w:t>
      </w:r>
      <w:r>
        <w:t>我们要珍惜和平，旗帜鲜明地反对战争。②我们要努力提高综合国力，筑牢国家防卫的基石。</w:t>
      </w:r>
      <w:r>
        <w:rPr>
          <w:rFonts w:hint="eastAsia" w:ascii="微软雅黑" w:hAnsi="微软雅黑" w:eastAsia="微软雅黑" w:cs="微软雅黑"/>
        </w:rPr>
        <w:t>③</w:t>
      </w:r>
      <w:r>
        <w:t>坚决反对霸权主义，绝不以牺牲人民的利益为代价而挑起任何争端。为维护世界和平做出自己的贡献。(共6分。每点2分。意思对即可。)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13.(1)曲折，回环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(2)意趣，情趣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(3)道路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(4)中间(共4分。每空1分。意思对即可。)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14.(1)欣赏山水的乐，领会在心间，寄托在喝酒上。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(2)溪东而住有人家，(这时)溪身便被(屋</w:t>
      </w:r>
      <w:r>
        <w:rPr>
          <w:rFonts w:hint="eastAsia"/>
          <w:lang w:val="en-US" w:eastAsia="zh-CN"/>
        </w:rPr>
        <w:t>舍</w:t>
      </w:r>
      <w:r>
        <w:t>)遮蔽，不能常常看见，稍有空缺就又能看到小溪。(共6分。每小题3分。意思对即可、)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t>15.两文都采用了移步换景的方法写景，写景的同时都兼顾抒情。两文的作者都是“退出江湖之远”，却心忧国事，仍不放弃自己的政治理想。(6分。意思对即可。)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</w:pPr>
      <w:r>
        <w:rPr>
          <w:rFonts w:hint="eastAsia"/>
          <w:lang w:val="en-US" w:eastAsia="zh-CN"/>
        </w:rPr>
        <w:t>16.</w:t>
      </w:r>
      <w:r>
        <w:t>【评分标准】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sectPr>
          <w:headerReference r:id="rId3" w:type="default"/>
          <w:footerReference r:id="rId4" w:type="default"/>
          <w:pgSz w:w="12240" w:h="15840"/>
          <w:pgMar w:top="1440" w:right="1800" w:bottom="1440" w:left="1800" w:header="720" w:footer="720" w:gutter="0"/>
          <w:cols w:space="720" w:num="1"/>
          <w:docGrid w:linePitch="360" w:charSpace="0"/>
        </w:sectPr>
      </w:pPr>
      <w:r>
        <w:t>参考2022年安徽省中考语文作文评分标准。(55分）说明：不足600字的作文，每少50字扣1分。卷面书写(5分)</w:t>
      </w: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after="0" w:line="240" w:lineRule="auto"/>
      <w:ind w:firstLine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after="0" w:line="240" w:lineRule="auto"/>
      <w:ind w:firstLine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Y3NmQ5YWE5ZmY2ZjdkNGRkNTQ3M2JiNmU1NWJmODkifQ=="/>
  </w:docVars>
  <w:rsids>
    <w:rsidRoot w:val="00B47730"/>
    <w:rsid w:val="00034616"/>
    <w:rsid w:val="0006063C"/>
    <w:rsid w:val="0015074B"/>
    <w:rsid w:val="0029639D"/>
    <w:rsid w:val="00326F90"/>
    <w:rsid w:val="004151FC"/>
    <w:rsid w:val="00AA1D8D"/>
    <w:rsid w:val="00B47730"/>
    <w:rsid w:val="00C02FC6"/>
    <w:rsid w:val="00CB0664"/>
    <w:rsid w:val="00FC693F"/>
    <w:rsid w:val="20FD622A"/>
    <w:rsid w:val="7A1E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qFormat="1"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  <w:ind w:firstLine="420"/>
    </w:pPr>
    <w:rPr>
      <w:rFonts w:ascii="微软雅黑" w:hAnsi="微软雅黑" w:eastAsia="微软雅黑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32">
    <w:name w:val="Default Paragraph Font"/>
    <w:semiHidden/>
    <w:unhideWhenUsed/>
    <w:uiPriority w:val="1"/>
  </w:style>
  <w:style w:type="table" w:default="1" w:styleId="3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uiPriority w:val="99"/>
    <w:pPr>
      <w:ind w:left="1080" w:hanging="360"/>
      <w:contextualSpacing/>
    </w:pPr>
  </w:style>
  <w:style w:type="paragraph" w:styleId="12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3">
    <w:name w:val="macro"/>
    <w:link w:val="147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styleId="33">
    <w:name w:val="Strong"/>
    <w:basedOn w:val="32"/>
    <w:qFormat/>
    <w:uiPriority w:val="22"/>
    <w:rPr>
      <w:b/>
      <w:bCs/>
    </w:rPr>
  </w:style>
  <w:style w:type="character" w:styleId="34">
    <w:name w:val="Emphasis"/>
    <w:basedOn w:val="32"/>
    <w:qFormat/>
    <w:uiPriority w:val="20"/>
    <w:rPr>
      <w:i/>
      <w:iCs/>
    </w:rPr>
  </w:style>
  <w:style w:type="table" w:styleId="36">
    <w:name w:val="Table Grid"/>
    <w:basedOn w:val="3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7">
    <w:name w:val="Light Shading"/>
    <w:basedOn w:val="35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35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35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35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35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35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35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35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35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35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35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35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35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35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35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35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35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35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35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35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35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35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35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35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35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35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35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35"/>
    <w:qFormat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35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35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35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35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35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35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35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35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3">
    <w:name w:val="Medium List 1 Accent 1"/>
    <w:basedOn w:val="35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35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35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35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35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35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79">
    <w:name w:val="Medium List 2"/>
    <w:basedOn w:val="35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0">
    <w:name w:val="Medium List 2 Accent 1"/>
    <w:basedOn w:val="35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2"/>
    <w:basedOn w:val="35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3"/>
    <w:basedOn w:val="35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List 2 Accent 4"/>
    <w:basedOn w:val="35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4">
    <w:name w:val="Medium List 2 Accent 5"/>
    <w:basedOn w:val="35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5">
    <w:name w:val="Medium List 2 Accent 6"/>
    <w:basedOn w:val="35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6">
    <w:name w:val="Medium Grid 1"/>
    <w:basedOn w:val="35"/>
    <w:qFormat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7">
    <w:name w:val="Medium Grid 1 Accent 1"/>
    <w:basedOn w:val="35"/>
    <w:qFormat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35"/>
    <w:qFormat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35"/>
    <w:qFormat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35"/>
    <w:qFormat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35"/>
    <w:qFormat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35"/>
    <w:qFormat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3">
    <w:name w:val="Medium Grid 2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4">
    <w:name w:val="Medium Grid 2 Accent 1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2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3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2 Accent 4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8">
    <w:name w:val="Medium Grid 2 Accent 5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9">
    <w:name w:val="Medium Grid 2 Accent 6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0">
    <w:name w:val="Medium Grid 3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1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2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3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5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Shading Accent 6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1">
    <w:name w:val="Colorful List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22">
    <w:name w:val="Colorful List Accent 1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8">
    <w:name w:val="Colorful Grid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29">
    <w:name w:val="Colorful Grid Accent 1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character" w:customStyle="1" w:styleId="135">
    <w:name w:val="Header Char"/>
    <w:basedOn w:val="32"/>
    <w:link w:val="25"/>
    <w:uiPriority w:val="99"/>
  </w:style>
  <w:style w:type="character" w:customStyle="1" w:styleId="136">
    <w:name w:val="Footer Char"/>
    <w:basedOn w:val="32"/>
    <w:link w:val="24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32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32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32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32"/>
    <w:link w:val="31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32"/>
    <w:link w:val="19"/>
    <w:uiPriority w:val="99"/>
  </w:style>
  <w:style w:type="character" w:customStyle="1" w:styleId="145">
    <w:name w:val="Body Text 2 Char"/>
    <w:basedOn w:val="32"/>
    <w:link w:val="28"/>
    <w:uiPriority w:val="99"/>
  </w:style>
  <w:style w:type="character" w:customStyle="1" w:styleId="146">
    <w:name w:val="Body Text 3 Char"/>
    <w:basedOn w:val="32"/>
    <w:link w:val="17"/>
    <w:uiPriority w:val="99"/>
    <w:rPr>
      <w:sz w:val="16"/>
      <w:szCs w:val="16"/>
    </w:rPr>
  </w:style>
  <w:style w:type="character" w:customStyle="1" w:styleId="147">
    <w:name w:val="Macro Text Char"/>
    <w:basedOn w:val="32"/>
    <w:link w:val="13"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32"/>
    <w:link w:val="148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32"/>
    <w:link w:val="5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32"/>
    <w:link w:val="6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32"/>
    <w:link w:val="7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32"/>
    <w:link w:val="8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32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32"/>
    <w:link w:val="10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32"/>
    <w:link w:val="156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32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311</Characters>
  <Lines>0</Lines>
  <Paragraphs>0</Paragraphs>
  <TotalTime>56</TotalTime>
  <ScaleCrop>false</ScaleCrop>
  <LinksUpToDate>false</LinksUpToDate>
  <CharactersWithSpaces>314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Administrator</cp:lastModifiedBy>
  <dcterms:modified xsi:type="dcterms:W3CDTF">2023-03-04T07:07:47Z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