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rPr>
          <w:rFonts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pict>
          <v:shape id="_x0000_s1025" o:spid="_x0000_s1025" o:spt="75" type="#_x0000_t75" style="position:absolute;left:0pt;margin-left:921pt;margin-top:818pt;height:38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202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-202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学年（上）学期期中考试</w:t>
      </w:r>
    </w:p>
    <w:p>
      <w:pPr>
        <w:ind w:firstLine="1446" w:firstLineChars="400"/>
        <w:rPr>
          <w:b/>
          <w:sz w:val="36"/>
          <w:szCs w:val="44"/>
        </w:rPr>
      </w:pPr>
      <w:r>
        <w:rPr>
          <w:rFonts w:hint="eastAsia"/>
          <w:b/>
          <w:sz w:val="36"/>
          <w:szCs w:val="44"/>
        </w:rPr>
        <w:t>七年级数学参考答案及评分标准</w:t>
      </w:r>
    </w:p>
    <w:p>
      <w:pPr>
        <w:pStyle w:val="14"/>
        <w:spacing w:line="360" w:lineRule="auto"/>
        <w:outlineLvl w:val="0"/>
        <w:rPr>
          <w:rFonts w:asciiTheme="minorEastAsia" w:hAnsiTheme="minorEastAsia" w:cstheme="minorEastAsia"/>
          <w:b/>
          <w:szCs w:val="21"/>
        </w:rPr>
      </w:pPr>
      <w:r>
        <w:rPr>
          <w:rFonts w:hint="eastAsia" w:asciiTheme="minorEastAsia" w:hAnsiTheme="minorEastAsia" w:cstheme="minorEastAsia"/>
          <w:b/>
          <w:szCs w:val="21"/>
        </w:rPr>
        <w:t>说明：</w:t>
      </w:r>
    </w:p>
    <w:p>
      <w:pPr>
        <w:ind w:left="720" w:hanging="720" w:hangingChars="343"/>
        <w:jc w:val="left"/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1.如果考生的解答与本参考答案提供的解法不同，可根据提供的解法的评分标准精神进</w:t>
      </w:r>
    </w:p>
    <w:p>
      <w:pPr>
        <w:rPr>
          <w:rFonts w:asciiTheme="minorEastAsia" w:hAnsiTheme="minorEastAsia" w:cstheme="minorEastAsia"/>
          <w:bCs/>
          <w:szCs w:val="21"/>
        </w:rPr>
      </w:pPr>
      <w:r>
        <w:rPr>
          <w:rFonts w:hint="eastAsia" w:asciiTheme="minorEastAsia" w:hAnsiTheme="minorEastAsia" w:cstheme="minorEastAsia"/>
          <w:bCs/>
          <w:szCs w:val="21"/>
        </w:rPr>
        <w:t>3.评分过程中，只给整数分数.</w:t>
      </w:r>
    </w:p>
    <w:p>
      <w:pPr>
        <w:spacing w:line="360" w:lineRule="auto"/>
        <w:textAlignment w:val="center"/>
        <w:rPr>
          <w:rFonts w:ascii="宋体" w:hAnsi="宋体" w:eastAsia="宋体" w:cs="宋体"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一、选择题</w:t>
      </w:r>
      <w:r>
        <w:rPr>
          <w:rFonts w:hint="eastAsia" w:ascii="宋体" w:hAnsi="宋体" w:cs="宋体"/>
          <w:bCs/>
          <w:szCs w:val="21"/>
        </w:rPr>
        <w:t>（每小题3分，共30分）</w:t>
      </w:r>
    </w:p>
    <w:tbl>
      <w:tblPr>
        <w:tblStyle w:val="11"/>
        <w:tblW w:w="8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744"/>
        <w:gridCol w:w="743"/>
        <w:gridCol w:w="743"/>
        <w:gridCol w:w="743"/>
        <w:gridCol w:w="744"/>
        <w:gridCol w:w="743"/>
        <w:gridCol w:w="744"/>
        <w:gridCol w:w="744"/>
        <w:gridCol w:w="745"/>
        <w:gridCol w:w="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743" w:type="dxa"/>
          </w:tcPr>
          <w:p>
            <w:pPr>
              <w:spacing w:line="360" w:lineRule="auto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题号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745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答案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C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D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C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D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D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C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B</w:t>
            </w:r>
          </w:p>
        </w:tc>
        <w:tc>
          <w:tcPr>
            <w:tcW w:w="745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C</w:t>
            </w:r>
          </w:p>
        </w:tc>
        <w:tc>
          <w:tcPr>
            <w:tcW w:w="744" w:type="dxa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D</w:t>
            </w:r>
          </w:p>
        </w:tc>
      </w:tr>
    </w:tbl>
    <w:p>
      <w:pPr>
        <w:pStyle w:val="14"/>
        <w:rPr>
          <w:rFonts w:asciiTheme="majorEastAsia" w:hAnsiTheme="majorEastAsia" w:eastAsiaTheme="majorEastAsia" w:cstheme="majorEastAsia"/>
          <w:bCs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二、填空题</w:t>
      </w:r>
      <w:r>
        <w:rPr>
          <w:rFonts w:hint="eastAsia" w:asciiTheme="majorEastAsia" w:hAnsiTheme="majorEastAsia" w:eastAsiaTheme="majorEastAsia" w:cstheme="majorEastAsia"/>
          <w:bCs/>
          <w:szCs w:val="21"/>
        </w:rPr>
        <w:t>（每小题3分，功15分）</w:t>
      </w:r>
    </w:p>
    <w:tbl>
      <w:tblPr>
        <w:tblStyle w:val="11"/>
        <w:tblW w:w="8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520"/>
        <w:gridCol w:w="1351"/>
        <w:gridCol w:w="1385"/>
        <w:gridCol w:w="1514"/>
        <w:gridCol w:w="1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46" w:type="dxa"/>
            <w:vAlign w:val="center"/>
          </w:tcPr>
          <w:p>
            <w:pPr>
              <w:pStyle w:val="14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题号</w:t>
            </w:r>
          </w:p>
        </w:tc>
        <w:tc>
          <w:tcPr>
            <w:tcW w:w="1520" w:type="dxa"/>
            <w:vAlign w:val="center"/>
          </w:tcPr>
          <w:p>
            <w:pPr>
              <w:pStyle w:val="14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11</w:t>
            </w:r>
          </w:p>
        </w:tc>
        <w:tc>
          <w:tcPr>
            <w:tcW w:w="1351" w:type="dxa"/>
            <w:vAlign w:val="center"/>
          </w:tcPr>
          <w:p>
            <w:pPr>
              <w:pStyle w:val="14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12</w:t>
            </w:r>
          </w:p>
        </w:tc>
        <w:tc>
          <w:tcPr>
            <w:tcW w:w="1385" w:type="dxa"/>
            <w:vAlign w:val="center"/>
          </w:tcPr>
          <w:p>
            <w:pPr>
              <w:pStyle w:val="14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13</w:t>
            </w:r>
          </w:p>
        </w:tc>
        <w:tc>
          <w:tcPr>
            <w:tcW w:w="1514" w:type="dxa"/>
            <w:vAlign w:val="center"/>
          </w:tcPr>
          <w:p>
            <w:pPr>
              <w:pStyle w:val="14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14</w:t>
            </w:r>
          </w:p>
        </w:tc>
        <w:tc>
          <w:tcPr>
            <w:tcW w:w="1364" w:type="dxa"/>
            <w:vAlign w:val="center"/>
          </w:tcPr>
          <w:p>
            <w:pPr>
              <w:pStyle w:val="14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046" w:type="dxa"/>
            <w:vAlign w:val="center"/>
          </w:tcPr>
          <w:p>
            <w:pPr>
              <w:pStyle w:val="14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</w:rPr>
              <w:t>答案</w:t>
            </w:r>
          </w:p>
        </w:tc>
        <w:tc>
          <w:tcPr>
            <w:tcW w:w="1520" w:type="dxa"/>
            <w:vAlign w:val="center"/>
          </w:tcPr>
          <w:p>
            <w:pPr>
              <w:pStyle w:val="14"/>
              <w:jc w:val="center"/>
              <w:rPr>
                <w:rFonts w:hint="eastAsia" w:asciiTheme="majorEastAsia" w:hAnsiTheme="majorEastAsia" w:eastAsiaTheme="majorEastAsia" w:cstheme="majorEastAsia"/>
                <w:bCs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  <w:lang w:val="en-US" w:eastAsia="zh-CN"/>
              </w:rPr>
              <w:t>4</w:t>
            </w:r>
          </w:p>
        </w:tc>
        <w:tc>
          <w:tcPr>
            <w:tcW w:w="1351" w:type="dxa"/>
            <w:vAlign w:val="center"/>
          </w:tcPr>
          <w:p>
            <w:pPr>
              <w:pStyle w:val="14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ascii="宋体" w:hAnsi="宋体" w:eastAsia="宋体" w:cs="宋体"/>
                <w:color w:val="000000"/>
              </w:rPr>
              <w:t>-1或3</w:t>
            </w:r>
            <w:r>
              <w:rPr>
                <w:rFonts w:ascii="宋体" w:hAnsi="宋体" w:eastAsia="宋体" w:cs="宋体"/>
                <w:color w:val="000000"/>
              </w:rPr>
              <w:tab/>
            </w:r>
          </w:p>
        </w:tc>
        <w:tc>
          <w:tcPr>
            <w:tcW w:w="1385" w:type="dxa"/>
            <w:vAlign w:val="center"/>
          </w:tcPr>
          <w:p>
            <w:pPr>
              <w:pStyle w:val="14"/>
              <w:jc w:val="center"/>
              <w:rPr>
                <w:rFonts w:hint="default" w:asciiTheme="majorEastAsia" w:hAnsiTheme="majorEastAsia" w:eastAsiaTheme="majorEastAsia" w:cstheme="majorEastAsia"/>
                <w:bCs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szCs w:val="21"/>
                <w:lang w:val="en-US" w:eastAsia="zh-CN"/>
              </w:rPr>
              <w:t>11</w:t>
            </w:r>
          </w:p>
        </w:tc>
        <w:tc>
          <w:tcPr>
            <w:tcW w:w="1514" w:type="dxa"/>
            <w:vAlign w:val="center"/>
          </w:tcPr>
          <w:p>
            <w:pPr>
              <w:pStyle w:val="14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rFonts w:ascii="宋体" w:hAnsi="宋体" w:eastAsia="宋体" w:cs="宋体"/>
                <w:color w:val="000000"/>
              </w:rPr>
              <w:t>-36　</w:t>
            </w:r>
          </w:p>
        </w:tc>
        <w:tc>
          <w:tcPr>
            <w:tcW w:w="1364" w:type="dxa"/>
            <w:vAlign w:val="center"/>
          </w:tcPr>
          <w:p>
            <w:pPr>
              <w:pStyle w:val="14"/>
              <w:jc w:val="center"/>
              <w:rPr>
                <w:rFonts w:asciiTheme="majorEastAsia" w:hAnsiTheme="majorEastAsia" w:eastAsiaTheme="majorEastAsia" w:cstheme="majorEastAsia"/>
                <w:bCs/>
                <w:szCs w:val="21"/>
              </w:rPr>
            </w:pPr>
            <w:r>
              <w:rPr>
                <w:color w:val="2E75B6"/>
              </w:rPr>
              <w:object>
                <v:shape id="_x0000_i1025" o:spt="75" type="#_x0000_t75" style="height:31pt;width:38pt;" o:ole="t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KSEE3" ShapeID="_x0000_i1025" DrawAspect="Content" ObjectID="_1468075725" r:id="rId11">
                  <o:LockedField>false</o:LockedField>
                </o:OLEObject>
              </w:object>
            </w:r>
          </w:p>
        </w:tc>
      </w:tr>
    </w:tbl>
    <w:p>
      <w:pPr>
        <w:pStyle w:val="14"/>
        <w:rPr>
          <w:rFonts w:ascii="黑体" w:hAnsi="黑体" w:eastAsia="黑体" w:cs="黑体"/>
          <w:bCs/>
          <w:szCs w:val="21"/>
        </w:rPr>
      </w:pPr>
      <w:bookmarkStart w:id="0" w:name="TH9"/>
      <w:bookmarkEnd w:id="0"/>
    </w:p>
    <w:p>
      <w:pPr>
        <w:pStyle w:val="14"/>
        <w:rPr>
          <w:rFonts w:asciiTheme="majorEastAsia" w:hAnsiTheme="majorEastAsia" w:eastAsiaTheme="majorEastAsia" w:cstheme="majorEastAsia"/>
          <w:bCs/>
          <w:szCs w:val="21"/>
        </w:rPr>
      </w:pPr>
      <w:r>
        <w:rPr>
          <w:rFonts w:hint="eastAsia" w:ascii="黑体" w:hAnsi="黑体" w:eastAsia="黑体" w:cs="黑体"/>
          <w:bCs/>
          <w:szCs w:val="21"/>
        </w:rPr>
        <w:t>三、解答题</w:t>
      </w:r>
      <w:r>
        <w:rPr>
          <w:rFonts w:hint="eastAsia" w:asciiTheme="majorEastAsia" w:hAnsiTheme="majorEastAsia" w:eastAsiaTheme="majorEastAsia" w:cstheme="majorEastAsia"/>
          <w:bCs/>
          <w:szCs w:val="21"/>
        </w:rPr>
        <w:t>（共8小题，满分75分）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16.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9.85pt;width:17pt;" o:ole="t" filled="f" o:preferrelative="t" stroked="f" coordsize="21600,21600">
            <v:path/>
            <v:fill on="f" focussize="0,0"/>
            <v:stroke on="f" joinstyle="miter"/>
            <v:imagedata r:id="rId14" o:title="eqId9bf6c84731e5e1bd335ecfc2d36c3d8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原式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4pt;width:81pt;" o:ole="t" filled="f" o:preferrelative="t" stroked="f" coordsize="21600,21600">
            <v:path/>
            <v:fill on="f" focussize="0,0"/>
            <v:stroke on="f" joinstyle="miter"/>
            <v:imagedata r:id="rId16" o:title="eqIdf4f73488071b11add2a4d4140c0f1c3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rFonts w:hint="default" w:eastAsiaTheme="minorEastAsia"/>
          <w:color w:val="000000"/>
          <w:lang w:val="en-US" w:eastAsia="zh-CN"/>
        </w:rPr>
      </w:pP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9.8pt;width:18.85pt;" o:ole="t" filled="f" o:preferrelative="t" stroked="f" coordsize="21600,21600">
            <v:path/>
            <v:fill on="f" focussize="0,0"/>
            <v:stroke on="f" joinstyle="miter"/>
            <v:imagedata r:id="rId18" o:title="eqId1f53190d6ead827a6338b9de847aeaf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原式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3.6pt;width:131.4pt;" o:ole="t" filled="f" o:preferrelative="t" stroked="f" coordsize="21600,21600">
            <v:path/>
            <v:fill on="f" focussize="0,0"/>
            <v:stroke on="f" joinstyle="miter"/>
            <v:imagedata r:id="rId20" o:title="eqIdb76f513e960b12b3982bcc60bb55c82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…………………………………………………3分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3.6pt;width:216.6pt;" o:ole="t" filled="f" o:preferrelative="t" stroked="f" coordsize="21600,21600">
            <v:path/>
            <v:fill on="f" focussize="0,0"/>
            <v:stroke on="f" joinstyle="miter"/>
            <v:imagedata r:id="rId22" o:title="eqIdf7a83fbf5094cb7c1457600631ead2d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4pt;width:69.6pt;" o:ole="t" filled="f" o:preferrelative="t" stroked="f" coordsize="21600,21600">
            <v:path/>
            <v:fill on="f" focussize="0,0"/>
            <v:stroke on="f" joinstyle="miter"/>
            <v:imagedata r:id="rId24" o:title="eqIdf37231863f026ceec72e25b571862b5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6" o:title="eqIde82f17666de289319c34db1df414fa9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9.8pt;width:17.9pt;" o:ole="t" filled="f" o:preferrelative="t" stroked="f" coordsize="21600,21600">
            <v:path/>
            <v:fill on="f" focussize="0,0"/>
            <v:stroke on="f" joinstyle="miter"/>
            <v:imagedata r:id="rId28" o:title="eqIdf62295c36d2e2174908c2bec0eb5b30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原式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0.6pt;width:87pt;" o:ole="t" filled="f" o:preferrelative="t" stroked="f" coordsize="21600,21600">
            <v:path/>
            <v:fill on="f" focussize="0,0"/>
            <v:stroke on="f" joinstyle="miter"/>
            <v:imagedata r:id="rId30" o:title="eqId130ae6a8acf2dfedb3b20d2bfb8280a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4pt;width:48pt;" o:ole="t" filled="f" o:preferrelative="t" stroked="f" coordsize="21600,21600">
            <v:path/>
            <v:fill on="f" focussize="0,0"/>
            <v:stroke on="f" joinstyle="miter"/>
            <v:imagedata r:id="rId32" o:title="eqIdb55cf957f20c10260a89e9169cf0c48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34" o:title="eqId629055fb960a75aab5f6e33470937b6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36" o:title="eqIdb49be5fb800b66cdb284b864e8f04a8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原式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3.6pt;width:164.4pt;" o:ole="t" filled="f" o:preferrelative="t" stroked="f" coordsize="21600,21600">
            <v:path/>
            <v:fill on="f" focussize="0,0"/>
            <v:stroke on="f" joinstyle="miter"/>
            <v:imagedata r:id="rId38" o:title="eqId8536a4fd7687ec8d90d1f861a4b76c8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3.6pt;width:90.6pt;" o:ole="t" filled="f" o:preferrelative="t" stroked="f" coordsize="21600,21600">
            <v:path/>
            <v:fill on="f" focussize="0,0"/>
            <v:stroke on="f" joinstyle="miter"/>
            <v:imagedata r:id="rId40" o:title="eqIdb26db8d7f986fcbc967a1a04c9100db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6pt;width:50.4pt;" o:ole="t" filled="f" o:preferrelative="t" stroked="f" coordsize="21600,21600">
            <v:path/>
            <v:fill on="f" focussize="0,0"/>
            <v:stroke on="f" joinstyle="miter"/>
            <v:imagedata r:id="rId42" o:title="eqId4ad1b2a21b92154678a14ca868a1bbf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1pt;width:26pt;" o:ole="t" filled="f" o:preferrelative="t" stroked="f" coordsize="21600,21600">
            <v:path/>
            <v:fill on="f" focussize="0,0"/>
            <v:stroke on="f" joinstyle="miter"/>
            <v:imagedata r:id="rId44" o:title="eqId55cebc321cd2313e7a48fa9c51e7161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2E75B6"/>
          <w:lang w:val="en-US" w:eastAsia="zh-CN"/>
        </w:rPr>
        <w:t>17.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9.85pt;width:17pt;" o:ole="t" filled="f" o:preferrelative="t" stroked="f" coordsize="21600,21600">
            <v:path/>
            <v:fill on="f" focussize="0,0"/>
            <v:stroke on="f" joinstyle="miter"/>
            <v:imagedata r:id="rId14" o:title="eqId9bf6c84731e5e1bd335ecfc2d36c3d8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原式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pt;width:126.6pt;" o:ole="t" filled="f" o:preferrelative="t" stroked="f" coordsize="21600,21600">
            <v:path/>
            <v:fill on="f" focussize="0,0"/>
            <v:stroke on="f" joinstyle="miter"/>
            <v:imagedata r:id="rId47" o:title="eqIdcdbd09277d3d792442e24a0f79ec39e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8pt;width:77.4pt;" o:ole="t" filled="f" o:preferrelative="t" stroked="f" coordsize="21600,21600">
            <v:path/>
            <v:fill on="f" focussize="0,0"/>
            <v:stroke on="f" joinstyle="miter"/>
            <v:imagedata r:id="rId49" o:title="eqId17bff4911fe83107ca5d78d27175f70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4分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9.8pt;width:18.85pt;" o:ole="t" filled="f" o:preferrelative="t" stroked="f" coordsize="21600,21600">
            <v:path/>
            <v:fill on="f" focussize="0,0"/>
            <v:stroke on="f" joinstyle="miter"/>
            <v:imagedata r:id="rId18" o:title="eqId1f53190d6ead827a6338b9de847aeaf1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原式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4pt;width:123pt;" o:ole="t" filled="f" o:preferrelative="t" stroked="f" coordsize="21600,21600">
            <v:path/>
            <v:fill on="f" focussize="0,0"/>
            <v:stroke on="f" joinstyle="miter"/>
            <v:imagedata r:id="rId52" o:title="eqId6aeb32ae802ed3eeb0156ee306f42d7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54" o:title="eqId1b49a35bd58adf6d780b2bc39f17000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4分</w:t>
      </w:r>
      <w:r>
        <w:ptab w:relativeTo="margin" w:alignment="right" w:leader="none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18.</w:t>
      </w:r>
      <w:r>
        <w:rPr>
          <w:rFonts w:ascii="宋体" w:hAnsi="宋体" w:eastAsia="宋体" w:cs="宋体"/>
          <w:color w:val="000000"/>
        </w:rPr>
        <w:t>原式＝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﹣（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+6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+5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+5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+6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4分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000000"/>
          <w:lang w:eastAsia="zh-CN"/>
        </w:rPr>
        <w:t>故</w:t>
      </w:r>
      <w:r>
        <w:rPr>
          <w:rFonts w:ascii="宋体" w:hAnsi="宋体" w:eastAsia="宋体" w:cs="宋体"/>
          <w:color w:val="000000"/>
        </w:rPr>
        <w:t>原式＝﹣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+6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1×6+6×1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6+6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hint="eastAsia" w:ascii="Times New Roman" w:hAnsi="Times New Roman" w:eastAsia="宋体" w:cs="Times New Roman"/>
          <w:color w:val="000000"/>
          <w:lang w:val="en-US" w:eastAsia="zh-CN"/>
        </w:rPr>
        <w:t xml:space="preserve">  …………………………………………………………………………7分</w:t>
      </w:r>
    </w:p>
    <w:p>
      <w:pPr>
        <w:spacing w:line="480" w:lineRule="auto"/>
        <w:rPr>
          <w:sz w:val="28"/>
          <w:szCs w:val="28"/>
        </w:rPr>
      </w:pPr>
      <w:r>
        <w:rPr>
          <w:rFonts w:ascii="NEU-F5-S92" w:hAnsi="NEU-F5-S92"/>
          <w:sz w:val="28"/>
          <w:szCs w:val="28"/>
        </w:rPr>
        <w:t>1</w:t>
      </w:r>
      <w:r>
        <w:rPr>
          <w:rFonts w:hint="eastAsia" w:ascii="NEU-F5-S92" w:hAnsi="NEU-F5-S92"/>
          <w:sz w:val="28"/>
          <w:szCs w:val="28"/>
          <w:lang w:val="en-US" w:eastAsia="zh-CN"/>
        </w:rPr>
        <w:t>9.</w:t>
      </w: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1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由题意得2+a+1=5</w:t>
      </w:r>
      <w:r>
        <w:rPr>
          <w:rFonts w:ascii="方正书宋_GBK" w:hAnsi="方正书宋_GBK"/>
          <w:sz w:val="28"/>
          <w:szCs w:val="28"/>
        </w:rPr>
        <w:t>,</w:t>
      </w:r>
    </w:p>
    <w:p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所以a=2.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eastAsia="zh-CN"/>
        </w:rPr>
        <w:t>………………………………………………</w:t>
      </w:r>
      <w:r>
        <w:rPr>
          <w:rFonts w:hint="eastAsia"/>
          <w:sz w:val="28"/>
          <w:szCs w:val="28"/>
          <w:lang w:val="en-US" w:eastAsia="zh-CN"/>
        </w:rPr>
        <w:t>4分</w:t>
      </w:r>
      <w:r>
        <w:ptab w:relativeTo="margin" w:alignment="right" w:leader="none"/>
      </w:r>
    </w:p>
    <w:p>
      <w:pPr>
        <w:spacing w:line="480" w:lineRule="auto"/>
        <w:rPr>
          <w:sz w:val="28"/>
          <w:szCs w:val="28"/>
        </w:rPr>
      </w:pPr>
      <w:r>
        <w:rPr>
          <w:rFonts w:ascii="方正书宋_GBK" w:hAnsi="方正书宋_GBK"/>
          <w:sz w:val="28"/>
          <w:szCs w:val="28"/>
        </w:rPr>
        <w:t>(</w:t>
      </w:r>
      <w:r>
        <w:rPr>
          <w:sz w:val="28"/>
          <w:szCs w:val="28"/>
        </w:rPr>
        <w:t>2</w:t>
      </w:r>
      <w:r>
        <w:rPr>
          <w:rFonts w:ascii="方正书宋_GBK" w:hAnsi="方正书宋_GBK"/>
          <w:sz w:val="28"/>
          <w:szCs w:val="28"/>
        </w:rPr>
        <w:t>)</w:t>
      </w:r>
      <w:r>
        <w:rPr>
          <w:sz w:val="28"/>
          <w:szCs w:val="28"/>
        </w:rPr>
        <w:t>原式=5a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-a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-5a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+2a+2a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-6a</w:t>
      </w:r>
    </w:p>
    <w:p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=a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-4a.</w:t>
      </w:r>
    </w:p>
    <w:p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当a=2时</w:t>
      </w:r>
      <w:r>
        <w:rPr>
          <w:rFonts w:ascii="方正书宋_GBK" w:hAnsi="方正书宋_GBK"/>
          <w:sz w:val="28"/>
          <w:szCs w:val="28"/>
        </w:rPr>
        <w:t>,</w:t>
      </w:r>
    </w:p>
    <w:p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原式=2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-4×2</w:t>
      </w:r>
    </w:p>
    <w:p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=8-8</w:t>
      </w:r>
    </w:p>
    <w:p>
      <w:pPr>
        <w:spacing w:line="360" w:lineRule="auto"/>
        <w:jc w:val="left"/>
        <w:textAlignment w:val="center"/>
        <w:rPr>
          <w:rFonts w:hint="default" w:eastAsiaTheme="minorEastAsia"/>
          <w:color w:val="000000"/>
          <w:lang w:val="en-US" w:eastAsia="zh-CN"/>
        </w:rPr>
      </w:pPr>
      <w:r>
        <w:rPr>
          <w:sz w:val="28"/>
          <w:szCs w:val="28"/>
        </w:rPr>
        <w:t>=0.</w:t>
      </w:r>
      <w:r>
        <w:rPr>
          <w:rFonts w:hint="eastAsia"/>
          <w:sz w:val="28"/>
          <w:szCs w:val="28"/>
          <w:lang w:val="en-US" w:eastAsia="zh-CN"/>
        </w:rPr>
        <w:t xml:space="preserve">            </w:t>
      </w:r>
      <w:r>
        <w:rPr>
          <w:rFonts w:hint="eastAsia"/>
          <w:sz w:val="22"/>
          <w:szCs w:val="22"/>
          <w:lang w:val="en-US" w:eastAsia="zh-CN"/>
        </w:rPr>
        <w:t xml:space="preserve"> </w:t>
      </w:r>
      <w:r>
        <w:rPr>
          <w:rFonts w:hint="eastAsia"/>
          <w:sz w:val="22"/>
          <w:szCs w:val="22"/>
          <w:lang w:eastAsia="zh-CN"/>
        </w:rPr>
        <w:t>…………………………………………………………</w:t>
      </w:r>
      <w:r>
        <w:rPr>
          <w:rFonts w:hint="eastAsia"/>
          <w:sz w:val="22"/>
          <w:szCs w:val="22"/>
          <w:lang w:val="en-US" w:eastAsia="zh-CN"/>
        </w:rPr>
        <w:t>8分</w:t>
      </w:r>
    </w:p>
    <w:p>
      <w:pPr>
        <w:spacing w:line="360" w:lineRule="auto"/>
        <w:jc w:val="left"/>
        <w:textAlignment w:val="center"/>
        <w:rPr>
          <w:rFonts w:hint="default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20.（1）12  15  18  21  24；   ………………………………………………5分</w:t>
      </w:r>
    </w:p>
    <w:p>
      <w:pPr>
        <w:spacing w:line="360" w:lineRule="auto"/>
        <w:jc w:val="left"/>
        <w:textAlignment w:val="center"/>
        <w:rPr>
          <w:rFonts w:hint="default" w:eastAsiaTheme="minor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（2）因为6=3x1+3,9=3x2+3，12=3x3+3,15=3x4+3，…，所以第n个图形有棋子数位3n+3（n为正数），即摆第n 个图形需要（3n+3）颗黑色棋子.  …………………9分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21.</w:t>
      </w:r>
      <w:r>
        <w:rPr>
          <w:color w:val="000000"/>
        </w:rPr>
        <w:t>（1）如图所示：</w:t>
      </w:r>
    </w:p>
    <w:p>
      <w:pPr>
        <w:spacing w:line="360" w:lineRule="auto"/>
        <w:jc w:val="left"/>
        <w:textAlignment w:val="center"/>
        <w:rPr>
          <w:rFonts w:hint="default" w:eastAsiaTheme="minorEastAsia"/>
          <w:color w:val="000000"/>
          <w:lang w:val="en-US" w:eastAsia="zh-CN"/>
        </w:rPr>
      </w:pPr>
      <w:r>
        <w:rPr>
          <w:color w:val="000000"/>
        </w:rPr>
        <w:drawing>
          <wp:inline distT="0" distB="0" distL="114300" distR="114300">
            <wp:extent cx="3514725" cy="5905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val="en-US" w:eastAsia="zh-CN"/>
        </w:rPr>
        <w:t xml:space="preserve"> ………………5分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（2）快递员从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7" o:title="eqId7f9e8449aad35c5d840a3395ea86df6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color w:val="000000"/>
        </w:rPr>
        <w:t>小区向南骑行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9" o:title="eqId4748a973b94ec3f54db2239d2f33aa1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color w:val="000000"/>
        </w:rPr>
        <w:t>到达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61" o:title="eqIdc5db41a1f31d6baee7c69990811edb9f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color w:val="000000"/>
        </w:rPr>
        <w:t>小区</w:t>
      </w:r>
    </w:p>
    <w:p>
      <w:pPr>
        <w:spacing w:line="360" w:lineRule="auto"/>
        <w:jc w:val="left"/>
        <w:textAlignment w:val="center"/>
        <w:rPr>
          <w:rFonts w:hint="eastAsia" w:eastAsiaTheme="minorEastAsia"/>
          <w:color w:val="000000"/>
          <w:lang w:val="en-US" w:eastAsia="zh-CN"/>
        </w:rPr>
      </w:pPr>
      <w:r>
        <w:rPr>
          <w:color w:val="000000"/>
        </w:rPr>
        <w:t>所以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61" o:title="eqIdc5db41a1f31d6baee7c69990811edb9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color w:val="000000"/>
        </w:rPr>
        <w:t>小区离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7" o:title="eqId7f9e8449aad35c5d840a3395ea86df6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color w:val="000000"/>
        </w:rPr>
        <w:t>小区的距离是：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9" o:title="eqId4748a973b94ec3f54db2239d2f33aa1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color w:val="000000"/>
        </w:rPr>
        <w:t>；</w:t>
      </w:r>
      <w:r>
        <w:rPr>
          <w:rFonts w:hint="eastAsia"/>
          <w:color w:val="000000"/>
          <w:lang w:eastAsia="zh-CN"/>
        </w:rPr>
        <w:t>……………………………………</w:t>
      </w:r>
      <w:r>
        <w:rPr>
          <w:rFonts w:hint="eastAsia"/>
          <w:color w:val="000000"/>
          <w:lang w:val="en-US" w:eastAsia="zh-CN"/>
        </w:rPr>
        <w:t>7分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（3）∵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66" o:title="eqId815179286a57d0a51d6d590a4a08980a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eastAsiaTheme="minorEastAsia"/>
          <w:color w:val="000000"/>
          <w:lang w:val="en-US" w:eastAsia="zh-CN"/>
        </w:rPr>
      </w:pPr>
      <w:r>
        <w:rPr>
          <w:color w:val="000000"/>
        </w:rPr>
        <w:t>∴快递小哥一共骑行了</w:t>
      </w:r>
      <w:r>
        <w:rPr>
          <w:rFonts w:hint="eastAsia"/>
          <w:color w:val="000000"/>
          <w:lang w:val="en-US" w:eastAsia="zh-CN"/>
        </w:rPr>
        <w:t>20x100=2000</w:t>
      </w:r>
      <w:r>
        <w:rPr>
          <w:color w:val="000000"/>
        </w:rPr>
        <w:t>（米）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68" o:title="eqIdf0204f76cda5ea4ced714588be1efeaa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color w:val="000000"/>
        </w:rPr>
        <w:t>（千米）．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hint="eastAsia"/>
          <w:color w:val="000000"/>
          <w:lang w:eastAsia="zh-CN"/>
        </w:rPr>
        <w:t>………………</w:t>
      </w:r>
      <w:r>
        <w:rPr>
          <w:rFonts w:hint="eastAsia"/>
          <w:color w:val="000000"/>
          <w:lang w:val="en-US" w:eastAsia="zh-CN"/>
        </w:rPr>
        <w:t>10分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22.（1）</w:t>
      </w:r>
      <w:r>
        <w:rPr>
          <w:rFonts w:ascii="Times New Roman" w:hAnsi="Times New Roman" w:eastAsia="Times New Roman" w:cs="Times New Roman"/>
          <w:color w:val="000000"/>
        </w:rPr>
        <w:t>+1050-500+2300-80-150-320+600-360+500-210=2830</w:t>
      </w:r>
      <w:r>
        <w:rPr>
          <w:rFonts w:ascii="宋体" w:hAnsi="宋体" w:eastAsia="宋体" w:cs="宋体"/>
          <w:color w:val="000000"/>
        </w:rPr>
        <w:t>（吨），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答：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日仓库内共有粮食</w:t>
      </w:r>
      <w:r>
        <w:rPr>
          <w:rFonts w:ascii="Times New Roman" w:hAnsi="Times New Roman" w:eastAsia="Times New Roman" w:cs="Times New Roman"/>
          <w:color w:val="000000"/>
        </w:rPr>
        <w:t>2830</w:t>
      </w:r>
      <w:r>
        <w:rPr>
          <w:rFonts w:ascii="宋体" w:hAnsi="宋体" w:eastAsia="宋体" w:cs="宋体"/>
          <w:color w:val="000000"/>
        </w:rPr>
        <w:t>吨；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2分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eastAsia="宋体"/>
          <w:color w:val="000000"/>
          <w:lang w:eastAsia="zh-CN"/>
        </w:rPr>
        <w:t>（</w:t>
      </w:r>
      <w:r>
        <w:rPr>
          <w:rFonts w:hint="eastAsia" w:eastAsia="宋体"/>
          <w:color w:val="000000"/>
          <w:lang w:val="en-US" w:eastAsia="zh-CN"/>
        </w:rPr>
        <w:t>2</w:t>
      </w:r>
      <w:r>
        <w:rPr>
          <w:rFonts w:hint="eastAsia" w:eastAsia="宋体"/>
          <w:color w:val="000000"/>
          <w:lang w:eastAsia="zh-CN"/>
        </w:rPr>
        <w:t>）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日仓库内的粮食为</w:t>
      </w:r>
      <w:r>
        <w:rPr>
          <w:rFonts w:ascii="Times New Roman" w:hAnsi="Times New Roman" w:eastAsia="Times New Roman" w:cs="Times New Roman"/>
          <w:color w:val="000000"/>
        </w:rPr>
        <w:t>1050</w:t>
      </w:r>
      <w:r>
        <w:rPr>
          <w:rFonts w:ascii="宋体" w:hAnsi="宋体" w:eastAsia="宋体" w:cs="宋体"/>
          <w:color w:val="000000"/>
        </w:rPr>
        <w:t>吨，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日仓库内的粮食为：</w:t>
      </w:r>
      <w:r>
        <w:rPr>
          <w:rFonts w:ascii="Times New Roman" w:hAnsi="Times New Roman" w:eastAsia="Times New Roman" w:cs="Times New Roman"/>
          <w:color w:val="000000"/>
        </w:rPr>
        <w:t>1050-500=550</w:t>
      </w:r>
      <w:r>
        <w:rPr>
          <w:rFonts w:ascii="宋体" w:hAnsi="宋体" w:eastAsia="宋体" w:cs="宋体"/>
          <w:color w:val="000000"/>
        </w:rPr>
        <w:t>（吨），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日仓库内的粮食为：</w:t>
      </w:r>
      <w:r>
        <w:rPr>
          <w:rFonts w:ascii="Times New Roman" w:hAnsi="Times New Roman" w:eastAsia="Times New Roman" w:cs="Times New Roman"/>
          <w:color w:val="000000"/>
        </w:rPr>
        <w:t>550+2300=2850</w:t>
      </w:r>
      <w:r>
        <w:rPr>
          <w:rFonts w:ascii="宋体" w:hAnsi="宋体" w:eastAsia="宋体" w:cs="宋体"/>
          <w:color w:val="000000"/>
        </w:rPr>
        <w:t>（吨），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日仓库内的粮食为：</w:t>
      </w:r>
      <w:r>
        <w:rPr>
          <w:rFonts w:ascii="Times New Roman" w:hAnsi="Times New Roman" w:eastAsia="Times New Roman" w:cs="Times New Roman"/>
          <w:color w:val="000000"/>
        </w:rPr>
        <w:t>2850-80=2770</w:t>
      </w:r>
      <w:r>
        <w:rPr>
          <w:rFonts w:ascii="宋体" w:hAnsi="宋体" w:eastAsia="宋体" w:cs="宋体"/>
          <w:color w:val="000000"/>
        </w:rPr>
        <w:t>（吨），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日仓库内的粮食为：</w:t>
      </w:r>
      <w:r>
        <w:rPr>
          <w:rFonts w:ascii="Times New Roman" w:hAnsi="Times New Roman" w:eastAsia="Times New Roman" w:cs="Times New Roman"/>
          <w:color w:val="000000"/>
        </w:rPr>
        <w:t>2770-150=2620</w:t>
      </w:r>
      <w:r>
        <w:rPr>
          <w:rFonts w:ascii="宋体" w:hAnsi="宋体" w:eastAsia="宋体" w:cs="宋体"/>
          <w:color w:val="000000"/>
        </w:rPr>
        <w:t>（吨），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日仓库内的粮食为：</w:t>
      </w:r>
      <w:r>
        <w:rPr>
          <w:rFonts w:ascii="Times New Roman" w:hAnsi="Times New Roman" w:eastAsia="Times New Roman" w:cs="Times New Roman"/>
          <w:color w:val="000000"/>
        </w:rPr>
        <w:t>2620-320=2300</w:t>
      </w:r>
      <w:r>
        <w:rPr>
          <w:rFonts w:ascii="宋体" w:hAnsi="宋体" w:eastAsia="宋体" w:cs="宋体"/>
          <w:color w:val="000000"/>
        </w:rPr>
        <w:t>（吨），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日仓库内的粮食为：</w:t>
      </w:r>
      <w:r>
        <w:rPr>
          <w:rFonts w:ascii="Times New Roman" w:hAnsi="Times New Roman" w:eastAsia="Times New Roman" w:cs="Times New Roman"/>
          <w:color w:val="000000"/>
        </w:rPr>
        <w:t>2300+600=2900</w:t>
      </w:r>
      <w:r>
        <w:rPr>
          <w:rFonts w:ascii="宋体" w:hAnsi="宋体" w:eastAsia="宋体" w:cs="宋体"/>
          <w:color w:val="000000"/>
        </w:rPr>
        <w:t>（吨），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日仓库内的粮食为：</w:t>
      </w:r>
      <w:r>
        <w:rPr>
          <w:rFonts w:ascii="Times New Roman" w:hAnsi="Times New Roman" w:eastAsia="Times New Roman" w:cs="Times New Roman"/>
          <w:color w:val="000000"/>
        </w:rPr>
        <w:t>2900-360=2540</w:t>
      </w:r>
      <w:r>
        <w:rPr>
          <w:rFonts w:ascii="宋体" w:hAnsi="宋体" w:eastAsia="宋体" w:cs="宋体"/>
          <w:color w:val="000000"/>
        </w:rPr>
        <w:t>（吨），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日仓库内的粮食为：</w:t>
      </w:r>
      <w:r>
        <w:rPr>
          <w:rFonts w:ascii="Times New Roman" w:hAnsi="Times New Roman" w:eastAsia="Times New Roman" w:cs="Times New Roman"/>
          <w:color w:val="000000"/>
        </w:rPr>
        <w:t>2540+500=3040</w:t>
      </w:r>
      <w:r>
        <w:rPr>
          <w:rFonts w:ascii="宋体" w:hAnsi="宋体" w:eastAsia="宋体" w:cs="宋体"/>
          <w:color w:val="000000"/>
        </w:rPr>
        <w:t>（吨），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日仓库内的粮食为：</w:t>
      </w:r>
      <w:r>
        <w:rPr>
          <w:rFonts w:ascii="Times New Roman" w:hAnsi="Times New Roman" w:eastAsia="Times New Roman" w:cs="Times New Roman"/>
          <w:color w:val="000000"/>
        </w:rPr>
        <w:t>3040-210=2830</w:t>
      </w:r>
      <w:r>
        <w:rPr>
          <w:rFonts w:ascii="宋体" w:hAnsi="宋体" w:eastAsia="宋体" w:cs="宋体"/>
          <w:color w:val="000000"/>
        </w:rPr>
        <w:t>（吨），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答：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日仓库内的粮食最多，最多是</w:t>
      </w:r>
      <w:r>
        <w:rPr>
          <w:rFonts w:ascii="Times New Roman" w:hAnsi="Times New Roman" w:eastAsia="Times New Roman" w:cs="Times New Roman"/>
          <w:color w:val="000000"/>
        </w:rPr>
        <w:t>3040</w:t>
      </w:r>
      <w:r>
        <w:rPr>
          <w:rFonts w:ascii="宋体" w:hAnsi="宋体" w:eastAsia="宋体" w:cs="宋体"/>
          <w:color w:val="000000"/>
        </w:rPr>
        <w:t>吨；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7分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3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运进</w:t>
      </w:r>
      <w:r>
        <w:rPr>
          <w:rFonts w:ascii="Times New Roman" w:hAnsi="Times New Roman" w:eastAsia="Times New Roman" w:cs="Times New Roman"/>
          <w:color w:val="000000"/>
        </w:rPr>
        <w:t>1050+2300+600+500=4450</w:t>
      </w:r>
      <w:r>
        <w:rPr>
          <w:rFonts w:ascii="宋体" w:hAnsi="宋体" w:eastAsia="宋体" w:cs="宋体"/>
          <w:color w:val="000000"/>
        </w:rPr>
        <w:t>（吨），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运出</w:t>
      </w:r>
      <w:r>
        <w:rPr>
          <w:rFonts w:ascii="Times New Roman" w:hAnsi="Times New Roman" w:eastAsia="Times New Roman" w:cs="Times New Roman"/>
          <w:color w:val="000000"/>
        </w:rPr>
        <w:t>|-500-80-150-320-360-210|=1620</w:t>
      </w:r>
      <w:r>
        <w:rPr>
          <w:rFonts w:ascii="宋体" w:hAnsi="宋体" w:eastAsia="宋体" w:cs="宋体"/>
          <w:color w:val="000000"/>
        </w:rPr>
        <w:t>（吨），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10×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4450+1620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=10×6070=60700</w:t>
      </w:r>
      <w:r>
        <w:rPr>
          <w:rFonts w:ascii="宋体" w:hAnsi="宋体" w:eastAsia="宋体" w:cs="宋体"/>
          <w:color w:val="000000"/>
        </w:rPr>
        <w:t>（元），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答：从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日到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日仓库共需付运费</w:t>
      </w:r>
      <w:r>
        <w:rPr>
          <w:rFonts w:ascii="Times New Roman" w:hAnsi="Times New Roman" w:eastAsia="Times New Roman" w:cs="Times New Roman"/>
          <w:color w:val="000000"/>
        </w:rPr>
        <w:t>60700</w:t>
      </w:r>
      <w:r>
        <w:rPr>
          <w:rFonts w:ascii="宋体" w:hAnsi="宋体" w:eastAsia="宋体" w:cs="宋体"/>
          <w:color w:val="000000"/>
        </w:rPr>
        <w:t>元．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10分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eastAsia="宋体"/>
          <w:color w:val="2E75B6"/>
          <w:lang w:val="en-US" w:eastAsia="zh-CN"/>
        </w:rPr>
        <w:t>23.</w:t>
      </w:r>
      <w:r>
        <w:rPr>
          <w:rFonts w:ascii="宋体" w:hAnsi="宋体" w:eastAsia="宋体" w:cs="宋体"/>
          <w:color w:val="000000"/>
        </w:rPr>
        <w:t>(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)∵上个月萝卜的单价是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斤，排骨的单价比萝卜的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倍还多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元，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∴上个月排骨的单价为(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)元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斤，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又∵这个月萝卜的单价比上个月上涨了</w:t>
      </w:r>
      <w:r>
        <w:rPr>
          <w:rFonts w:ascii="Times New Roman" w:hAnsi="Times New Roman" w:eastAsia="Times New Roman" w:cs="Times New Roman"/>
          <w:color w:val="000000"/>
        </w:rPr>
        <w:t>25%</w:t>
      </w:r>
      <w:r>
        <w:rPr>
          <w:rFonts w:ascii="宋体" w:hAnsi="宋体" w:eastAsia="宋体" w:cs="宋体"/>
          <w:color w:val="000000"/>
        </w:rPr>
        <w:t>，排骨的单价比上个月上涨了</w:t>
      </w:r>
      <w:r>
        <w:rPr>
          <w:rFonts w:ascii="Times New Roman" w:hAnsi="Times New Roman" w:eastAsia="Times New Roman" w:cs="Times New Roman"/>
          <w:color w:val="000000"/>
        </w:rPr>
        <w:t>20%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∴这个月萝卜的单价为(</w:t>
      </w:r>
      <w:r>
        <w:rPr>
          <w:rFonts w:ascii="Times New Roman" w:hAnsi="Times New Roman" w:eastAsia="Times New Roman" w:cs="Times New Roman"/>
          <w:color w:val="000000"/>
        </w:rPr>
        <w:t>1+25%</w:t>
      </w:r>
      <w:r>
        <w:rPr>
          <w:rFonts w:ascii="宋体" w:hAnsi="宋体" w:eastAsia="宋体" w:cs="宋体"/>
          <w:color w:val="000000"/>
        </w:rPr>
        <w:t>)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1.25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斤，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排骨的单价为(</w:t>
      </w:r>
      <w:r>
        <w:rPr>
          <w:rFonts w:ascii="Times New Roman" w:hAnsi="Times New Roman" w:eastAsia="Times New Roman" w:cs="Times New Roman"/>
          <w:color w:val="000000"/>
        </w:rPr>
        <w:t>1+20%</w:t>
      </w:r>
      <w:r>
        <w:rPr>
          <w:rFonts w:ascii="宋体" w:hAnsi="宋体" w:eastAsia="宋体" w:cs="宋体"/>
          <w:color w:val="000000"/>
        </w:rPr>
        <w:t>)(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)=(</w:t>
      </w:r>
      <w:r>
        <w:rPr>
          <w:rFonts w:ascii="Times New Roman" w:hAnsi="Times New Roman" w:eastAsia="Times New Roman" w:cs="Times New Roman"/>
          <w:color w:val="000000"/>
        </w:rPr>
        <w:t>8.4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+2.4</w:t>
      </w:r>
      <w:r>
        <w:rPr>
          <w:rFonts w:ascii="宋体" w:hAnsi="宋体" w:eastAsia="宋体" w:cs="宋体"/>
          <w:color w:val="000000"/>
        </w:rPr>
        <w:t>)元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斤，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故答案为：(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)，</w:t>
      </w:r>
      <w:r>
        <w:rPr>
          <w:rFonts w:ascii="Times New Roman" w:hAnsi="Times New Roman" w:eastAsia="Times New Roman" w:cs="Times New Roman"/>
          <w:color w:val="000000"/>
        </w:rPr>
        <w:t>1.25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，(</w:t>
      </w:r>
      <w:r>
        <w:rPr>
          <w:rFonts w:ascii="Times New Roman" w:hAnsi="Times New Roman" w:eastAsia="Times New Roman" w:cs="Times New Roman"/>
          <w:color w:val="000000"/>
        </w:rPr>
        <w:t>8.4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+2.4</w:t>
      </w:r>
      <w:r>
        <w:rPr>
          <w:rFonts w:ascii="宋体" w:hAnsi="宋体" w:eastAsia="宋体" w:cs="宋体"/>
          <w:color w:val="000000"/>
        </w:rPr>
        <w:t>)；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4分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(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)上个月买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斤萝卜、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斤排骨的总价为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(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)=(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rFonts w:ascii="宋体" w:hAnsi="宋体" w:eastAsia="宋体" w:cs="宋体"/>
          <w:color w:val="000000"/>
        </w:rPr>
        <w:t>)(元)，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000000"/>
          <w:lang w:eastAsia="zh-CN"/>
        </w:rPr>
      </w:pPr>
      <w:r>
        <w:rPr>
          <w:rFonts w:ascii="宋体" w:hAnsi="宋体" w:eastAsia="宋体" w:cs="宋体"/>
          <w:color w:val="000000"/>
        </w:rPr>
        <w:t>这个月买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斤萝卜、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斤排骨的总价为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1.25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(</w:t>
      </w:r>
      <w:r>
        <w:rPr>
          <w:rFonts w:ascii="Times New Roman" w:hAnsi="Times New Roman" w:eastAsia="Times New Roman" w:cs="Times New Roman"/>
          <w:color w:val="000000"/>
        </w:rPr>
        <w:t>8.4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+2.4</w:t>
      </w:r>
      <w:r>
        <w:rPr>
          <w:rFonts w:ascii="宋体" w:hAnsi="宋体" w:eastAsia="宋体" w:cs="宋体"/>
          <w:color w:val="000000"/>
        </w:rPr>
        <w:t>)=(</w:t>
      </w:r>
      <w:r>
        <w:rPr>
          <w:rFonts w:ascii="Times New Roman" w:hAnsi="Times New Roman" w:eastAsia="Times New Roman" w:cs="Times New Roman"/>
          <w:color w:val="000000"/>
        </w:rPr>
        <w:t>20.55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+4.8</w:t>
      </w:r>
      <w:r>
        <w:rPr>
          <w:rFonts w:ascii="宋体" w:hAnsi="宋体" w:eastAsia="宋体" w:cs="宋体"/>
          <w:color w:val="000000"/>
        </w:rPr>
        <w:t>)(元)，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(</w:t>
      </w:r>
      <w:r>
        <w:rPr>
          <w:rFonts w:ascii="Times New Roman" w:hAnsi="Times New Roman" w:eastAsia="Times New Roman" w:cs="Times New Roman"/>
          <w:color w:val="000000"/>
        </w:rPr>
        <w:t>20.55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+4.8</w:t>
      </w:r>
      <w:r>
        <w:rPr>
          <w:rFonts w:ascii="宋体" w:hAnsi="宋体" w:eastAsia="宋体" w:cs="宋体"/>
          <w:color w:val="000000"/>
        </w:rPr>
        <w:t>)﹣(</w:t>
      </w:r>
      <w:r>
        <w:rPr>
          <w:rFonts w:ascii="Times New Roman" w:hAnsi="Times New Roman" w:eastAsia="Times New Roman" w:cs="Times New Roman"/>
          <w:color w:val="000000"/>
        </w:rPr>
        <w:t>17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rFonts w:ascii="宋体" w:hAnsi="宋体" w:eastAsia="宋体" w:cs="宋体"/>
          <w:color w:val="000000"/>
        </w:rPr>
        <w:t>)=(</w:t>
      </w:r>
      <w:r>
        <w:rPr>
          <w:rFonts w:ascii="Times New Roman" w:hAnsi="Times New Roman" w:eastAsia="Times New Roman" w:cs="Times New Roman"/>
          <w:color w:val="000000"/>
        </w:rPr>
        <w:t>3.55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+0.8</w:t>
      </w:r>
      <w:r>
        <w:rPr>
          <w:rFonts w:ascii="宋体" w:hAnsi="宋体" w:eastAsia="宋体" w:cs="宋体"/>
          <w:color w:val="000000"/>
        </w:rPr>
        <w:t>)(元)，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答：一共多花(</w:t>
      </w:r>
      <w:r>
        <w:rPr>
          <w:rFonts w:ascii="Times New Roman" w:hAnsi="Times New Roman" w:eastAsia="Times New Roman" w:cs="Times New Roman"/>
          <w:color w:val="000000"/>
        </w:rPr>
        <w:t>3.55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+0.8</w:t>
      </w:r>
      <w:r>
        <w:rPr>
          <w:rFonts w:ascii="宋体" w:hAnsi="宋体" w:eastAsia="宋体" w:cs="宋体"/>
          <w:color w:val="000000"/>
        </w:rPr>
        <w:t>)元；</w:t>
      </w:r>
      <w:r>
        <w:rPr>
          <w:rFonts w:hint="eastAsia" w:ascii="宋体" w:hAnsi="宋体" w:eastAsia="宋体" w:cs="宋体"/>
          <w:color w:val="000000"/>
          <w:lang w:eastAsia="zh-CN"/>
        </w:rPr>
        <w:t>……………………………………………………………………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8分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(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)当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3.8</w:t>
      </w:r>
      <w:r>
        <w:rPr>
          <w:rFonts w:ascii="宋体" w:hAnsi="宋体" w:eastAsia="宋体" w:cs="宋体"/>
          <w:color w:val="000000"/>
        </w:rPr>
        <w:t>时，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3.55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+0.8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3.55</w:t>
      </w:r>
      <w:r>
        <w:rPr>
          <w:rFonts w:ascii="宋体" w:hAnsi="宋体" w:eastAsia="宋体" w:cs="宋体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3.8+0.8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14.29</w:t>
      </w:r>
      <w:r>
        <w:rPr>
          <w:rFonts w:ascii="宋体" w:hAnsi="宋体" w:eastAsia="宋体" w:cs="宋体"/>
          <w:color w:val="000000"/>
        </w:rPr>
        <w:t>≈</w:t>
      </w:r>
      <w:r>
        <w:rPr>
          <w:rFonts w:ascii="Times New Roman" w:hAnsi="Times New Roman" w:eastAsia="Times New Roman" w:cs="Times New Roman"/>
          <w:color w:val="000000"/>
        </w:rPr>
        <w:t>14.3</w:t>
      </w:r>
      <w:r>
        <w:rPr>
          <w:rFonts w:ascii="宋体" w:hAnsi="宋体" w:eastAsia="宋体" w:cs="宋体"/>
          <w:color w:val="000000"/>
        </w:rPr>
        <w:t>(元)，</w:t>
      </w:r>
    </w:p>
    <w:p>
      <w:pPr>
        <w:spacing w:line="360" w:lineRule="auto"/>
        <w:jc w:val="left"/>
        <w:textAlignment w:val="center"/>
        <w:rPr>
          <w:rFonts w:hint="default" w:eastAsia="宋体"/>
          <w:color w:val="000000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809" w:h="14685" w:orient="landscape"/>
          <w:pgMar w:top="1077" w:right="1020" w:bottom="1077" w:left="737" w:header="851" w:footer="992" w:gutter="1417"/>
          <w:cols w:equalWidth="0" w:num="2">
            <w:col w:w="8038" w:space="425"/>
            <w:col w:w="9172"/>
          </w:cols>
          <w:docGrid w:type="lines" w:linePitch="312" w:charSpace="0"/>
        </w:sectPr>
      </w:pPr>
      <w:r>
        <w:rPr>
          <w:rFonts w:ascii="宋体" w:hAnsi="宋体" w:eastAsia="宋体" w:cs="宋体"/>
          <w:color w:val="000000"/>
        </w:rPr>
        <w:t>答：今天买的萝卜和排骨比上月买同重量的萝卜和排骨一共多花</w:t>
      </w:r>
      <w:r>
        <w:rPr>
          <w:rFonts w:ascii="Times New Roman" w:hAnsi="Times New Roman" w:eastAsia="Times New Roman" w:cs="Times New Roman"/>
          <w:color w:val="000000"/>
        </w:rPr>
        <w:t>14.3</w:t>
      </w:r>
      <w:r>
        <w:rPr>
          <w:rFonts w:ascii="宋体" w:hAnsi="宋体" w:eastAsia="宋体" w:cs="宋体"/>
          <w:color w:val="000000"/>
        </w:rPr>
        <w:t>元．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lang w:eastAsia="zh-CN"/>
        </w:rPr>
        <w:t>………………</w:t>
      </w:r>
      <w:r>
        <w:rPr>
          <w:rFonts w:hint="eastAsia" w:ascii="宋体" w:hAnsi="宋体" w:eastAsia="宋体" w:cs="宋体"/>
          <w:color w:val="000000"/>
          <w:lang w:val="en-US" w:eastAsia="zh-CN"/>
        </w:rPr>
        <w:t>11分</w:t>
      </w:r>
    </w:p>
    <w:p>
      <w:bookmarkStart w:id="1" w:name="_GoBack"/>
      <w:bookmarkEnd w:id="1"/>
    </w:p>
    <w:sectPr>
      <w:pgSz w:w="20809" w:h="146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F5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2880" w:firstLineChars="1600"/>
      <w:rPr>
        <w:rFonts w:asciiTheme="majorEastAsia" w:hAnsiTheme="majorEastAsia" w:eastAsiaTheme="majorEastAsia" w:cstheme="majorEastAsia"/>
      </w:rPr>
    </w:pPr>
    <w:r>
      <w:rPr>
        <w:rFonts w:hint="eastAsia" w:asciiTheme="majorEastAsia" w:hAnsiTheme="majorEastAsia" w:eastAsiaTheme="majorEastAsia" w:cstheme="majorEastAsia"/>
      </w:rPr>
      <w:t>七年级数学第1页（共2页）                                                                       七年级数学第1页（共2页）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2880" w:firstLineChars="1600"/>
      <w:rPr>
        <w:rFonts w:asciiTheme="majorEastAsia" w:hAnsiTheme="majorEastAsia" w:eastAsiaTheme="majorEastAsia" w:cstheme="majorEastAsia"/>
      </w:rPr>
    </w:pPr>
    <w:r>
      <w:rPr>
        <w:rFonts w:hint="eastAsia" w:asciiTheme="majorEastAsia" w:hAnsiTheme="majorEastAsia" w:eastAsiaTheme="majorEastAsia" w:cstheme="majorEastAsia"/>
      </w:rPr>
      <w:t>七年级数学第3页（共4页）                                                                       七年级数学第4页（共4页）</w:t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0YzhiMzZiZjVjMjJlYWI1MzBjOTY3Y2QzYjRjNzgifQ=="/>
  </w:docVars>
  <w:rsids>
    <w:rsidRoot w:val="32C95E17"/>
    <w:rsid w:val="004151FC"/>
    <w:rsid w:val="00437E2D"/>
    <w:rsid w:val="00444869"/>
    <w:rsid w:val="00522F41"/>
    <w:rsid w:val="00567BA6"/>
    <w:rsid w:val="00671A8E"/>
    <w:rsid w:val="00687329"/>
    <w:rsid w:val="00700A90"/>
    <w:rsid w:val="00705A1D"/>
    <w:rsid w:val="008A66A5"/>
    <w:rsid w:val="00A10DE0"/>
    <w:rsid w:val="00A47947"/>
    <w:rsid w:val="00AC6771"/>
    <w:rsid w:val="00B9328D"/>
    <w:rsid w:val="00C02FC6"/>
    <w:rsid w:val="00CE6D92"/>
    <w:rsid w:val="00D42E99"/>
    <w:rsid w:val="00E066B4"/>
    <w:rsid w:val="00E22E91"/>
    <w:rsid w:val="00EF18F4"/>
    <w:rsid w:val="01AE69E1"/>
    <w:rsid w:val="021E5334"/>
    <w:rsid w:val="02424BF1"/>
    <w:rsid w:val="02525452"/>
    <w:rsid w:val="025A534F"/>
    <w:rsid w:val="02B36B02"/>
    <w:rsid w:val="02C358B0"/>
    <w:rsid w:val="03022D17"/>
    <w:rsid w:val="044A6292"/>
    <w:rsid w:val="04A94852"/>
    <w:rsid w:val="04BB5617"/>
    <w:rsid w:val="04C85A45"/>
    <w:rsid w:val="04DA414D"/>
    <w:rsid w:val="04E04A9D"/>
    <w:rsid w:val="05030212"/>
    <w:rsid w:val="05087522"/>
    <w:rsid w:val="05450A56"/>
    <w:rsid w:val="05D8416D"/>
    <w:rsid w:val="05ED35CD"/>
    <w:rsid w:val="06A21CBB"/>
    <w:rsid w:val="08311F79"/>
    <w:rsid w:val="083E7178"/>
    <w:rsid w:val="0840280B"/>
    <w:rsid w:val="08D6735F"/>
    <w:rsid w:val="08EC4BD0"/>
    <w:rsid w:val="0A942A98"/>
    <w:rsid w:val="0B032409"/>
    <w:rsid w:val="0B0710F5"/>
    <w:rsid w:val="0B437077"/>
    <w:rsid w:val="0B691DB8"/>
    <w:rsid w:val="0BF75159"/>
    <w:rsid w:val="0CCA6A6A"/>
    <w:rsid w:val="0CFF4164"/>
    <w:rsid w:val="0D38319D"/>
    <w:rsid w:val="0D652A88"/>
    <w:rsid w:val="0D762852"/>
    <w:rsid w:val="0DB74D80"/>
    <w:rsid w:val="0DFB1340"/>
    <w:rsid w:val="0EF66CD7"/>
    <w:rsid w:val="0F55706B"/>
    <w:rsid w:val="0F794A3B"/>
    <w:rsid w:val="0FCE4CC3"/>
    <w:rsid w:val="10292A0A"/>
    <w:rsid w:val="10A5737B"/>
    <w:rsid w:val="10C72648"/>
    <w:rsid w:val="10D21603"/>
    <w:rsid w:val="113A7DC4"/>
    <w:rsid w:val="120C7F00"/>
    <w:rsid w:val="12A8755F"/>
    <w:rsid w:val="12C953A6"/>
    <w:rsid w:val="13020D4C"/>
    <w:rsid w:val="14477483"/>
    <w:rsid w:val="14BB235C"/>
    <w:rsid w:val="14CF7EB0"/>
    <w:rsid w:val="15280000"/>
    <w:rsid w:val="15D6429F"/>
    <w:rsid w:val="15DC0995"/>
    <w:rsid w:val="15F71AC8"/>
    <w:rsid w:val="163309AA"/>
    <w:rsid w:val="16430472"/>
    <w:rsid w:val="16624559"/>
    <w:rsid w:val="16724672"/>
    <w:rsid w:val="168573BD"/>
    <w:rsid w:val="169339DC"/>
    <w:rsid w:val="16AE7736"/>
    <w:rsid w:val="174F7144"/>
    <w:rsid w:val="180153EA"/>
    <w:rsid w:val="181B382E"/>
    <w:rsid w:val="181B6879"/>
    <w:rsid w:val="18533A4A"/>
    <w:rsid w:val="18595C1C"/>
    <w:rsid w:val="187515D7"/>
    <w:rsid w:val="1895490A"/>
    <w:rsid w:val="19054171"/>
    <w:rsid w:val="193030CF"/>
    <w:rsid w:val="193C0B9D"/>
    <w:rsid w:val="198818CB"/>
    <w:rsid w:val="19B31C5A"/>
    <w:rsid w:val="19BC18FD"/>
    <w:rsid w:val="19EC1759"/>
    <w:rsid w:val="1A3571D6"/>
    <w:rsid w:val="1A8E676E"/>
    <w:rsid w:val="1AC32D7D"/>
    <w:rsid w:val="1B394DFE"/>
    <w:rsid w:val="1B931574"/>
    <w:rsid w:val="1BAD3CA9"/>
    <w:rsid w:val="1BB81A6E"/>
    <w:rsid w:val="1BD90A4D"/>
    <w:rsid w:val="1BE138EA"/>
    <w:rsid w:val="1C2951C0"/>
    <w:rsid w:val="1C5535F6"/>
    <w:rsid w:val="1CC020BB"/>
    <w:rsid w:val="1CF756E3"/>
    <w:rsid w:val="1D26209E"/>
    <w:rsid w:val="1D754CE0"/>
    <w:rsid w:val="1D8F59EE"/>
    <w:rsid w:val="1E7D7E78"/>
    <w:rsid w:val="1EFC29E9"/>
    <w:rsid w:val="1F3A004D"/>
    <w:rsid w:val="1F8676ED"/>
    <w:rsid w:val="1F9C628D"/>
    <w:rsid w:val="1FA83544"/>
    <w:rsid w:val="1FFA0A3C"/>
    <w:rsid w:val="2017727F"/>
    <w:rsid w:val="203A2F00"/>
    <w:rsid w:val="203F3B56"/>
    <w:rsid w:val="20741543"/>
    <w:rsid w:val="208A0C74"/>
    <w:rsid w:val="209F1D15"/>
    <w:rsid w:val="20BD4D03"/>
    <w:rsid w:val="21C6194B"/>
    <w:rsid w:val="21FF124C"/>
    <w:rsid w:val="22957098"/>
    <w:rsid w:val="239B0A4E"/>
    <w:rsid w:val="23A5164E"/>
    <w:rsid w:val="23B2008C"/>
    <w:rsid w:val="240D4649"/>
    <w:rsid w:val="246B374D"/>
    <w:rsid w:val="248A0817"/>
    <w:rsid w:val="24DA2ECC"/>
    <w:rsid w:val="25E845ED"/>
    <w:rsid w:val="268D540B"/>
    <w:rsid w:val="26ED24EC"/>
    <w:rsid w:val="276B104F"/>
    <w:rsid w:val="278E4E05"/>
    <w:rsid w:val="27C22351"/>
    <w:rsid w:val="27DA1E4D"/>
    <w:rsid w:val="27DC03AD"/>
    <w:rsid w:val="27F15B06"/>
    <w:rsid w:val="27FB71DC"/>
    <w:rsid w:val="28367227"/>
    <w:rsid w:val="283F396C"/>
    <w:rsid w:val="284E0DD4"/>
    <w:rsid w:val="285343DD"/>
    <w:rsid w:val="28886BCC"/>
    <w:rsid w:val="28952E36"/>
    <w:rsid w:val="28B24777"/>
    <w:rsid w:val="28D952F5"/>
    <w:rsid w:val="28DD326B"/>
    <w:rsid w:val="29016574"/>
    <w:rsid w:val="29090675"/>
    <w:rsid w:val="290F6216"/>
    <w:rsid w:val="2985374A"/>
    <w:rsid w:val="2A110D7D"/>
    <w:rsid w:val="2A4D615D"/>
    <w:rsid w:val="2AAA5117"/>
    <w:rsid w:val="2AF3084E"/>
    <w:rsid w:val="2B340E4F"/>
    <w:rsid w:val="2B5C29B5"/>
    <w:rsid w:val="2B9743DA"/>
    <w:rsid w:val="2BF6050F"/>
    <w:rsid w:val="2C4476EA"/>
    <w:rsid w:val="2C5B2949"/>
    <w:rsid w:val="2C784714"/>
    <w:rsid w:val="2CD01563"/>
    <w:rsid w:val="2CE80A24"/>
    <w:rsid w:val="2D077E61"/>
    <w:rsid w:val="2D1360E4"/>
    <w:rsid w:val="2D86756C"/>
    <w:rsid w:val="2DA55DBE"/>
    <w:rsid w:val="2DD06215"/>
    <w:rsid w:val="2E1D3E2C"/>
    <w:rsid w:val="2E2B38FD"/>
    <w:rsid w:val="2EAF5C39"/>
    <w:rsid w:val="2EB83C98"/>
    <w:rsid w:val="2F6749D5"/>
    <w:rsid w:val="2FC330D5"/>
    <w:rsid w:val="2FC75F93"/>
    <w:rsid w:val="303D23C1"/>
    <w:rsid w:val="30B47E7B"/>
    <w:rsid w:val="30C4769A"/>
    <w:rsid w:val="312877B6"/>
    <w:rsid w:val="314F3B35"/>
    <w:rsid w:val="31536D68"/>
    <w:rsid w:val="31EE79AF"/>
    <w:rsid w:val="322F554F"/>
    <w:rsid w:val="327B1C27"/>
    <w:rsid w:val="32C95E17"/>
    <w:rsid w:val="334B7DFE"/>
    <w:rsid w:val="344E466D"/>
    <w:rsid w:val="345D36DB"/>
    <w:rsid w:val="346F74F7"/>
    <w:rsid w:val="34893E4C"/>
    <w:rsid w:val="34DA4632"/>
    <w:rsid w:val="350E46CC"/>
    <w:rsid w:val="359D6C53"/>
    <w:rsid w:val="35AC3B65"/>
    <w:rsid w:val="3627226E"/>
    <w:rsid w:val="365D0778"/>
    <w:rsid w:val="368308D3"/>
    <w:rsid w:val="36D251C4"/>
    <w:rsid w:val="37046630"/>
    <w:rsid w:val="372C1C85"/>
    <w:rsid w:val="38411927"/>
    <w:rsid w:val="386C2AAE"/>
    <w:rsid w:val="389E1991"/>
    <w:rsid w:val="38D948D6"/>
    <w:rsid w:val="38E50C07"/>
    <w:rsid w:val="38F51DAA"/>
    <w:rsid w:val="39382496"/>
    <w:rsid w:val="397E3781"/>
    <w:rsid w:val="39DA3C04"/>
    <w:rsid w:val="3A055C44"/>
    <w:rsid w:val="3A611CED"/>
    <w:rsid w:val="3A85241D"/>
    <w:rsid w:val="3BB217B8"/>
    <w:rsid w:val="3C0138FD"/>
    <w:rsid w:val="3C154717"/>
    <w:rsid w:val="3CE968E1"/>
    <w:rsid w:val="3D592BEA"/>
    <w:rsid w:val="3D9E4972"/>
    <w:rsid w:val="3DA25ED8"/>
    <w:rsid w:val="3DB32770"/>
    <w:rsid w:val="3DD44470"/>
    <w:rsid w:val="3DDB694D"/>
    <w:rsid w:val="3E421381"/>
    <w:rsid w:val="3E7F6FF8"/>
    <w:rsid w:val="3F711F77"/>
    <w:rsid w:val="3F7271F4"/>
    <w:rsid w:val="3FFE4238"/>
    <w:rsid w:val="402813A0"/>
    <w:rsid w:val="407D32AD"/>
    <w:rsid w:val="40D14A81"/>
    <w:rsid w:val="40D25112"/>
    <w:rsid w:val="41257336"/>
    <w:rsid w:val="41324A65"/>
    <w:rsid w:val="419959C2"/>
    <w:rsid w:val="41C64786"/>
    <w:rsid w:val="42194A1B"/>
    <w:rsid w:val="42543462"/>
    <w:rsid w:val="436354FF"/>
    <w:rsid w:val="436C28E8"/>
    <w:rsid w:val="436E6B25"/>
    <w:rsid w:val="43814A85"/>
    <w:rsid w:val="44A5404D"/>
    <w:rsid w:val="44D94BC7"/>
    <w:rsid w:val="44DA4216"/>
    <w:rsid w:val="4530441A"/>
    <w:rsid w:val="4546497A"/>
    <w:rsid w:val="45683963"/>
    <w:rsid w:val="457E22AB"/>
    <w:rsid w:val="459F3BD7"/>
    <w:rsid w:val="45DD20FF"/>
    <w:rsid w:val="469625F5"/>
    <w:rsid w:val="46D86919"/>
    <w:rsid w:val="47852CA4"/>
    <w:rsid w:val="47E15EDF"/>
    <w:rsid w:val="47F818DB"/>
    <w:rsid w:val="491F786B"/>
    <w:rsid w:val="492F50A1"/>
    <w:rsid w:val="49BB5208"/>
    <w:rsid w:val="4A800BE6"/>
    <w:rsid w:val="4A9046D1"/>
    <w:rsid w:val="4AA35DE2"/>
    <w:rsid w:val="4AB26C41"/>
    <w:rsid w:val="4AE31C6E"/>
    <w:rsid w:val="4AFF69C3"/>
    <w:rsid w:val="4B26791A"/>
    <w:rsid w:val="4B6A2D6F"/>
    <w:rsid w:val="4B7164C5"/>
    <w:rsid w:val="4BE95A3B"/>
    <w:rsid w:val="4C5401D0"/>
    <w:rsid w:val="4CBB731C"/>
    <w:rsid w:val="4CC34EA2"/>
    <w:rsid w:val="4CD16BAF"/>
    <w:rsid w:val="4CFF1E6D"/>
    <w:rsid w:val="4D0A7A9C"/>
    <w:rsid w:val="4D512ED4"/>
    <w:rsid w:val="4D79729B"/>
    <w:rsid w:val="4D7E32E5"/>
    <w:rsid w:val="4DDB65AB"/>
    <w:rsid w:val="4E091E38"/>
    <w:rsid w:val="4E4B7E86"/>
    <w:rsid w:val="4F002B5E"/>
    <w:rsid w:val="4F4A37C2"/>
    <w:rsid w:val="4F797B2D"/>
    <w:rsid w:val="4F8260A9"/>
    <w:rsid w:val="4F9233E8"/>
    <w:rsid w:val="4FCE304F"/>
    <w:rsid w:val="4FDC3892"/>
    <w:rsid w:val="5005605A"/>
    <w:rsid w:val="50071C3B"/>
    <w:rsid w:val="501C71EB"/>
    <w:rsid w:val="50732741"/>
    <w:rsid w:val="50837870"/>
    <w:rsid w:val="50B16351"/>
    <w:rsid w:val="50CB66B0"/>
    <w:rsid w:val="512950CF"/>
    <w:rsid w:val="515004C8"/>
    <w:rsid w:val="517E20FB"/>
    <w:rsid w:val="51872077"/>
    <w:rsid w:val="51AB581E"/>
    <w:rsid w:val="5225349A"/>
    <w:rsid w:val="522D73C2"/>
    <w:rsid w:val="523754F1"/>
    <w:rsid w:val="527E27BF"/>
    <w:rsid w:val="53341837"/>
    <w:rsid w:val="536631DC"/>
    <w:rsid w:val="53D74202"/>
    <w:rsid w:val="540C4ABB"/>
    <w:rsid w:val="54235B0C"/>
    <w:rsid w:val="543356E6"/>
    <w:rsid w:val="54502893"/>
    <w:rsid w:val="54687DD4"/>
    <w:rsid w:val="54B74BCB"/>
    <w:rsid w:val="54BF30C1"/>
    <w:rsid w:val="54D06596"/>
    <w:rsid w:val="54D7507F"/>
    <w:rsid w:val="54EC7F5A"/>
    <w:rsid w:val="552114EE"/>
    <w:rsid w:val="5530526F"/>
    <w:rsid w:val="555059CF"/>
    <w:rsid w:val="555B606D"/>
    <w:rsid w:val="558E3034"/>
    <w:rsid w:val="558E7053"/>
    <w:rsid w:val="559C016F"/>
    <w:rsid w:val="575304A4"/>
    <w:rsid w:val="57637862"/>
    <w:rsid w:val="57CB088F"/>
    <w:rsid w:val="580475FE"/>
    <w:rsid w:val="58535206"/>
    <w:rsid w:val="58815296"/>
    <w:rsid w:val="589E7032"/>
    <w:rsid w:val="58B55AAD"/>
    <w:rsid w:val="58DA6CD8"/>
    <w:rsid w:val="59585A9C"/>
    <w:rsid w:val="59A11869"/>
    <w:rsid w:val="5B2B5F49"/>
    <w:rsid w:val="5B8928B8"/>
    <w:rsid w:val="5B9C2606"/>
    <w:rsid w:val="5BCA54D8"/>
    <w:rsid w:val="5BCF255F"/>
    <w:rsid w:val="5C1D4A68"/>
    <w:rsid w:val="5C943904"/>
    <w:rsid w:val="5CE720F4"/>
    <w:rsid w:val="5DAC6EA7"/>
    <w:rsid w:val="5DC334C3"/>
    <w:rsid w:val="5E453C28"/>
    <w:rsid w:val="5E59249C"/>
    <w:rsid w:val="5E5F0A42"/>
    <w:rsid w:val="5F346470"/>
    <w:rsid w:val="5F3F2FD7"/>
    <w:rsid w:val="5F645628"/>
    <w:rsid w:val="5F9B0AF0"/>
    <w:rsid w:val="5FEB44AB"/>
    <w:rsid w:val="5FF45C03"/>
    <w:rsid w:val="60275C8B"/>
    <w:rsid w:val="60753EE9"/>
    <w:rsid w:val="60B74AE1"/>
    <w:rsid w:val="611D1AD3"/>
    <w:rsid w:val="617E2D09"/>
    <w:rsid w:val="61B4752A"/>
    <w:rsid w:val="620B6BF2"/>
    <w:rsid w:val="62646E70"/>
    <w:rsid w:val="62A95D49"/>
    <w:rsid w:val="62C4768B"/>
    <w:rsid w:val="62FC0958"/>
    <w:rsid w:val="64A659EC"/>
    <w:rsid w:val="64FA50F0"/>
    <w:rsid w:val="65263975"/>
    <w:rsid w:val="654D09DC"/>
    <w:rsid w:val="65782F63"/>
    <w:rsid w:val="660249CF"/>
    <w:rsid w:val="6625422F"/>
    <w:rsid w:val="662C5F82"/>
    <w:rsid w:val="66F32531"/>
    <w:rsid w:val="66F73F73"/>
    <w:rsid w:val="67501CDB"/>
    <w:rsid w:val="67935342"/>
    <w:rsid w:val="67CB3DBF"/>
    <w:rsid w:val="686375C2"/>
    <w:rsid w:val="691954B5"/>
    <w:rsid w:val="69394E9E"/>
    <w:rsid w:val="69DD7B82"/>
    <w:rsid w:val="69ED5646"/>
    <w:rsid w:val="6A8F10C2"/>
    <w:rsid w:val="6AFE5917"/>
    <w:rsid w:val="6B5F1A2D"/>
    <w:rsid w:val="6B723EA6"/>
    <w:rsid w:val="6B7C22AF"/>
    <w:rsid w:val="6B7D26D8"/>
    <w:rsid w:val="6C456D87"/>
    <w:rsid w:val="6C65335D"/>
    <w:rsid w:val="6C6E4CAD"/>
    <w:rsid w:val="6CD151C2"/>
    <w:rsid w:val="6CE061FA"/>
    <w:rsid w:val="6D26449F"/>
    <w:rsid w:val="6D592C7B"/>
    <w:rsid w:val="6D6D0264"/>
    <w:rsid w:val="6DC40C39"/>
    <w:rsid w:val="6E084509"/>
    <w:rsid w:val="6E103D64"/>
    <w:rsid w:val="6EA20B49"/>
    <w:rsid w:val="6EF30DF0"/>
    <w:rsid w:val="6EFD61DD"/>
    <w:rsid w:val="6F054271"/>
    <w:rsid w:val="6F0A1C99"/>
    <w:rsid w:val="6F120835"/>
    <w:rsid w:val="6F280AD4"/>
    <w:rsid w:val="6F4845B1"/>
    <w:rsid w:val="6F70372C"/>
    <w:rsid w:val="6FAF519F"/>
    <w:rsid w:val="701727AC"/>
    <w:rsid w:val="708D024A"/>
    <w:rsid w:val="70957D9E"/>
    <w:rsid w:val="70BC4A67"/>
    <w:rsid w:val="70F0455A"/>
    <w:rsid w:val="712D0049"/>
    <w:rsid w:val="71444A36"/>
    <w:rsid w:val="71620139"/>
    <w:rsid w:val="71C66B2D"/>
    <w:rsid w:val="71CD1A56"/>
    <w:rsid w:val="71EF58C4"/>
    <w:rsid w:val="72447475"/>
    <w:rsid w:val="724F5BCD"/>
    <w:rsid w:val="727838A7"/>
    <w:rsid w:val="72D96C06"/>
    <w:rsid w:val="737B1E41"/>
    <w:rsid w:val="738D3A07"/>
    <w:rsid w:val="745A3F1B"/>
    <w:rsid w:val="74872C9C"/>
    <w:rsid w:val="749327B1"/>
    <w:rsid w:val="749F41B1"/>
    <w:rsid w:val="755125D5"/>
    <w:rsid w:val="756C372B"/>
    <w:rsid w:val="757C3ED0"/>
    <w:rsid w:val="75970448"/>
    <w:rsid w:val="75B03999"/>
    <w:rsid w:val="75C4088E"/>
    <w:rsid w:val="764E45E3"/>
    <w:rsid w:val="77101B75"/>
    <w:rsid w:val="771A0205"/>
    <w:rsid w:val="773A3C08"/>
    <w:rsid w:val="773C5B0F"/>
    <w:rsid w:val="778D2085"/>
    <w:rsid w:val="77B76CD0"/>
    <w:rsid w:val="77F22675"/>
    <w:rsid w:val="78083B21"/>
    <w:rsid w:val="789C26E2"/>
    <w:rsid w:val="79542729"/>
    <w:rsid w:val="79A97399"/>
    <w:rsid w:val="79E208B1"/>
    <w:rsid w:val="7A1D1340"/>
    <w:rsid w:val="7A9C17F4"/>
    <w:rsid w:val="7A9E7F54"/>
    <w:rsid w:val="7AAA4974"/>
    <w:rsid w:val="7AB31CEB"/>
    <w:rsid w:val="7AFC7935"/>
    <w:rsid w:val="7B2C228B"/>
    <w:rsid w:val="7B2E4184"/>
    <w:rsid w:val="7B7271F8"/>
    <w:rsid w:val="7B784D1D"/>
    <w:rsid w:val="7B893D98"/>
    <w:rsid w:val="7B8A163B"/>
    <w:rsid w:val="7BDE1FD7"/>
    <w:rsid w:val="7BF55CBD"/>
    <w:rsid w:val="7C0D5F88"/>
    <w:rsid w:val="7C737861"/>
    <w:rsid w:val="7CA46F49"/>
    <w:rsid w:val="7D1F47B6"/>
    <w:rsid w:val="7DE532D8"/>
    <w:rsid w:val="7E2376D5"/>
    <w:rsid w:val="7E2600B8"/>
    <w:rsid w:val="7E8F5028"/>
    <w:rsid w:val="7F712516"/>
    <w:rsid w:val="7F9B2672"/>
    <w:rsid w:val="7FB6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Cs w:val="20"/>
    </w:rPr>
  </w:style>
  <w:style w:type="paragraph" w:styleId="4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5">
    <w:name w:val="Balloon Text"/>
    <w:basedOn w:val="1"/>
    <w:link w:val="19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8">
    <w:name w:val="Normal (Web)"/>
    <w:basedOn w:val="9"/>
    <w:qFormat/>
    <w:uiPriority w:val="0"/>
  </w:style>
  <w:style w:type="paragraph" w:customStyle="1" w:styleId="9">
    <w:name w:val="正文_0"/>
    <w:qFormat/>
    <w:uiPriority w:val="0"/>
    <w:rPr>
      <w:rFonts w:ascii="Calibri" w:hAnsi="Calibri" w:eastAsia="宋体" w:cs="Times New Roman"/>
      <w:sz w:val="24"/>
      <w:szCs w:val="24"/>
      <w:lang w:val="en-US" w:eastAsia="en-US" w:bidi="en-US"/>
    </w:rPr>
  </w:style>
  <w:style w:type="table" w:styleId="11">
    <w:name w:val="Table Grid"/>
    <w:basedOn w:val="10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4">
    <w:name w:val="DefaultParagraph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qb-content2"/>
    <w:basedOn w:val="12"/>
    <w:qFormat/>
    <w:uiPriority w:val="0"/>
  </w:style>
  <w:style w:type="paragraph" w:customStyle="1" w:styleId="16">
    <w:name w:val="无间隔1"/>
    <w:basedOn w:val="9"/>
    <w:qFormat/>
    <w:uiPriority w:val="1"/>
    <w:rPr>
      <w:szCs w:val="32"/>
    </w:rPr>
  </w:style>
  <w:style w:type="character" w:customStyle="1" w:styleId="17">
    <w:name w:val="latex_linear"/>
    <w:basedOn w:val="12"/>
    <w:qFormat/>
    <w:uiPriority w:val="0"/>
  </w:style>
  <w:style w:type="table" w:customStyle="1" w:styleId="18">
    <w:name w:val="edittable"/>
    <w:basedOn w:val="10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批注框文本 Char"/>
    <w:basedOn w:val="12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0" Type="http://schemas.openxmlformats.org/officeDocument/2006/relationships/fontTable" Target="fontTable.xml"/><Relationship Id="rId7" Type="http://schemas.openxmlformats.org/officeDocument/2006/relationships/footer" Target="footer2.xml"/><Relationship Id="rId69" Type="http://schemas.openxmlformats.org/officeDocument/2006/relationships/customXml" Target="../customXml/item1.xml"/><Relationship Id="rId68" Type="http://schemas.openxmlformats.org/officeDocument/2006/relationships/image" Target="media/image29.wmf"/><Relationship Id="rId67" Type="http://schemas.openxmlformats.org/officeDocument/2006/relationships/oleObject" Target="embeddings/oleObject31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0.bin"/><Relationship Id="rId64" Type="http://schemas.openxmlformats.org/officeDocument/2006/relationships/oleObject" Target="embeddings/oleObject29.bin"/><Relationship Id="rId63" Type="http://schemas.openxmlformats.org/officeDocument/2006/relationships/oleObject" Target="embeddings/oleObject28.bin"/><Relationship Id="rId62" Type="http://schemas.openxmlformats.org/officeDocument/2006/relationships/oleObject" Target="embeddings/oleObject27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6.bin"/><Relationship Id="rId6" Type="http://schemas.openxmlformats.org/officeDocument/2006/relationships/footer" Target="footer1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4.png"/><Relationship Id="rId54" Type="http://schemas.openxmlformats.org/officeDocument/2006/relationships/image" Target="media/image23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2.bin"/><Relationship Id="rId50" Type="http://schemas.openxmlformats.org/officeDocument/2006/relationships/oleObject" Target="embeddings/oleObject21.bin"/><Relationship Id="rId5" Type="http://schemas.openxmlformats.org/officeDocument/2006/relationships/header" Target="head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0.wmf"/><Relationship Id="rId46" Type="http://schemas.openxmlformats.org/officeDocument/2006/relationships/oleObject" Target="embeddings/oleObject19.bin"/><Relationship Id="rId45" Type="http://schemas.openxmlformats.org/officeDocument/2006/relationships/oleObject" Target="embeddings/oleObject18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1311</Words>
  <Characters>1960</Characters>
  <Lines>19</Lines>
  <Paragraphs>5</Paragraphs>
  <TotalTime>5</TotalTime>
  <ScaleCrop>false</ScaleCrop>
  <LinksUpToDate>false</LinksUpToDate>
  <CharactersWithSpaces>2023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2016-09-29T08:15:00Z</dcterms:created>
  <dc:creator>Administrator</dc:creator>
  <cp:lastModifiedBy>Administrator</cp:lastModifiedBy>
  <cp:lastPrinted>2022-09-29T03:47:00Z</cp:lastPrinted>
  <dcterms:modified xsi:type="dcterms:W3CDTF">2023-03-06T08:54:29Z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