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rPr>
          <w:bCs/>
          <w:sz w:val="24"/>
          <w:szCs w:val="24"/>
        </w:rPr>
      </w:pPr>
      <w:r>
        <w:rPr>
          <w:rFonts w:hint="eastAsia"/>
          <w:bCs/>
          <w:sz w:val="24"/>
          <w:szCs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12217400</wp:posOffset>
            </wp:positionH>
            <wp:positionV relativeFrom="topMargin">
              <wp:posOffset>10629900</wp:posOffset>
            </wp:positionV>
            <wp:extent cx="368300" cy="482600"/>
            <wp:effectExtent l="0" t="0" r="12700" b="12700"/>
            <wp:wrapNone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68300" cy="482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bCs/>
          <w:sz w:val="24"/>
          <w:szCs w:val="24"/>
        </w:rPr>
        <w:t>参考</w:t>
      </w:r>
      <w:r>
        <w:rPr>
          <w:bCs/>
          <w:sz w:val="24"/>
          <w:szCs w:val="24"/>
        </w:rPr>
        <w:t>答案</w:t>
      </w:r>
    </w:p>
    <w:p>
      <w:pPr>
        <w:spacing w:line="360" w:lineRule="auto"/>
        <w:rPr>
          <w:bCs/>
          <w:sz w:val="24"/>
          <w:szCs w:val="24"/>
        </w:rPr>
      </w:pPr>
      <w:r>
        <w:rPr>
          <w:bCs/>
          <w:sz w:val="24"/>
          <w:szCs w:val="24"/>
        </w:rPr>
        <w:t>第一部分 听力（</w:t>
      </w:r>
      <w:r>
        <w:rPr>
          <w:rFonts w:hint="eastAsia"/>
          <w:bCs/>
          <w:sz w:val="24"/>
          <w:szCs w:val="24"/>
          <w:lang w:val="en-US" w:eastAsia="zh-CN"/>
        </w:rPr>
        <w:t>15</w:t>
      </w:r>
      <w:r>
        <w:rPr>
          <w:bCs/>
          <w:sz w:val="24"/>
          <w:szCs w:val="24"/>
        </w:rPr>
        <w:t>分）</w:t>
      </w:r>
    </w:p>
    <w:p>
      <w:pPr>
        <w:spacing w:line="360" w:lineRule="auto"/>
        <w:rPr>
          <w:rFonts w:hint="eastAsia"/>
          <w:bCs/>
          <w:sz w:val="24"/>
          <w:szCs w:val="24"/>
          <w:lang w:val="en-US" w:eastAsia="zh-CN"/>
        </w:rPr>
      </w:pPr>
      <w:r>
        <w:rPr>
          <w:bCs/>
          <w:sz w:val="24"/>
          <w:szCs w:val="24"/>
        </w:rPr>
        <w:t>1</w:t>
      </w:r>
      <w:r>
        <w:rPr>
          <w:rFonts w:hint="eastAsia"/>
          <w:bCs/>
          <w:sz w:val="24"/>
          <w:szCs w:val="24"/>
          <w:lang w:val="en-US" w:eastAsia="zh-CN"/>
        </w:rPr>
        <w:t>-</w:t>
      </w:r>
      <w:r>
        <w:rPr>
          <w:bCs/>
          <w:sz w:val="24"/>
          <w:szCs w:val="24"/>
        </w:rPr>
        <w:t xml:space="preserve">5. </w:t>
      </w:r>
      <w:r>
        <w:rPr>
          <w:rFonts w:hint="eastAsia"/>
          <w:bCs/>
          <w:sz w:val="24"/>
          <w:szCs w:val="24"/>
          <w:lang w:val="en-US" w:eastAsia="zh-CN"/>
        </w:rPr>
        <w:t xml:space="preserve">  CBABB</w:t>
      </w:r>
    </w:p>
    <w:p>
      <w:pPr>
        <w:spacing w:line="360" w:lineRule="auto"/>
        <w:rPr>
          <w:rFonts w:hint="default" w:eastAsia="宋体"/>
          <w:bCs/>
          <w:sz w:val="24"/>
          <w:szCs w:val="24"/>
          <w:lang w:val="en-US" w:eastAsia="zh-CN"/>
        </w:rPr>
      </w:pPr>
      <w:r>
        <w:rPr>
          <w:bCs/>
          <w:sz w:val="24"/>
          <w:szCs w:val="24"/>
          <w:lang w:val="pt-BR"/>
        </w:rPr>
        <w:t>6</w:t>
      </w:r>
      <w:r>
        <w:rPr>
          <w:rFonts w:hint="eastAsia"/>
          <w:bCs/>
          <w:sz w:val="24"/>
          <w:szCs w:val="24"/>
          <w:lang w:val="en-US" w:eastAsia="zh-CN"/>
        </w:rPr>
        <w:t>-</w:t>
      </w:r>
      <w:r>
        <w:rPr>
          <w:bCs/>
          <w:sz w:val="24"/>
          <w:szCs w:val="24"/>
          <w:lang w:val="pt-BR"/>
        </w:rPr>
        <w:t>10</w:t>
      </w:r>
      <w:r>
        <w:rPr>
          <w:rFonts w:hint="eastAsia"/>
          <w:bCs/>
          <w:sz w:val="24"/>
          <w:szCs w:val="24"/>
          <w:lang w:val="en-US" w:eastAsia="zh-CN"/>
        </w:rPr>
        <w:t xml:space="preserve"> </w:t>
      </w:r>
      <w:r>
        <w:rPr>
          <w:bCs/>
          <w:sz w:val="24"/>
          <w:szCs w:val="24"/>
          <w:lang w:val="pt-BR"/>
        </w:rPr>
        <w:t>.</w:t>
      </w:r>
      <w:r>
        <w:rPr>
          <w:rFonts w:hint="eastAsia"/>
          <w:bCs/>
          <w:sz w:val="24"/>
          <w:szCs w:val="24"/>
          <w:lang w:val="en-US" w:eastAsia="zh-CN"/>
        </w:rPr>
        <w:t xml:space="preserve">  ABACA</w:t>
      </w:r>
    </w:p>
    <w:p>
      <w:pPr>
        <w:spacing w:line="360" w:lineRule="auto"/>
        <w:rPr>
          <w:bCs/>
          <w:sz w:val="24"/>
          <w:szCs w:val="24"/>
          <w:lang w:val="pt-BR"/>
        </w:rPr>
      </w:pPr>
      <w:r>
        <w:rPr>
          <w:bCs/>
          <w:sz w:val="24"/>
          <w:szCs w:val="24"/>
          <w:lang w:val="pt-BR"/>
        </w:rPr>
        <w:t>11</w:t>
      </w:r>
      <w:r>
        <w:rPr>
          <w:rFonts w:hint="eastAsia"/>
          <w:bCs/>
          <w:sz w:val="24"/>
          <w:szCs w:val="24"/>
          <w:lang w:val="en-US" w:eastAsia="zh-CN"/>
        </w:rPr>
        <w:t>-</w:t>
      </w:r>
      <w:r>
        <w:rPr>
          <w:bCs/>
          <w:sz w:val="24"/>
          <w:szCs w:val="24"/>
          <w:lang w:val="pt-BR"/>
        </w:rPr>
        <w:t>15.</w:t>
      </w:r>
      <w:r>
        <w:rPr>
          <w:rFonts w:hint="eastAsia"/>
          <w:bCs/>
          <w:sz w:val="24"/>
          <w:szCs w:val="24"/>
          <w:lang w:val="en-US" w:eastAsia="zh-CN"/>
        </w:rPr>
        <w:t xml:space="preserve">  </w:t>
      </w:r>
      <w:r>
        <w:rPr>
          <w:bCs/>
          <w:sz w:val="24"/>
          <w:szCs w:val="24"/>
          <w:lang w:val="pt-BR"/>
        </w:rPr>
        <w:t>B A A</w:t>
      </w:r>
      <w:r>
        <w:rPr>
          <w:rFonts w:hint="eastAsia"/>
          <w:bCs/>
          <w:sz w:val="24"/>
          <w:szCs w:val="24"/>
          <w:lang w:val="en-US" w:eastAsia="zh-CN"/>
        </w:rPr>
        <w:t>A</w:t>
      </w:r>
      <w:r>
        <w:rPr>
          <w:bCs/>
          <w:sz w:val="24"/>
          <w:szCs w:val="24"/>
          <w:lang w:val="pt-BR"/>
        </w:rPr>
        <w:t xml:space="preserve"> C </w:t>
      </w:r>
    </w:p>
    <w:p>
      <w:pPr>
        <w:spacing w:line="360" w:lineRule="auto"/>
        <w:rPr>
          <w:bCs/>
          <w:sz w:val="24"/>
          <w:szCs w:val="24"/>
        </w:rPr>
      </w:pPr>
      <w:r>
        <w:rPr>
          <w:bCs/>
          <w:sz w:val="24"/>
          <w:szCs w:val="24"/>
        </w:rPr>
        <w:t>第二部分 综合运用部分（</w:t>
      </w:r>
      <w:r>
        <w:rPr>
          <w:rFonts w:hint="eastAsia"/>
          <w:bCs/>
          <w:sz w:val="24"/>
          <w:szCs w:val="24"/>
          <w:lang w:val="en-US" w:eastAsia="zh-CN"/>
        </w:rPr>
        <w:t>25</w:t>
      </w:r>
      <w:r>
        <w:rPr>
          <w:bCs/>
          <w:sz w:val="24"/>
          <w:szCs w:val="24"/>
        </w:rPr>
        <w:t>分）</w:t>
      </w:r>
    </w:p>
    <w:p>
      <w:pPr>
        <w:spacing w:line="360" w:lineRule="auto"/>
        <w:rPr>
          <w:bCs/>
          <w:sz w:val="24"/>
          <w:szCs w:val="24"/>
        </w:rPr>
      </w:pPr>
      <w:r>
        <w:rPr>
          <w:bCs/>
          <w:sz w:val="24"/>
          <w:szCs w:val="24"/>
        </w:rPr>
        <w:t>I、单项选择（每小题1分，共15分）</w:t>
      </w:r>
    </w:p>
    <w:p>
      <w:pPr>
        <w:spacing w:line="360" w:lineRule="auto"/>
        <w:rPr>
          <w:rFonts w:hint="default" w:eastAsia="宋体"/>
          <w:bCs/>
          <w:sz w:val="24"/>
          <w:szCs w:val="24"/>
          <w:lang w:val="en-US" w:eastAsia="zh-CN"/>
        </w:rPr>
      </w:pPr>
      <w:r>
        <w:rPr>
          <w:rFonts w:hint="eastAsia"/>
          <w:bCs/>
          <w:sz w:val="24"/>
          <w:szCs w:val="24"/>
          <w:lang w:val="en-US" w:eastAsia="zh-CN"/>
        </w:rPr>
        <w:t>16-20</w:t>
      </w:r>
      <w:r>
        <w:rPr>
          <w:bCs/>
          <w:sz w:val="24"/>
          <w:szCs w:val="24"/>
          <w:lang w:val="pt-BR"/>
        </w:rPr>
        <w:t xml:space="preserve"> </w:t>
      </w:r>
      <w:r>
        <w:rPr>
          <w:rFonts w:hint="eastAsia"/>
          <w:bCs/>
          <w:sz w:val="24"/>
          <w:szCs w:val="24"/>
          <w:lang w:val="en-US" w:eastAsia="zh-CN"/>
        </w:rPr>
        <w:t xml:space="preserve"> AACDC</w:t>
      </w:r>
    </w:p>
    <w:p>
      <w:pPr>
        <w:spacing w:line="360" w:lineRule="auto"/>
        <w:rPr>
          <w:rFonts w:hint="eastAsia"/>
          <w:bCs/>
          <w:sz w:val="24"/>
          <w:szCs w:val="24"/>
          <w:lang w:val="en-US" w:eastAsia="zh-CN"/>
        </w:rPr>
      </w:pPr>
      <w:r>
        <w:rPr>
          <w:bCs/>
          <w:sz w:val="24"/>
          <w:szCs w:val="24"/>
          <w:lang w:val="pt-BR"/>
        </w:rPr>
        <w:t>2</w:t>
      </w:r>
      <w:r>
        <w:rPr>
          <w:rFonts w:hint="eastAsia"/>
          <w:bCs/>
          <w:sz w:val="24"/>
          <w:szCs w:val="24"/>
          <w:lang w:val="en-US" w:eastAsia="zh-CN"/>
        </w:rPr>
        <w:t>1-25</w:t>
      </w:r>
      <w:r>
        <w:rPr>
          <w:bCs/>
          <w:sz w:val="24"/>
          <w:szCs w:val="24"/>
          <w:lang w:val="pt-BR"/>
        </w:rPr>
        <w:t>.</w:t>
      </w:r>
      <w:r>
        <w:rPr>
          <w:rFonts w:hint="eastAsia"/>
          <w:bCs/>
          <w:sz w:val="24"/>
          <w:szCs w:val="24"/>
          <w:lang w:val="en-US" w:eastAsia="zh-CN"/>
        </w:rPr>
        <w:t xml:space="preserve"> BCBDB</w:t>
      </w:r>
    </w:p>
    <w:p>
      <w:pPr>
        <w:spacing w:line="360" w:lineRule="auto"/>
        <w:rPr>
          <w:bCs/>
          <w:sz w:val="24"/>
          <w:szCs w:val="24"/>
          <w:lang w:val="pt-BR"/>
        </w:rPr>
      </w:pPr>
      <w:r>
        <w:rPr>
          <w:rFonts w:hint="eastAsia"/>
          <w:bCs/>
          <w:sz w:val="24"/>
          <w:szCs w:val="24"/>
          <w:lang w:val="en-US" w:eastAsia="zh-CN"/>
        </w:rPr>
        <w:t>26-</w:t>
      </w:r>
      <w:r>
        <w:rPr>
          <w:bCs/>
          <w:sz w:val="24"/>
          <w:szCs w:val="24"/>
          <w:lang w:val="pt-BR"/>
        </w:rPr>
        <w:t>3</w:t>
      </w:r>
      <w:r>
        <w:rPr>
          <w:rFonts w:hint="eastAsia"/>
          <w:bCs/>
          <w:sz w:val="24"/>
          <w:szCs w:val="24"/>
          <w:lang w:val="en-US" w:eastAsia="zh-CN"/>
        </w:rPr>
        <w:t>0</w:t>
      </w:r>
      <w:r>
        <w:rPr>
          <w:bCs/>
          <w:sz w:val="24"/>
          <w:szCs w:val="24"/>
          <w:lang w:val="pt-BR"/>
        </w:rPr>
        <w:t>.</w:t>
      </w:r>
      <w:r>
        <w:rPr>
          <w:rFonts w:hint="eastAsia"/>
          <w:bCs/>
          <w:sz w:val="24"/>
          <w:szCs w:val="24"/>
          <w:lang w:val="en-US" w:eastAsia="zh-CN"/>
        </w:rPr>
        <w:t xml:space="preserve"> BBDBC</w:t>
      </w:r>
      <w:r>
        <w:rPr>
          <w:bCs/>
          <w:sz w:val="24"/>
          <w:szCs w:val="24"/>
          <w:lang w:val="pt-BR"/>
        </w:rPr>
        <w:t xml:space="preserve"> </w:t>
      </w:r>
    </w:p>
    <w:p>
      <w:pPr>
        <w:spacing w:line="360" w:lineRule="auto"/>
        <w:rPr>
          <w:bCs/>
          <w:sz w:val="24"/>
          <w:szCs w:val="24"/>
        </w:rPr>
      </w:pPr>
      <w:r>
        <w:rPr>
          <w:bCs/>
          <w:sz w:val="24"/>
          <w:szCs w:val="24"/>
        </w:rPr>
        <w:t>II、完形填空（每小题1分，共10分）</w:t>
      </w:r>
    </w:p>
    <w:p>
      <w:pPr>
        <w:spacing w:line="360" w:lineRule="auto"/>
        <w:rPr>
          <w:bCs/>
          <w:sz w:val="24"/>
          <w:szCs w:val="24"/>
          <w:lang w:val="pt-BR"/>
        </w:rPr>
      </w:pPr>
      <w:r>
        <w:rPr>
          <w:bCs/>
          <w:sz w:val="24"/>
          <w:szCs w:val="24"/>
          <w:lang w:val="pt-BR"/>
        </w:rPr>
        <w:t>3</w:t>
      </w:r>
      <w:r>
        <w:rPr>
          <w:rFonts w:hint="eastAsia"/>
          <w:bCs/>
          <w:sz w:val="24"/>
          <w:szCs w:val="24"/>
          <w:lang w:val="en-US" w:eastAsia="zh-CN"/>
        </w:rPr>
        <w:t>1-35</w:t>
      </w:r>
      <w:r>
        <w:rPr>
          <w:bCs/>
          <w:sz w:val="24"/>
          <w:szCs w:val="24"/>
          <w:lang w:val="pt-BR"/>
        </w:rPr>
        <w:t xml:space="preserve">. B A B C </w:t>
      </w:r>
      <w:r>
        <w:rPr>
          <w:rFonts w:hint="eastAsia"/>
          <w:bCs/>
          <w:sz w:val="24"/>
          <w:szCs w:val="24"/>
          <w:lang w:val="en-US" w:eastAsia="zh-CN"/>
        </w:rPr>
        <w:t>A</w:t>
      </w:r>
      <w:r>
        <w:rPr>
          <w:bCs/>
          <w:sz w:val="24"/>
          <w:szCs w:val="24"/>
          <w:lang w:val="pt-BR"/>
        </w:rPr>
        <w:tab/>
      </w:r>
      <w:r>
        <w:rPr>
          <w:bCs/>
          <w:sz w:val="24"/>
          <w:szCs w:val="24"/>
          <w:lang w:val="pt-BR"/>
        </w:rPr>
        <w:tab/>
      </w:r>
      <w:r>
        <w:rPr>
          <w:bCs/>
          <w:sz w:val="24"/>
          <w:szCs w:val="24"/>
          <w:lang w:val="pt-BR"/>
        </w:rPr>
        <w:tab/>
      </w:r>
      <w:r>
        <w:rPr>
          <w:bCs/>
          <w:sz w:val="24"/>
          <w:szCs w:val="24"/>
          <w:lang w:val="pt-BR"/>
        </w:rPr>
        <w:tab/>
      </w:r>
      <w:r>
        <w:rPr>
          <w:bCs/>
          <w:sz w:val="24"/>
          <w:szCs w:val="24"/>
          <w:lang w:val="pt-BR"/>
        </w:rPr>
        <w:tab/>
      </w:r>
      <w:r>
        <w:rPr>
          <w:rFonts w:hint="eastAsia"/>
          <w:bCs/>
          <w:sz w:val="24"/>
          <w:szCs w:val="24"/>
          <w:lang w:val="en-US" w:eastAsia="zh-CN"/>
        </w:rPr>
        <w:t>36-40</w:t>
      </w:r>
      <w:r>
        <w:rPr>
          <w:bCs/>
          <w:sz w:val="24"/>
          <w:szCs w:val="24"/>
          <w:lang w:val="pt-BR"/>
        </w:rPr>
        <w:t xml:space="preserve">. B </w:t>
      </w:r>
      <w:r>
        <w:rPr>
          <w:rFonts w:hint="eastAsia"/>
          <w:bCs/>
          <w:sz w:val="24"/>
          <w:szCs w:val="24"/>
          <w:lang w:val="en-US" w:eastAsia="zh-CN"/>
        </w:rPr>
        <w:t>AACD</w:t>
      </w:r>
      <w:r>
        <w:rPr>
          <w:bCs/>
          <w:sz w:val="24"/>
          <w:szCs w:val="24"/>
          <w:lang w:val="pt-BR"/>
        </w:rPr>
        <w:t xml:space="preserve"> </w:t>
      </w:r>
    </w:p>
    <w:p>
      <w:pPr>
        <w:spacing w:line="360" w:lineRule="auto"/>
        <w:rPr>
          <w:bCs/>
          <w:sz w:val="24"/>
          <w:szCs w:val="24"/>
        </w:rPr>
      </w:pPr>
      <w:r>
        <w:rPr>
          <w:bCs/>
          <w:sz w:val="24"/>
          <w:szCs w:val="24"/>
        </w:rPr>
        <w:t>第三部分</w:t>
      </w:r>
      <w:r>
        <w:rPr>
          <w:bCs/>
          <w:sz w:val="24"/>
          <w:szCs w:val="24"/>
          <w:lang w:val="pt-BR"/>
        </w:rPr>
        <w:t xml:space="preserve"> </w:t>
      </w:r>
      <w:r>
        <w:rPr>
          <w:bCs/>
          <w:sz w:val="24"/>
          <w:szCs w:val="24"/>
        </w:rPr>
        <w:t>阅读理解（4</w:t>
      </w:r>
      <w:r>
        <w:rPr>
          <w:rFonts w:hint="eastAsia"/>
          <w:bCs/>
          <w:sz w:val="24"/>
          <w:szCs w:val="24"/>
          <w:lang w:val="en-US" w:eastAsia="zh-CN"/>
        </w:rPr>
        <w:t>1</w:t>
      </w:r>
      <w:r>
        <w:rPr>
          <w:bCs/>
          <w:sz w:val="24"/>
          <w:szCs w:val="24"/>
        </w:rPr>
        <w:t>~</w:t>
      </w:r>
      <w:r>
        <w:rPr>
          <w:rFonts w:hint="eastAsia"/>
          <w:bCs/>
          <w:sz w:val="24"/>
          <w:szCs w:val="24"/>
          <w:lang w:val="en-US" w:eastAsia="zh-CN"/>
        </w:rPr>
        <w:t>45</w:t>
      </w:r>
      <w:r>
        <w:rPr>
          <w:bCs/>
          <w:sz w:val="24"/>
          <w:szCs w:val="24"/>
        </w:rPr>
        <w:t>每小题1</w:t>
      </w:r>
      <w:r>
        <w:rPr>
          <w:rFonts w:hint="eastAsia"/>
          <w:bCs/>
          <w:sz w:val="24"/>
          <w:szCs w:val="24"/>
          <w:lang w:val="en-US" w:eastAsia="zh-CN"/>
        </w:rPr>
        <w:t>.5</w:t>
      </w:r>
      <w:r>
        <w:rPr>
          <w:bCs/>
          <w:sz w:val="24"/>
          <w:szCs w:val="24"/>
        </w:rPr>
        <w:t>分，</w:t>
      </w:r>
      <w:r>
        <w:rPr>
          <w:rFonts w:hint="eastAsia"/>
          <w:bCs/>
          <w:sz w:val="24"/>
          <w:szCs w:val="24"/>
          <w:lang w:val="en-US" w:eastAsia="zh-CN"/>
        </w:rPr>
        <w:t>46-55</w:t>
      </w:r>
      <w:r>
        <w:rPr>
          <w:bCs/>
          <w:sz w:val="24"/>
          <w:szCs w:val="24"/>
        </w:rPr>
        <w:t>每小题2分，</w:t>
      </w:r>
      <w:r>
        <w:rPr>
          <w:rFonts w:hint="eastAsia"/>
          <w:bCs/>
          <w:sz w:val="24"/>
          <w:szCs w:val="24"/>
          <w:lang w:val="en-US" w:eastAsia="zh-CN"/>
        </w:rPr>
        <w:t>56-60每小题1.5分，</w:t>
      </w:r>
      <w:r>
        <w:rPr>
          <w:bCs/>
          <w:sz w:val="24"/>
          <w:szCs w:val="24"/>
        </w:rPr>
        <w:t>）</w:t>
      </w:r>
    </w:p>
    <w:p>
      <w:pPr>
        <w:spacing w:line="360" w:lineRule="auto"/>
        <w:rPr>
          <w:bCs/>
          <w:sz w:val="24"/>
          <w:szCs w:val="24"/>
          <w:lang w:val="pt-BR"/>
        </w:rPr>
      </w:pPr>
      <w:r>
        <w:rPr>
          <w:rFonts w:hint="eastAsia"/>
          <w:bCs/>
          <w:sz w:val="24"/>
          <w:szCs w:val="24"/>
          <w:lang w:val="en-US" w:eastAsia="zh-CN"/>
        </w:rPr>
        <w:t>41-45 FTFFT</w:t>
      </w:r>
      <w:r>
        <w:rPr>
          <w:bCs/>
          <w:sz w:val="24"/>
          <w:szCs w:val="24"/>
          <w:lang w:val="pt-BR"/>
        </w:rPr>
        <w:t xml:space="preserve"> </w:t>
      </w:r>
    </w:p>
    <w:p>
      <w:pPr>
        <w:spacing w:line="360" w:lineRule="auto"/>
        <w:rPr>
          <w:rFonts w:hint="eastAsia"/>
          <w:bCs/>
          <w:sz w:val="24"/>
          <w:szCs w:val="24"/>
          <w:lang w:val="en-US" w:eastAsia="zh-CN"/>
        </w:rPr>
      </w:pPr>
      <w:r>
        <w:rPr>
          <w:rFonts w:hint="eastAsia"/>
          <w:bCs/>
          <w:sz w:val="24"/>
          <w:szCs w:val="24"/>
          <w:lang w:val="en-US" w:eastAsia="zh-CN"/>
        </w:rPr>
        <w:t xml:space="preserve">46-50 BDBDA   </w:t>
      </w:r>
    </w:p>
    <w:p>
      <w:pPr>
        <w:spacing w:line="360" w:lineRule="auto"/>
        <w:rPr>
          <w:bCs/>
          <w:sz w:val="24"/>
          <w:szCs w:val="24"/>
          <w:lang w:val="pt-BR"/>
        </w:rPr>
      </w:pPr>
      <w:r>
        <w:rPr>
          <w:rFonts w:hint="eastAsia"/>
          <w:bCs/>
          <w:sz w:val="24"/>
          <w:szCs w:val="24"/>
          <w:lang w:val="en-US" w:eastAsia="zh-CN"/>
        </w:rPr>
        <w:t xml:space="preserve">51-55CABBD </w:t>
      </w:r>
      <w:r>
        <w:rPr>
          <w:bCs/>
          <w:sz w:val="24"/>
          <w:szCs w:val="24"/>
          <w:lang w:val="pt-BR"/>
        </w:rPr>
        <w:t xml:space="preserve"> </w:t>
      </w:r>
    </w:p>
    <w:p>
      <w:pPr>
        <w:spacing w:line="360" w:lineRule="auto"/>
        <w:rPr>
          <w:rFonts w:hint="eastAsia"/>
          <w:bCs/>
          <w:sz w:val="24"/>
          <w:szCs w:val="24"/>
          <w:lang w:val="en-US" w:eastAsia="zh-CN"/>
        </w:rPr>
      </w:pPr>
      <w:r>
        <w:rPr>
          <w:bCs/>
          <w:sz w:val="24"/>
          <w:szCs w:val="24"/>
          <w:lang w:val="pt-BR"/>
        </w:rPr>
        <w:t>56</w:t>
      </w:r>
      <w:r>
        <w:rPr>
          <w:rFonts w:hint="eastAsia"/>
          <w:bCs/>
          <w:sz w:val="24"/>
          <w:szCs w:val="24"/>
          <w:lang w:val="en-US" w:eastAsia="zh-CN"/>
        </w:rPr>
        <w:t>-</w:t>
      </w:r>
      <w:r>
        <w:rPr>
          <w:bCs/>
          <w:sz w:val="24"/>
          <w:szCs w:val="24"/>
          <w:lang w:val="pt-BR"/>
        </w:rPr>
        <w:t xml:space="preserve">60 </w:t>
      </w:r>
      <w:r>
        <w:rPr>
          <w:rFonts w:hint="eastAsia"/>
          <w:bCs/>
          <w:sz w:val="24"/>
          <w:szCs w:val="24"/>
          <w:lang w:val="en-US" w:eastAsia="zh-CN"/>
        </w:rPr>
        <w:t>BDGAE</w:t>
      </w:r>
    </w:p>
    <w:p>
      <w:pPr>
        <w:spacing w:line="360" w:lineRule="auto"/>
        <w:rPr>
          <w:bCs/>
          <w:sz w:val="24"/>
          <w:szCs w:val="24"/>
          <w:lang w:val="pt-BR"/>
        </w:rPr>
      </w:pPr>
      <w:r>
        <w:rPr>
          <w:bCs/>
          <w:sz w:val="24"/>
          <w:szCs w:val="24"/>
        </w:rPr>
        <w:t>第三部分</w:t>
      </w:r>
      <w:r>
        <w:rPr>
          <w:bCs/>
          <w:sz w:val="24"/>
          <w:szCs w:val="24"/>
          <w:lang w:val="pt-BR"/>
        </w:rPr>
        <w:t xml:space="preserve"> </w:t>
      </w:r>
      <w:r>
        <w:rPr>
          <w:bCs/>
          <w:sz w:val="24"/>
          <w:szCs w:val="24"/>
        </w:rPr>
        <w:t>书面表达</w:t>
      </w:r>
      <w:r>
        <w:rPr>
          <w:bCs/>
          <w:sz w:val="24"/>
          <w:szCs w:val="24"/>
          <w:lang w:val="pt-BR"/>
        </w:rPr>
        <w:t>（20</w:t>
      </w:r>
      <w:r>
        <w:rPr>
          <w:bCs/>
          <w:sz w:val="24"/>
          <w:szCs w:val="24"/>
        </w:rPr>
        <w:t>分</w:t>
      </w:r>
      <w:r>
        <w:rPr>
          <w:bCs/>
          <w:sz w:val="24"/>
          <w:szCs w:val="24"/>
          <w:lang w:val="pt-BR"/>
        </w:rPr>
        <w:t>）</w:t>
      </w:r>
    </w:p>
    <w:p>
      <w:pPr>
        <w:spacing w:line="360" w:lineRule="auto"/>
        <w:rPr>
          <w:bCs/>
          <w:sz w:val="24"/>
          <w:szCs w:val="24"/>
          <w:lang w:val="pt-BR"/>
        </w:rPr>
      </w:pPr>
      <w:r>
        <w:rPr>
          <w:bCs/>
          <w:sz w:val="24"/>
          <w:szCs w:val="24"/>
          <w:lang w:val="pt-BR"/>
        </w:rPr>
        <w:t>I</w:t>
      </w:r>
      <w:r>
        <w:rPr>
          <w:bCs/>
          <w:sz w:val="24"/>
          <w:szCs w:val="24"/>
        </w:rPr>
        <w:t>、</w:t>
      </w:r>
      <w:r>
        <w:rPr>
          <w:rFonts w:hint="eastAsia"/>
          <w:bCs/>
          <w:sz w:val="24"/>
          <w:szCs w:val="24"/>
          <w:lang w:val="en-US" w:eastAsia="zh-CN"/>
        </w:rPr>
        <w:t>适当形式</w:t>
      </w:r>
      <w:r>
        <w:rPr>
          <w:bCs/>
          <w:sz w:val="24"/>
          <w:szCs w:val="24"/>
        </w:rPr>
        <w:t>填空</w:t>
      </w:r>
      <w:r>
        <w:rPr>
          <w:bCs/>
          <w:sz w:val="24"/>
          <w:szCs w:val="24"/>
          <w:lang w:val="pt-BR"/>
        </w:rPr>
        <w:t>（5</w:t>
      </w:r>
      <w:r>
        <w:rPr>
          <w:bCs/>
          <w:sz w:val="24"/>
          <w:szCs w:val="24"/>
        </w:rPr>
        <w:t>分</w:t>
      </w:r>
      <w:r>
        <w:rPr>
          <w:bCs/>
          <w:sz w:val="24"/>
          <w:szCs w:val="24"/>
          <w:lang w:val="pt-BR"/>
        </w:rPr>
        <w:t>）</w:t>
      </w:r>
    </w:p>
    <w:p>
      <w:pPr>
        <w:spacing w:line="360" w:lineRule="auto"/>
        <w:rPr>
          <w:rFonts w:hint="default" w:eastAsia="宋体"/>
          <w:bCs/>
          <w:sz w:val="24"/>
          <w:szCs w:val="24"/>
          <w:lang w:val="en-US" w:eastAsia="zh-CN"/>
        </w:rPr>
      </w:pPr>
      <w:r>
        <w:rPr>
          <w:rFonts w:hint="eastAsia"/>
          <w:bCs/>
          <w:sz w:val="24"/>
          <w:szCs w:val="24"/>
          <w:lang w:val="en-US" w:eastAsia="zh-CN"/>
        </w:rPr>
        <w:t>61 your 62 are 63those 64boxes 65 whose</w:t>
      </w:r>
    </w:p>
    <w:p>
      <w:pPr>
        <w:spacing w:line="360" w:lineRule="auto"/>
        <w:rPr>
          <w:rFonts w:hint="eastAsia"/>
          <w:bCs/>
          <w:sz w:val="24"/>
          <w:szCs w:val="24"/>
          <w:lang w:val="en-US" w:eastAsia="zh-CN"/>
        </w:rPr>
      </w:pPr>
      <w:r>
        <w:rPr>
          <w:bCs/>
          <w:sz w:val="24"/>
          <w:szCs w:val="24"/>
          <w:lang w:val="pt-BR"/>
        </w:rPr>
        <w:t xml:space="preserve">II </w:t>
      </w:r>
      <w:r>
        <w:rPr>
          <w:bCs/>
          <w:sz w:val="24"/>
          <w:szCs w:val="24"/>
        </w:rPr>
        <w:t>、</w:t>
      </w:r>
      <w:r>
        <w:rPr>
          <w:rFonts w:hint="eastAsia"/>
          <w:bCs/>
          <w:sz w:val="24"/>
          <w:szCs w:val="24"/>
          <w:lang w:val="en-US" w:eastAsia="zh-CN"/>
        </w:rPr>
        <w:t>汉译英</w:t>
      </w:r>
    </w:p>
    <w:p>
      <w:pPr>
        <w:spacing w:line="360" w:lineRule="auto"/>
        <w:rPr>
          <w:rFonts w:hint="default"/>
          <w:bCs/>
          <w:sz w:val="24"/>
          <w:szCs w:val="24"/>
          <w:lang w:val="en-US" w:eastAsia="zh-CN"/>
        </w:rPr>
      </w:pPr>
      <w:r>
        <w:rPr>
          <w:rFonts w:hint="eastAsia"/>
          <w:bCs/>
          <w:sz w:val="24"/>
          <w:szCs w:val="24"/>
          <w:lang w:val="en-US" w:eastAsia="zh-CN"/>
        </w:rPr>
        <w:t>66.black coat 67next to 68 young woman 69 a pair of 70 look the same</w:t>
      </w:r>
    </w:p>
    <w:p>
      <w:pPr>
        <w:spacing w:line="360" w:lineRule="auto"/>
        <w:rPr>
          <w:bCs/>
          <w:sz w:val="24"/>
          <w:szCs w:val="24"/>
        </w:rPr>
      </w:pPr>
      <w:r>
        <w:rPr>
          <w:bCs/>
          <w:sz w:val="24"/>
          <w:szCs w:val="24"/>
        </w:rPr>
        <w:t>III、写作（1</w:t>
      </w:r>
      <w:r>
        <w:rPr>
          <w:rFonts w:hint="eastAsia"/>
          <w:bCs/>
          <w:sz w:val="24"/>
          <w:szCs w:val="24"/>
          <w:lang w:val="en-US" w:eastAsia="zh-CN"/>
        </w:rPr>
        <w:t>5</w:t>
      </w:r>
      <w:r>
        <w:rPr>
          <w:bCs/>
          <w:sz w:val="24"/>
          <w:szCs w:val="24"/>
        </w:rPr>
        <w:t>分）</w:t>
      </w:r>
    </w:p>
    <w:p>
      <w:pPr>
        <w:adjustRightInd w:val="0"/>
        <w:snapToGrid w:val="0"/>
        <w:spacing w:line="360" w:lineRule="auto"/>
        <w:rPr>
          <w:sz w:val="24"/>
        </w:rPr>
      </w:pPr>
      <w:r>
        <w:rPr>
          <w:bCs/>
          <w:sz w:val="24"/>
          <w:szCs w:val="24"/>
        </w:rPr>
        <w:t xml:space="preserve">   </w:t>
      </w:r>
      <w:r>
        <w:rPr>
          <w:sz w:val="24"/>
        </w:rPr>
        <w:t xml:space="preserve">Tom is my friend. He is 13 years old. He is from the U.S.A. He has a round face, big eyes and a wide mouth. He is in Class3, Grade7. His telephone number is (010)8757-6799. </w:t>
      </w:r>
    </w:p>
    <w:p>
      <w:pPr>
        <w:spacing w:line="360" w:lineRule="auto"/>
        <w:rPr>
          <w:bCs/>
          <w:sz w:val="24"/>
          <w:szCs w:val="24"/>
        </w:rPr>
      </w:pPr>
      <w:r>
        <w:rPr>
          <w:sz w:val="24"/>
        </w:rPr>
        <w:tab/>
      </w:r>
      <w:r>
        <w:rPr>
          <w:sz w:val="24"/>
        </w:rPr>
        <w:t>每写出完整的一句得一分，大小写、单词拼写、语法错误等酌情扣分。</w:t>
      </w:r>
    </w:p>
    <w:p>
      <w:pPr>
        <w:sectPr>
          <w:headerReference r:id="rId3" w:type="default"/>
          <w:footerReference r:id="rId4" w:type="default"/>
          <w:footerReference r:id="rId5" w:type="even"/>
          <w:pgSz w:w="11906" w:h="16838"/>
          <w:pgMar w:top="1134" w:right="1134" w:bottom="1134" w:left="1134" w:header="851" w:footer="992" w:gutter="0"/>
          <w:cols w:space="720" w:num="1"/>
          <w:docGrid w:type="lines" w:linePitch="312" w:charSpace="0"/>
        </w:sectPr>
      </w:pPr>
    </w:p>
    <w:p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</w:pPr>
  </w:p>
  <w:p>
    <w:pPr>
      <w:tabs>
        <w:tab w:val="center" w:pos="4153"/>
        <w:tab w:val="right" w:pos="8306"/>
      </w:tabs>
      <w:snapToGrid w:val="0"/>
      <w:spacing w:after="0" w:line="240" w:lineRule="auto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y="1"/>
      <w:rPr>
        <w:rStyle w:val="5"/>
      </w:rPr>
    </w:pPr>
    <w:r>
      <w:rPr>
        <w:rStyle w:val="5"/>
      </w:rPr>
      <w:fldChar w:fldCharType="begin"/>
    </w:r>
    <w:r>
      <w:rPr>
        <w:rStyle w:val="5"/>
      </w:rPr>
      <w:instrText xml:space="preserve">PAGE  </w:instrText>
    </w:r>
    <w:r>
      <w:rPr>
        <w:rStyle w:val="5"/>
      </w:rPr>
      <w:fldChar w:fldCharType="separate"/>
    </w:r>
    <w:r>
      <w:rPr>
        <w:rStyle w:val="5"/>
      </w:rPr>
      <w:fldChar w:fldCharType="end"/>
    </w:r>
  </w:p>
  <w:p>
    <w:pPr>
      <w:pStyle w:val="2"/>
      <w:ind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right"/>
    </w:pPr>
  </w:p>
  <w:p>
    <w:pPr>
      <w:pStyle w:val="3"/>
      <w:jc w:val="right"/>
    </w:pPr>
  </w:p>
  <w:p>
    <w:pPr>
      <w:pBdr>
        <w:bottom w:val="none" w:color="auto" w:sz="0" w:space="1"/>
      </w:pBdr>
      <w:snapToGrid w:val="0"/>
      <w:spacing w:after="0" w:line="240" w:lineRule="auto"/>
      <w:rPr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04151FC"/>
    <w:rsid w:val="00C02FC6"/>
    <w:rsid w:val="36AE03A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iPriority="99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nhideWhenUsed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character" w:styleId="5">
    <w:name w:val="page number"/>
    <w:basedOn w:val="4"/>
    <w:unhideWhenUsed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2.png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  <customShpInfo spid="_x0000_s205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2022-10-26T00:58:00Z</dcterms:created>
  <dc:creator>文档存本地丢失不负责</dc:creator>
  <cp:lastModifiedBy>Administrator</cp:lastModifiedBy>
  <dcterms:modified xsi:type="dcterms:W3CDTF">2023-03-06T13:14:40Z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