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center"/>
        <w:textAlignment w:val="auto"/>
        <w:rPr>
          <w:rFonts w:hint="default" w:ascii="方正大标宋简体" w:hAnsi="方正宋黑简体" w:eastAsia="方正大标宋简体" w:cs="方正宋黑简体"/>
          <w:b/>
          <w:sz w:val="28"/>
          <w:szCs w:val="28"/>
          <w:lang w:val="en-US" w:eastAsia="zh-CN"/>
        </w:rPr>
      </w:pPr>
      <w:r>
        <w:rPr>
          <w:rFonts w:hint="eastAsia" w:ascii="黑体" w:hAnsi="Times New Roman" w:eastAsia="黑体"/>
          <w:spacing w:val="20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11557000</wp:posOffset>
            </wp:positionV>
            <wp:extent cx="469900" cy="254000"/>
            <wp:effectExtent l="0" t="0" r="6350" b="1270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Times New Roman" w:eastAsia="黑体"/>
          <w:spacing w:val="20"/>
          <w:sz w:val="28"/>
          <w:szCs w:val="28"/>
          <w:lang w:val="en-US" w:eastAsia="zh-CN"/>
        </w:rPr>
        <w:t>2022-2023</w:t>
      </w:r>
      <w:r>
        <w:rPr>
          <w:rFonts w:hint="eastAsia" w:ascii="方正大标宋简体" w:hAnsi="方正宋黑简体" w:eastAsia="方正大标宋简体" w:cs="方正宋黑简体"/>
          <w:spacing w:val="20"/>
          <w:sz w:val="28"/>
          <w:szCs w:val="28"/>
        </w:rPr>
        <w:t>年六年级</w:t>
      </w:r>
      <w:r>
        <w:rPr>
          <w:rFonts w:hint="eastAsia" w:ascii="方正大标宋简体" w:hAnsi="方正宋黑简体" w:eastAsia="方正大标宋简体" w:cs="方正宋黑简体"/>
          <w:spacing w:val="20"/>
          <w:sz w:val="28"/>
          <w:szCs w:val="28"/>
          <w:lang w:val="en-US" w:eastAsia="zh-CN"/>
        </w:rPr>
        <w:t>毕业培优检测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楷体_GB2312" w:hAnsi="宋体" w:eastAsia="楷体_GB2312"/>
          <w:bCs/>
          <w:sz w:val="28"/>
          <w:szCs w:val="28"/>
        </w:rPr>
        <w:t>（时间</w:t>
      </w:r>
      <w:r>
        <w:rPr>
          <w:rFonts w:hint="eastAsia" w:ascii="楷体_GB2312" w:hAnsi="宋体" w:eastAsia="楷体_GB2312"/>
          <w:bCs/>
          <w:color w:val="000000"/>
          <w:sz w:val="28"/>
          <w:szCs w:val="28"/>
        </w:rPr>
        <w:t>：70分钟）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填一填。（23分）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1.</w:t>
      </w:r>
      <w:r>
        <w:rPr>
          <w:rFonts w:hint="eastAsia" w:ascii="宋体" w:hAnsi="宋体"/>
          <w:color w:val="000000"/>
          <w:sz w:val="28"/>
          <w:szCs w:val="28"/>
        </w:rPr>
        <w:t>分母相同的两个最简分数的和是</w:t>
      </w:r>
      <w:r>
        <w:rPr>
          <w:rFonts w:ascii="宋体" w:hAnsi="宋体"/>
          <w:color w:val="000000"/>
          <w:sz w:val="28"/>
          <w:szCs w:val="28"/>
        </w:rPr>
        <w:fldChar w:fldCharType="begin"/>
      </w:r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hint="eastAsia" w:ascii="宋体" w:hAnsi="宋体"/>
          <w:color w:val="000000"/>
          <w:sz w:val="28"/>
          <w:szCs w:val="28"/>
        </w:rPr>
        <w:instrText xml:space="preserve">EQ \F(9,10)</w:instrText>
      </w:r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ascii="宋体" w:hAnsi="宋体"/>
          <w:color w:val="000000"/>
          <w:sz w:val="28"/>
          <w:szCs w:val="28"/>
        </w:rPr>
        <w:fldChar w:fldCharType="end"/>
      </w:r>
      <w:r>
        <w:rPr>
          <w:rFonts w:hint="eastAsia" w:ascii="宋体" w:hAnsi="宋体"/>
          <w:color w:val="000000"/>
          <w:sz w:val="28"/>
          <w:szCs w:val="28"/>
        </w:rPr>
        <w:t>，它们分子的比是7：11，这两个数分别是（    ）和（      ）</w:t>
      </w:r>
      <w:r>
        <w:rPr>
          <w:rFonts w:ascii="宋体" w:hAnsi="宋体"/>
          <w:color w:val="000000"/>
          <w:sz w:val="28"/>
          <w:szCs w:val="28"/>
        </w:rPr>
        <w:fldChar w:fldCharType="begin"/>
      </w:r>
      <w:r>
        <w:rPr>
          <w:rFonts w:ascii="宋体" w:hAnsi="宋体"/>
          <w:color w:val="000000"/>
          <w:sz w:val="28"/>
          <w:szCs w:val="28"/>
        </w:rPr>
        <w:instrText xml:space="preserve"> QUOTE </w:instrText>
      </w:r>
      <w:r>
        <w:rPr>
          <w:position w:val="-21"/>
          <w:sz w:val="28"/>
          <w:szCs w:val="28"/>
        </w:rPr>
        <w:pict>
          <v:shape id="_x0000_i1025" o:spt="75" type="#_x0000_t75" style="height:31.4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941A55&quot;/&gt;&lt;wsp:rsid wsp:val=&quot;006A7CF6&quot;/&gt;&lt;wsp:rsid wsp:val=&quot;00941A55&quot;/&gt;&lt;wsp:rsid wsp:val=&quot;00C4733F&quot;/&gt;&lt;/wsp:rsids&gt;&lt;/w:docPr&gt;&lt;w:body&gt;&lt;wx:sect&gt;&lt;w:p wsp:rsidR=&quot;00000000&quot; wsp:rsidRDefault=&quot;00C4733F&quot; wsp:rsidP=&quot;00C4733F&quot;&gt;&lt;m:oMathPara&gt;&lt;m:oMath&gt;&lt;m:f&gt;&lt;m:fPr&gt;&lt;m:ctrlPr&gt;&lt;w:rPr&gt;&lt;w:rFonts w:ascii=&quot;Cambria Math&quot; w:h-ansi=&quot;Cambria Math&quot;/&gt;&lt;wx:font wx:val=&quot;Cambria Math&quot;/&gt;&lt;w:color w:val=&quot;000000&quot;/&gt;&lt;w:sz w:val=&quot;32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32&quot;/&gt;&lt;/w:rPr&gt;&lt;m:t&gt;6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ascii="宋体" w:hAnsi="宋体"/>
          <w:color w:val="000000"/>
          <w:sz w:val="28"/>
          <w:szCs w:val="28"/>
        </w:rPr>
        <w:fldChar w:fldCharType="separate"/>
      </w:r>
      <w:r>
        <w:rPr>
          <w:rFonts w:ascii="宋体" w:hAnsi="宋体"/>
          <w:color w:val="000000"/>
          <w:sz w:val="28"/>
          <w:szCs w:val="28"/>
        </w:rPr>
        <w:fldChar w:fldCharType="end"/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2.45kg减少</w:t>
      </w:r>
      <m:oMath>
        <m:f>
          <m:fPr>
            <m:ctrlPr>
              <w:rPr>
                <w:rFonts w:ascii="Cambria Math" w:hAnsi="Cambria Math"/>
                <w:color w:val="000000"/>
                <w:sz w:val="32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32"/>
              </w:rPr>
              <m:t>1</m:t>
            </m:r>
          </m:num>
          <m:den>
            <m:r>
              <m:rPr/>
              <w:rPr>
                <w:rFonts w:ascii="Cambria Math" w:hAnsi="Cambria Math"/>
                <w:color w:val="000000"/>
                <w:sz w:val="32"/>
              </w:rPr>
              <m:t>3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后是（      ）kg，45kg减少</w:t>
      </w:r>
      <m:oMath>
        <m:f>
          <m:fPr>
            <m:ctrlPr>
              <w:rPr>
                <w:rFonts w:ascii="Cambria Math" w:hAnsi="Cambria Math"/>
                <w:color w:val="000000"/>
                <w:sz w:val="32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32"/>
              </w:rPr>
              <m:t>1</m:t>
            </m:r>
          </m:num>
          <m:den>
            <m:r>
              <m:rPr/>
              <w:rPr>
                <w:rFonts w:ascii="Cambria Math" w:hAnsi="Cambria Math"/>
                <w:color w:val="000000"/>
                <w:sz w:val="32"/>
              </w:rPr>
              <m:t>3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kg是（       ）kg。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3.甲数的</w:t>
      </w:r>
      <m:oMath>
        <m:f>
          <m:fPr>
            <m:ctrlPr>
              <w:rPr>
                <w:rFonts w:ascii="Cambria Math" w:hAnsi="Cambria Math"/>
                <w:color w:val="000000"/>
                <w:sz w:val="32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32"/>
              </w:rPr>
              <m:t>6</m:t>
            </m:r>
          </m:num>
          <m:den>
            <m:r>
              <m:rPr/>
              <w:rPr>
                <w:rFonts w:ascii="Cambria Math" w:hAnsi="Cambria Math"/>
                <w:color w:val="000000"/>
                <w:sz w:val="32"/>
              </w:rPr>
              <m:t>7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是42，甲数是（     ）；乙数是42，乙数的</w:t>
      </w:r>
      <m:oMath>
        <m:f>
          <m:fPr>
            <m:ctrlPr>
              <w:rPr>
                <w:rFonts w:ascii="Cambria Math" w:hAnsi="Cambria Math"/>
                <w:color w:val="000000"/>
                <w:sz w:val="32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32"/>
              </w:rPr>
              <m:t>6</m:t>
            </m:r>
          </m:num>
          <m:den>
            <m:r>
              <m:rPr/>
              <w:rPr>
                <w:rFonts w:ascii="Cambria Math" w:hAnsi="Cambria Math"/>
                <w:color w:val="000000"/>
                <w:sz w:val="32"/>
              </w:rPr>
              <m:t>7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 xml:space="preserve"> 是（  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4.小明的身高1.6米，他的影长2.4米。如果同一时间、同一地点测得一棵树的影子长5米，这棵树实际高（     ）米。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5.华诚超市“五一”促销，所有商品降价10%销售，促销活动结束后，又分别提价10%，则现价是原价的（    ）%。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6.小明读一本180页的书，第一天读了全书的</w:t>
      </w:r>
      <m:oMath>
        <m:f>
          <m:fPr>
            <m:ctrlPr>
              <w:rPr>
                <w:rFonts w:ascii="Cambria Math" w:hAnsi="Cambria Math"/>
                <w:color w:val="000000"/>
                <w:sz w:val="28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28"/>
              </w:rPr>
              <m:t>1</m:t>
            </m:r>
          </m:num>
          <m:den>
            <m:r>
              <m:rPr/>
              <w:rPr>
                <w:rFonts w:ascii="Cambria Math" w:hAnsi="Cambria Math"/>
                <w:color w:val="000000"/>
                <w:sz w:val="28"/>
              </w:rPr>
              <m:t>5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，第二天接着读了40页，第三天应从第（     ）页读起。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7.一个时钟的分针长10cm，经过45分钟后，分针尖端所走的路程是（      ）cm。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8</w:t>
      </w:r>
      <w:r>
        <w:rPr>
          <w:rFonts w:ascii="宋体" w:hAnsi="宋体"/>
          <w:color w:val="000000"/>
          <w:sz w:val="28"/>
          <w:szCs w:val="28"/>
        </w:rPr>
        <w:t xml:space="preserve">. </w:t>
      </w:r>
      <w:r>
        <w:rPr>
          <w:rFonts w:hint="eastAsia" w:ascii="宋体" w:hAnsi="宋体"/>
          <w:color w:val="000000"/>
          <w:sz w:val="28"/>
          <w:szCs w:val="28"/>
        </w:rPr>
        <w:t>一个直角三角形的两个锐角度数的比是</w:t>
      </w:r>
      <w:r>
        <w:rPr>
          <w:rFonts w:ascii="宋体" w:hAnsi="宋体"/>
          <w:color w:val="000000"/>
          <w:sz w:val="28"/>
          <w:szCs w:val="28"/>
        </w:rPr>
        <w:t>1:</w:t>
      </w:r>
      <w:r>
        <w:rPr>
          <w:rFonts w:hint="eastAsia" w:ascii="宋体" w:hAnsi="宋体"/>
          <w:color w:val="000000"/>
          <w:sz w:val="28"/>
          <w:szCs w:val="28"/>
        </w:rPr>
        <w:t>4，这个三角形两个锐角的度数分别是（</w:t>
      </w:r>
      <w:r>
        <w:rPr>
          <w:rFonts w:ascii="宋体" w:hAnsi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/>
          <w:color w:val="000000"/>
          <w:sz w:val="28"/>
          <w:szCs w:val="28"/>
        </w:rPr>
        <w:t>）和（</w:t>
      </w:r>
      <w:r>
        <w:rPr>
          <w:rFonts w:ascii="宋体" w:hAnsi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/>
          <w:color w:val="000000"/>
          <w:sz w:val="28"/>
          <w:szCs w:val="28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9</w:t>
      </w:r>
      <w:r>
        <w:rPr>
          <w:rFonts w:ascii="宋体" w:hAnsi="宋体"/>
          <w:color w:val="000000"/>
          <w:sz w:val="28"/>
          <w:szCs w:val="28"/>
        </w:rPr>
        <w:t xml:space="preserve">. </w:t>
      </w:r>
      <w:r>
        <w:rPr>
          <w:rFonts w:hint="eastAsia" w:ascii="宋体" w:hAnsi="宋体"/>
          <w:color w:val="000000"/>
          <w:sz w:val="28"/>
          <w:szCs w:val="28"/>
        </w:rPr>
        <w:t>把一个棱长8厘米的正方体切成棱长2厘米的小正方体，可以得到（   ）个小正方体，它们的表面积之和比原来大正方体的表面积增加了（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/>
          <w:color w:val="000000"/>
          <w:sz w:val="28"/>
          <w:szCs w:val="28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</w:rPr>
        <w:t>0</w:t>
      </w:r>
      <w:r>
        <w:rPr>
          <w:rFonts w:ascii="宋体" w:hAnsi="宋体"/>
          <w:color w:val="000000"/>
          <w:sz w:val="28"/>
          <w:szCs w:val="28"/>
        </w:rPr>
        <w:t>.</w:t>
      </w:r>
      <w:r>
        <w:rPr>
          <w:rFonts w:hint="eastAsia" w:ascii="宋体" w:hAnsi="宋体"/>
          <w:color w:val="000000"/>
          <w:sz w:val="28"/>
          <w:szCs w:val="28"/>
        </w:rPr>
        <w:t>从学校走到公园，小红用6分钟，小赵用8分钟，小红和小赵的速度的最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简整数比是（</w:t>
      </w:r>
      <w:r>
        <w:rPr>
          <w:rFonts w:ascii="宋体" w:hAnsi="宋体"/>
          <w:color w:val="000000"/>
          <w:sz w:val="28"/>
          <w:szCs w:val="28"/>
        </w:rPr>
        <w:t xml:space="preserve">        </w:t>
      </w:r>
      <w:r>
        <w:rPr>
          <w:rFonts w:hint="eastAsia" w:ascii="宋体" w:hAnsi="宋体"/>
          <w:color w:val="000000"/>
          <w:sz w:val="28"/>
          <w:szCs w:val="28"/>
        </w:rPr>
        <w:t>）。</w:t>
      </w:r>
      <w:r>
        <w:rPr>
          <w:rFonts w:ascii="宋体" w:hAnsi="宋体"/>
          <w:color w:val="000000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11.一个圆柱的侧面展开图是一个正方形。这个圆柱的底面直径与高的比是（ 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12.把一个圆平均分成若干等份（偶数份）后拼成了一个近似的长方形。已知</w:t>
      </w:r>
      <w:r>
        <w:rPr>
          <w:rFonts w:hint="eastAsia" w:ascii="宋体" w:hAnsi="宋体"/>
          <w:sz w:val="28"/>
          <w:szCs w:val="28"/>
        </w:rPr>
        <w:t>长方形的宽是6cm，这个长方形的长是（      ）cm，面积是（  　   ）cm²。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13.观察下面的点阵图规律，第（9）个点阵图中有（      ）个点。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48895</wp:posOffset>
            </wp:positionV>
            <wp:extent cx="4276725" cy="857250"/>
            <wp:effectExtent l="0" t="0" r="9525" b="0"/>
            <wp:wrapTight wrapText="bothSides">
              <wp:wrapPolygon>
                <wp:start x="-48" y="0"/>
                <wp:lineTo x="-48" y="21360"/>
                <wp:lineTo x="21600" y="21360"/>
                <wp:lineTo x="21600" y="0"/>
                <wp:lineTo x="-48" y="0"/>
              </wp:wrapPolygon>
            </wp:wrapTight>
            <wp:docPr id="1" name="图片 5" descr="说明: 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说明: 说明: 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jc w:val="left"/>
        <w:textAlignment w:val="auto"/>
        <w:rPr>
          <w:rFonts w:ascii="黑体" w:hAnsi="宋体" w:eastAsia="黑体" w:cs="宋体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jc w:val="left"/>
        <w:textAlignment w:val="auto"/>
        <w:rPr>
          <w:rFonts w:ascii="黑体" w:hAnsi="宋体" w:eastAsia="黑体" w:cs="宋体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jc w:val="left"/>
        <w:textAlignment w:val="auto"/>
        <w:rPr>
          <w:rFonts w:ascii="黑体" w:hAnsi="宋体" w:eastAsia="黑体" w:cs="宋体"/>
          <w:kern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262255</wp:posOffset>
            </wp:positionV>
            <wp:extent cx="742950" cy="72390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 xml:space="preserve">14. 一个正方形的内部有一个四分之一圆（如右图）。已知正方形的面积是15平方厘米，涂色部分的面积是（       ）。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黑体" w:hAnsi="Times New Roman" w:eastAsia="黑体"/>
          <w:color w:val="000000"/>
          <w:sz w:val="28"/>
          <w:szCs w:val="28"/>
        </w:rPr>
        <w:t>15.</w:t>
      </w:r>
      <w:r>
        <w:rPr>
          <w:rFonts w:hint="eastAsia" w:ascii="Times New Roman" w:hAnsi="Times New Roman"/>
          <w:color w:val="000000"/>
          <w:sz w:val="28"/>
          <w:szCs w:val="28"/>
        </w:rPr>
        <w:t xml:space="preserve"> 计算</w:t>
      </w:r>
      <w:r>
        <w:rPr>
          <w:rFonts w:ascii="Times New Roman" w:hAnsi="Times New Roman"/>
          <w:color w:val="000000"/>
          <w:position w:val="-24"/>
          <w:sz w:val="28"/>
          <w:szCs w:val="28"/>
        </w:rPr>
        <w:drawing>
          <wp:inline distT="0" distB="0" distL="114300" distR="114300">
            <wp:extent cx="152400" cy="389890"/>
            <wp:effectExtent l="0" t="0" r="0" b="10795"/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sz w:val="28"/>
          <w:szCs w:val="28"/>
        </w:rPr>
        <w:t>+</w:t>
      </w:r>
      <w:r>
        <w:rPr>
          <w:rFonts w:ascii="Times New Roman" w:hAnsi="Times New Roman"/>
          <w:color w:val="000000"/>
          <w:position w:val="-24"/>
          <w:sz w:val="28"/>
          <w:szCs w:val="28"/>
        </w:rPr>
        <w:drawing>
          <wp:inline distT="0" distB="0" distL="114300" distR="114300">
            <wp:extent cx="152400" cy="389890"/>
            <wp:effectExtent l="0" t="0" r="0" b="10795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sz w:val="28"/>
          <w:szCs w:val="28"/>
        </w:rPr>
        <w:t>+</w:t>
      </w:r>
      <w:r>
        <w:rPr>
          <w:rFonts w:ascii="Times New Roman" w:hAnsi="Times New Roman"/>
          <w:color w:val="000000"/>
          <w:position w:val="-24"/>
          <w:sz w:val="28"/>
          <w:szCs w:val="28"/>
        </w:rPr>
        <w:drawing>
          <wp:inline distT="0" distB="0" distL="114300" distR="114300">
            <wp:extent cx="142875" cy="389890"/>
            <wp:effectExtent l="0" t="0" r="0" b="10795"/>
            <wp:docPr id="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sz w:val="28"/>
          <w:szCs w:val="28"/>
        </w:rPr>
        <w:t>+</w:t>
      </w:r>
      <w:r>
        <w:rPr>
          <w:rFonts w:ascii="Times New Roman" w:hAnsi="Times New Roman"/>
          <w:color w:val="000000"/>
          <w:position w:val="-24"/>
          <w:sz w:val="28"/>
          <w:szCs w:val="28"/>
        </w:rPr>
        <w:drawing>
          <wp:inline distT="0" distB="0" distL="114300" distR="114300">
            <wp:extent cx="199390" cy="389890"/>
            <wp:effectExtent l="0" t="0" r="10160" b="10795"/>
            <wp:docPr id="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sz w:val="28"/>
          <w:szCs w:val="28"/>
        </w:rPr>
        <w:t>+</w:t>
      </w:r>
      <w:r>
        <w:rPr>
          <w:rFonts w:ascii="Times New Roman" w:hAnsi="Times New Roman"/>
          <w:color w:val="000000"/>
          <w:position w:val="-24"/>
          <w:sz w:val="28"/>
          <w:szCs w:val="28"/>
        </w:rPr>
        <w:drawing>
          <wp:inline distT="0" distB="0" distL="114300" distR="114300">
            <wp:extent cx="219075" cy="390525"/>
            <wp:effectExtent l="0" t="0" r="9525" b="8890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sz w:val="28"/>
          <w:szCs w:val="28"/>
        </w:rPr>
        <w:t>+</w:t>
      </w:r>
      <w:r>
        <w:rPr>
          <w:rFonts w:ascii="Times New Roman" w:hAnsi="Times New Roman"/>
          <w:color w:val="000000"/>
          <w:position w:val="-24"/>
          <w:sz w:val="28"/>
          <w:szCs w:val="28"/>
        </w:rPr>
        <w:drawing>
          <wp:inline distT="0" distB="0" distL="114300" distR="114300">
            <wp:extent cx="228600" cy="389890"/>
            <wp:effectExtent l="0" t="0" r="0" b="10795"/>
            <wp:docPr id="1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sz w:val="28"/>
          <w:szCs w:val="28"/>
        </w:rPr>
        <w:t>=（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16.学校买来一些篮球和排球分给各班，买来的排球个数是篮球的2倍。如果篮球每班分2个，则多4个；如果排球每班分5个，则少2个。学校买来篮球( </w:t>
      </w:r>
      <w:r>
        <w:rPr>
          <w:rFonts w:hint="eastAsia" w:ascii="宋体" w:hAnsi="宋体"/>
          <w:color w:val="00B050"/>
          <w:sz w:val="28"/>
          <w:szCs w:val="28"/>
        </w:rPr>
        <w:t>　</w:t>
      </w:r>
      <w:r>
        <w:rPr>
          <w:rFonts w:hint="eastAsia" w:ascii="宋体" w:hAnsi="宋体"/>
          <w:sz w:val="28"/>
          <w:szCs w:val="28"/>
        </w:rPr>
        <w:t>　)个，排球( 　)个。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240" w:line="240" w:lineRule="auto"/>
        <w:ind w:left="20" w:hanging="19" w:hangingChars="7"/>
        <w:jc w:val="left"/>
        <w:textAlignment w:val="auto"/>
        <w:rPr>
          <w:rFonts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宋体" w:eastAsia="黑体" w:cs="宋体"/>
          <w:kern w:val="0"/>
          <w:sz w:val="28"/>
          <w:szCs w:val="28"/>
        </w:rPr>
        <w:t>二、判断。（对的打“√”错的打“×”）（10分）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1.把一个活动的长方形框架拉成平行四边形，平行四边形面积比原来长方形的面积大一些。                                               （    ）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2.4∶5的后项增加10，要使比值不变，前项应增加8。　　 　    （　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3.如果y=5x，则y和x成正比例。　 　                        （  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4.长方体、正方体、圆柱和圆锥的体积都可以用公式V=Sh来计算。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5.圆锥的高是圆柱的高的3倍，它们的体积一定相等。 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  （   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6.大牛和小牛的头数比是4:5，表示大牛比小牛少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</m:den>
        </m:f>
      </m:oMath>
      <w:r>
        <w:rPr>
          <w:rFonts w:hint="eastAsia" w:ascii="宋体" w:hAnsi="宋体"/>
          <w:sz w:val="28"/>
          <w:szCs w:val="28"/>
        </w:rPr>
        <w:t>。          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7.甲数和乙数的比是2:3，乙数和丙数的比是4:5.甲数和丙数的比是2:5。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righ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8.有3个不同的自然数，至少有两个数的和是偶数</w:t>
      </w:r>
      <w:r>
        <w:rPr>
          <w:rFonts w:hint="eastAsia" w:ascii="宋体" w:hAnsi="宋体"/>
          <w:color w:val="000000"/>
          <w:sz w:val="28"/>
          <w:szCs w:val="28"/>
        </w:rPr>
        <w:t xml:space="preserve">。             （     ）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9.平安路上有12棵树，相邻两棵树上挂的红灯笼数量差1个。小明说：12棵树上一共挂了249个红灯笼。他说的对吗？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10.小花在计算一个数除以8时，错看成了乘8，得到的结果是</w:t>
      </w:r>
      <m:oMath>
        <m:f>
          <m:fPr>
            <m:ctrlPr>
              <w:rPr>
                <w:rFonts w:ascii="Cambria Math" w:hAnsi="Cambria Math"/>
                <w:color w:val="000000"/>
                <w:sz w:val="32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32"/>
              </w:rPr>
              <m:t>8</m:t>
            </m:r>
          </m:num>
          <m:den>
            <m:r>
              <m:rPr/>
              <w:rPr>
                <w:rFonts w:ascii="Cambria Math" w:hAnsi="Cambria Math"/>
                <w:color w:val="000000"/>
                <w:sz w:val="32"/>
              </w:rPr>
              <m:t>9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。正确的结果</w:t>
      </w:r>
      <w:r>
        <w:rPr>
          <w:rFonts w:hint="eastAsia" w:ascii="宋体" w:hAnsi="宋体"/>
          <w:sz w:val="28"/>
          <w:szCs w:val="28"/>
        </w:rPr>
        <w:t>是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/>
              <w:rPr>
                <w:rFonts w:ascii="Cambria Math" w:hAnsi="Cambria Math"/>
                <w:sz w:val="32"/>
              </w:rPr>
              <m:t>1</m:t>
            </m:r>
          </m:num>
          <m:den>
            <m:r>
              <m:rPr/>
              <w:rPr>
                <w:rFonts w:ascii="Cambria Math" w:hAnsi="Cambria Math"/>
                <w:sz w:val="32"/>
              </w:rPr>
              <m:t>9</m:t>
            </m:r>
          </m:den>
        </m:f>
      </m:oMath>
      <w:r>
        <w:rPr>
          <w:rFonts w:hint="eastAsia" w:ascii="宋体" w:hAnsi="宋体"/>
          <w:sz w:val="28"/>
          <w:szCs w:val="28"/>
        </w:rPr>
        <w:t>。                                           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20" w:hanging="19" w:hangingChars="7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三、选择。（将正确答案的序号写在括号里）（7分，每题1分）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240"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1．（     ）可能大于100%。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560" w:firstLineChars="200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A．出勤率           B. 增长率           C.发芽率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 w:ascii="宋体" w:hAnsi="宋体"/>
          <w:color w:val="000000"/>
          <w:sz w:val="28"/>
          <w:szCs w:val="28"/>
        </w:rPr>
        <w:t xml:space="preserve"> 把一支新的圆柱形铅笔削尖，笔尖（圆锥部分）的体积是削去部分的（   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A．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\F(1,3)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color w:val="000000"/>
          <w:sz w:val="28"/>
          <w:szCs w:val="28"/>
        </w:rPr>
        <w:t xml:space="preserve">              B.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\F(2,3)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color w:val="000000"/>
          <w:sz w:val="28"/>
          <w:szCs w:val="28"/>
        </w:rPr>
        <w:t xml:space="preserve">            C.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\F(1,2)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 xml:space="preserve">       D.2倍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3.一件衣服原价200元，先降价</w:t>
      </w:r>
      <m:oMath>
        <m:f>
          <m:fPr>
            <m:ctrlPr>
              <w:rPr>
                <w:rFonts w:ascii="Cambria Math" w:hAnsi="Cambria Math"/>
                <w:color w:val="000000"/>
                <w:sz w:val="28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28"/>
              </w:rPr>
              <m:t>1</m:t>
            </m:r>
          </m:num>
          <m:den>
            <m:r>
              <m:rPr/>
              <w:rPr>
                <w:rFonts w:ascii="Cambria Math" w:hAnsi="Cambria Math"/>
                <w:color w:val="000000"/>
                <w:sz w:val="28"/>
              </w:rPr>
              <m:t>10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，再提价</w:t>
      </w:r>
      <m:oMath>
        <m:f>
          <m:fPr>
            <m:ctrlPr>
              <w:rPr>
                <w:rFonts w:ascii="Cambria Math" w:hAnsi="Cambria Math"/>
                <w:color w:val="000000"/>
                <w:sz w:val="28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28"/>
              </w:rPr>
              <m:t>1</m:t>
            </m:r>
          </m:num>
          <m:den>
            <m:r>
              <m:rPr/>
              <w:rPr>
                <w:rFonts w:ascii="Cambria Math" w:hAnsi="Cambria Math"/>
                <w:color w:val="000000"/>
                <w:sz w:val="28"/>
              </w:rPr>
              <m:t>10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，现价与原价相比，价格（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A. 相同             B. 高了             C. 低了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4.完成一份稿件，甲用</w:t>
      </w:r>
      <m:oMath>
        <m:f>
          <m:fPr>
            <m:ctrlPr>
              <w:rPr>
                <w:rFonts w:ascii="Cambria Math" w:hAnsi="Cambria Math"/>
                <w:color w:val="000000"/>
                <w:sz w:val="32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32"/>
              </w:rPr>
              <m:t>2</m:t>
            </m:r>
          </m:num>
          <m:den>
            <m:r>
              <m:rPr/>
              <w:rPr>
                <w:rFonts w:ascii="Cambria Math" w:hAnsi="Cambria Math"/>
                <w:color w:val="000000"/>
                <w:sz w:val="32"/>
              </w:rPr>
              <m:t>3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小时，乙用</w:t>
      </w:r>
      <m:oMath>
        <m:f>
          <m:fPr>
            <m:ctrlPr>
              <w:rPr>
                <w:rFonts w:ascii="Cambria Math" w:hAnsi="Cambria Math"/>
                <w:color w:val="000000"/>
                <w:sz w:val="32"/>
              </w:rPr>
            </m:ctrlPr>
          </m:fPr>
          <m:num>
            <m:r>
              <m:rPr/>
              <w:rPr>
                <w:rFonts w:ascii="Cambria Math" w:hAnsi="Cambria Math"/>
                <w:color w:val="000000"/>
                <w:sz w:val="32"/>
              </w:rPr>
              <m:t>2</m:t>
            </m:r>
          </m:num>
          <m:den>
            <m:r>
              <m:rPr/>
              <w:rPr>
                <w:rFonts w:ascii="Cambria Math" w:hAnsi="Cambria Math"/>
                <w:color w:val="000000"/>
                <w:sz w:val="32"/>
              </w:rPr>
              <m:t>5</m:t>
            </m: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小时，甲、乙的工作效率</w:t>
      </w:r>
      <w:r>
        <w:rPr>
          <w:rFonts w:hint="eastAsia" w:ascii="宋体" w:hAnsi="宋体"/>
          <w:sz w:val="28"/>
          <w:szCs w:val="28"/>
        </w:rPr>
        <w:t>比是（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A. 5：3             B. 3:5                 C.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/>
              <w:rPr>
                <w:rFonts w:ascii="Cambria Math" w:hAnsi="Cambria Math"/>
                <w:sz w:val="32"/>
              </w:rPr>
              <m:t>2</m:t>
            </m:r>
          </m:num>
          <m:den>
            <m:r>
              <m:rPr/>
              <w:rPr>
                <w:rFonts w:ascii="Cambria Math" w:hAnsi="Cambria Math"/>
                <w:sz w:val="32"/>
              </w:rPr>
              <m:t>5</m:t>
            </m:r>
          </m:den>
        </m:f>
        <m:r>
          <m:rPr/>
          <w:rPr>
            <w:rFonts w:ascii="Cambria Math" w:hAnsi="Cambria Math"/>
            <w:sz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m:rPr/>
              <w:rPr>
                <w:rFonts w:ascii="Cambria Math" w:hAnsi="Cambria Math"/>
                <w:sz w:val="32"/>
              </w:rPr>
              <m:t>2</m:t>
            </m:r>
          </m:num>
          <m:den>
            <m:r>
              <m:rPr/>
              <w:rPr>
                <w:rFonts w:ascii="Cambria Math" w:hAnsi="Cambria Math"/>
                <w:sz w:val="32"/>
              </w:rPr>
              <m:t>3</m:t>
            </m:r>
          </m:den>
        </m:f>
      </m:oMath>
      <w:r>
        <w:rPr>
          <w:rFonts w:hint="eastAsia" w:ascii="宋体" w:hAnsi="宋体"/>
          <w:sz w:val="28"/>
          <w:szCs w:val="28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</w:t>
      </w:r>
      <w:r>
        <w:rPr>
          <w:rFonts w:ascii="宋体" w:hAnsi="宋体"/>
          <w:sz w:val="28"/>
          <w:szCs w:val="28"/>
        </w:rPr>
        <w:t>x、y、z是三个非零自然数，且x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color w:val="000000"/>
          <w:sz w:val="28"/>
          <w:szCs w:val="28"/>
        </w:rPr>
        <w:fldChar w:fldCharType="begin"/>
      </w:r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hint="eastAsia" w:ascii="宋体" w:hAnsi="宋体"/>
          <w:color w:val="000000"/>
          <w:sz w:val="28"/>
          <w:szCs w:val="28"/>
        </w:rPr>
        <w:instrText xml:space="preserve">EQ \F(11,12)</w:instrText>
      </w:r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ascii="宋体" w:hAnsi="宋体"/>
          <w:color w:val="000000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 xml:space="preserve">＝y 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color w:val="000000"/>
          <w:sz w:val="28"/>
          <w:szCs w:val="28"/>
        </w:rPr>
        <w:fldChar w:fldCharType="begin"/>
      </w:r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hint="eastAsia" w:ascii="宋体" w:hAnsi="宋体"/>
          <w:color w:val="000000"/>
          <w:sz w:val="28"/>
          <w:szCs w:val="28"/>
        </w:rPr>
        <w:instrText xml:space="preserve">EQ \F(9,10)</w:instrText>
      </w:r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ascii="宋体" w:hAnsi="宋体"/>
          <w:color w:val="000000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＝z</w:t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fldChar w:fldCharType="begin"/>
      </w:r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hint="eastAsia" w:ascii="宋体" w:hAnsi="宋体"/>
          <w:color w:val="000000"/>
          <w:sz w:val="28"/>
          <w:szCs w:val="28"/>
        </w:rPr>
        <w:instrText xml:space="preserve">EQ \F(7,8)</w:instrText>
      </w:r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ascii="宋体" w:hAnsi="宋体"/>
          <w:color w:val="000000"/>
          <w:sz w:val="28"/>
          <w:szCs w:val="28"/>
        </w:rPr>
        <w:fldChar w:fldCharType="end"/>
      </w:r>
      <w:r>
        <w:rPr>
          <w:rFonts w:ascii="宋体" w:hAnsi="宋体"/>
          <w:sz w:val="28"/>
          <w:szCs w:val="28"/>
        </w:rPr>
        <w:t>，那么x、y、z按照从大到小的顺序排列应是（  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A. x﹥y﹥z      </w:t>
      </w: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ascii="宋体" w:hAnsi="宋体"/>
          <w:color w:val="000000"/>
          <w:sz w:val="28"/>
          <w:szCs w:val="28"/>
        </w:rPr>
        <w:t xml:space="preserve">B. z﹥y﹥x      </w:t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ascii="宋体" w:hAnsi="宋体"/>
          <w:color w:val="000000"/>
          <w:sz w:val="28"/>
          <w:szCs w:val="28"/>
        </w:rPr>
        <w:t xml:space="preserve">C. y﹥x﹥z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6.有一个周长62.8m的圆形草坪，要为它安装自动旋转喷水龙头进行喷灌，现有射程为20m、15m、10m的三种装置。你认为应选哪种射程的装置比较合适（      ）m。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20" w:firstLineChars="150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4109085</wp:posOffset>
            </wp:positionH>
            <wp:positionV relativeFrom="paragraph">
              <wp:posOffset>34290</wp:posOffset>
            </wp:positionV>
            <wp:extent cx="1079500" cy="659130"/>
            <wp:effectExtent l="0" t="0" r="6350" b="7620"/>
            <wp:wrapNone/>
            <wp:docPr id="3" name="图片 3" descr="说明: 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说明: 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 xml:space="preserve">A.20       </w:t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hint="eastAsia" w:ascii="宋体" w:hAnsi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hint="eastAsia" w:ascii="宋体" w:hAnsi="宋体"/>
          <w:color w:val="000000"/>
          <w:sz w:val="28"/>
          <w:szCs w:val="28"/>
        </w:rPr>
        <w:t xml:space="preserve">B.15       </w:t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hint="eastAsia" w:ascii="宋体" w:hAnsi="宋体"/>
          <w:color w:val="000000"/>
          <w:sz w:val="28"/>
          <w:szCs w:val="28"/>
        </w:rPr>
        <w:t xml:space="preserve">    C.10      </w:t>
      </w:r>
      <w:r>
        <w:rPr>
          <w:rFonts w:hint="eastAsia" w:ascii="宋体" w:hAnsi="宋体"/>
          <w:color w:val="000000"/>
          <w:sz w:val="28"/>
          <w:szCs w:val="28"/>
        </w:rPr>
        <w:tab/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7.如右图，从A到B的两条曲线中（ 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20" w:firstLineChars="15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 ①长一些         B.②长一些 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 C.它们同样长  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textAlignment w:val="auto"/>
        <w:rPr>
          <w:rFonts w:ascii="黑体" w:hAnsi="黑体" w:eastAsia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textAlignment w:val="auto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ascii="宋体" w:hAnsi="宋体" w:cs="宋体"/>
          <w:bCs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直接写得数。（10分）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140" w:firstLineChars="5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200025" cy="400050"/>
            <wp:effectExtent l="0" t="0" r="9525" b="0"/>
            <wp:docPr id="11" name="对象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对象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×39=       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12" name="对象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对象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×0=      0.49×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13" name="对象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对象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=      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200025" cy="400050"/>
            <wp:effectExtent l="0" t="0" r="9525" b="0"/>
            <wp:docPr id="14" name="对象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对象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÷2=       72÷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15" name="对象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对象 3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=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36:0.2=      40%×60%=    3.14×8=      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52400" cy="400050"/>
            <wp:effectExtent l="0" t="0" r="0" b="0"/>
            <wp:docPr id="16" name="对象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对象 3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×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17" name="对象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对象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=       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18" name="对象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对象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÷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19" name="对象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对象 3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=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2．脱式计算（能简算的要简算）。（12分）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52400" cy="400050"/>
            <wp:effectExtent l="0" t="0" r="0" b="0"/>
            <wp:docPr id="20" name="对象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对象 3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×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209550" cy="400050"/>
            <wp:effectExtent l="0" t="0" r="0" b="0"/>
            <wp:docPr id="21" name="对象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对象 3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÷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22" name="对象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对象 3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      12.5×8÷12.5×8</w:t>
      </w:r>
      <w:r>
        <w:rPr>
          <w:rFonts w:hint="eastAsia" w:ascii="宋体" w:hAnsi="宋体"/>
          <w:position w:val="-24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>6.7×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\F(7,9)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+2.2÷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\F(9,7)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23" name="对象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对象 4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÷（7-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200025" cy="400050"/>
            <wp:effectExtent l="0" t="0" r="9525" b="0"/>
            <wp:docPr id="24" name="对象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对象 4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-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200025" cy="400050"/>
            <wp:effectExtent l="0" t="0" r="9525" b="0"/>
            <wp:docPr id="25" name="对象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对象 4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    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26" name="对象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对象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+4÷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27" name="对象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对象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       （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\F(2,15)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+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\F(4,17)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）×17×15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textAlignment w:val="auto"/>
        <w:rPr>
          <w:rFonts w:ascii="宋体" w:hAnsi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textAlignment w:val="auto"/>
        <w:rPr>
          <w:rFonts w:ascii="宋体" w:hAnsi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textAlignment w:val="auto"/>
        <w:rPr>
          <w:rFonts w:ascii="宋体" w:hAnsi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textAlignment w:val="auto"/>
        <w:rPr>
          <w:rFonts w:ascii="宋体" w:hAnsi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0" w:hanging="19" w:hangingChars="7"/>
        <w:textAlignment w:val="auto"/>
        <w:rPr>
          <w:rFonts w:ascii="宋体" w:hAnsi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3．解方程（6分）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X-25%X－6=12            （1- 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\F(3,10)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 xml:space="preserve">）X=35               </w:t>
      </w:r>
      <w:r>
        <w:rPr>
          <w:rFonts w:hint="eastAsia"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400050"/>
            <wp:effectExtent l="0" t="0" r="0" b="0"/>
            <wp:docPr id="28" name="对象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对象 4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X÷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\F(1,8)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=12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五、解决问题。（共32分，第5、6题每题6分,其他每题5分）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hint="eastAsia" w:ascii="宋体" w:hAnsi="宋体"/>
          <w:bCs/>
          <w:color w:val="000000"/>
          <w:sz w:val="28"/>
          <w:szCs w:val="28"/>
        </w:rPr>
        <w:t>水结成冰时，体积增加了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EQ \F(1,10)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；当冰融化成水后，体积要减少几分之几</w:t>
      </w:r>
      <w:r>
        <w:rPr>
          <w:rFonts w:hint="eastAsia" w:ascii="宋体" w:hAnsi="宋体"/>
          <w:bCs/>
          <w:sz w:val="28"/>
          <w:szCs w:val="28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2．有一包糖果，其中奶糖占45%，再放入16块水果糖后，奶糖就只占25%。这包糖果中有奶糖多少块？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3．下面四个图形的面积都是36平方分米。用这些图形分别卷成圆柱，哪个圆柱的体积最小</w:t>
      </w:r>
      <w:r>
        <w:rPr>
          <w:rFonts w:hint="eastAsia" w:ascii="宋体" w:hAnsi="宋体"/>
          <w:color w:val="000000"/>
          <w:sz w:val="28"/>
          <w:szCs w:val="28"/>
        </w:rPr>
        <w:t>？哪个圆柱的体积最大？你有什么发现？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114300" distR="114300">
            <wp:extent cx="4791075" cy="714375"/>
            <wp:effectExtent l="0" t="0" r="9525" b="9525"/>
            <wp:docPr id="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4．一批商品，按期望获得50%的利润来定价，结果只销掉70%的商品。为了尽早销掉剩下的商品，商店决定按定价打折出售，这样所获得的全部利润是原来期望利润的82%，问：打了多少折扣？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5．一列火车通过700米的桥需30秒钟，以同样的速度穿过400米的隧道需20秒钟。求这列火车的速度是多少？火车全长是多少米？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3747135</wp:posOffset>
            </wp:positionH>
            <wp:positionV relativeFrom="paragraph">
              <wp:posOffset>52705</wp:posOffset>
            </wp:positionV>
            <wp:extent cx="1590675" cy="1095375"/>
            <wp:effectExtent l="0" t="0" r="9525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6.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如右图，两个正方形边长分别是10厘米和6厘米，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6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求阴影部分的面积。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240" w:lineRule="auto"/>
        <w:ind w:left="20" w:hanging="19" w:hangingChars="7"/>
        <w:jc w:val="left"/>
        <w:textAlignment w:val="auto"/>
        <w:rPr>
          <w:rFonts w:ascii="黑体" w:hAnsi="黑体" w:eastAsia="黑体" w:cs="宋体"/>
          <w:bCs/>
          <w:kern w:val="0"/>
          <w:sz w:val="28"/>
          <w:szCs w:val="28"/>
        </w:rPr>
      </w:pPr>
      <w:r>
        <w:rPr>
          <w:rFonts w:ascii="黑体" w:hAnsi="黑体" w:eastAsia="黑体" w:cs="宋体"/>
          <w:bCs/>
          <w:kern w:val="0"/>
          <w:sz w:val="28"/>
          <w:szCs w:val="28"/>
        </w:rPr>
        <w:t>闯关题</w:t>
      </w:r>
      <w:r>
        <w:rPr>
          <w:rFonts w:hint="eastAsia" w:ascii="黑体" w:hAnsi="黑体" w:eastAsia="黑体" w:cs="宋体"/>
          <w:bCs/>
          <w:kern w:val="0"/>
          <w:sz w:val="28"/>
          <w:szCs w:val="28"/>
        </w:rPr>
        <w:t>：（20分）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1.一辆汽车从甲地开往乙地。如果把车速提高20%，可以比原定时间提前一小时到达；如果以原速行驶120千米后，再将速度提高25%，可提前40分钟到达。那么，甲、乙两地相距多少千米？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780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ascii="黑体" w:hAnsi="宋体" w:eastAsia="黑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一件工作，如果单独做，甲按规定时间可提前2天完成，乙则要超过规定时间3天才完成。现在，甲、乙二人合做2天后，剩下的继续由乙单独做，刚好在规定的日期内完成。若甲、乙二人合做，则完成这件工作需要几天？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sz w:val="28"/>
          <w:szCs w:val="28"/>
        </w:rPr>
        <w:sectPr>
          <w:headerReference r:id="rId3" w:type="default"/>
          <w:footerReference r:id="rId4" w:type="default"/>
          <w:pgSz w:w="10375" w:h="14683"/>
          <w:pgMar w:top="850" w:right="850" w:bottom="850" w:left="850" w:header="680" w:footer="510" w:gutter="0"/>
          <w:cols w:space="708" w:num="1"/>
          <w:docGrid w:type="lines" w:linePitch="318" w:charSpace="0"/>
        </w:sectPr>
      </w:pPr>
    </w:p>
    <w:p>
      <w:bookmarkStart w:id="0" w:name="_GoBack"/>
      <w:bookmarkEnd w:id="0"/>
    </w:p>
    <w:sectPr>
      <w:pgSz w:w="10375" w:h="146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小学六年级数学素养大赛试题  第</w:t>
    </w:r>
    <w:r>
      <w:fldChar w:fldCharType="begin"/>
    </w:r>
    <w:r>
      <w:rPr>
        <w:rStyle w:val="7"/>
      </w:rPr>
      <w:instrText xml:space="preserve"> PAGE </w:instrText>
    </w:r>
    <w:r>
      <w:fldChar w:fldCharType="separate"/>
    </w:r>
    <w:r>
      <w:rPr>
        <w:rStyle w:val="7"/>
      </w:rPr>
      <w:t>6</w:t>
    </w:r>
    <w:r>
      <w:fldChar w:fldCharType="end"/>
    </w:r>
    <w:r>
      <w:rPr>
        <w:rStyle w:val="7"/>
        <w:rFonts w:hint="eastAsia"/>
      </w:rPr>
      <w:t>页（共6页）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930AD2"/>
    <w:multiLevelType w:val="multilevel"/>
    <w:tmpl w:val="6C930AD2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41A55"/>
    <w:rsid w:val="000A4DF9"/>
    <w:rsid w:val="001125F0"/>
    <w:rsid w:val="004151FC"/>
    <w:rsid w:val="006A7CF6"/>
    <w:rsid w:val="00941A55"/>
    <w:rsid w:val="00B47A59"/>
    <w:rsid w:val="00C02FC6"/>
    <w:rsid w:val="00DD1920"/>
    <w:rsid w:val="161B19C1"/>
    <w:rsid w:val="328A68DD"/>
    <w:rsid w:val="394C4C3C"/>
    <w:rsid w:val="473F349A"/>
    <w:rsid w:val="6DD92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批注框文本 Char"/>
    <w:link w:val="2"/>
    <w:semiHidden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link w:val="4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png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2010</Words>
  <Characters>2261</Characters>
  <Lines>28</Lines>
  <Paragraphs>8</Paragraphs>
  <TotalTime>157259040</TotalTime>
  <ScaleCrop>false</ScaleCrop>
  <LinksUpToDate>false</LinksUpToDate>
  <CharactersWithSpaces>3072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2017-05-05T01:02:00Z</dcterms:created>
  <dc:creator>微软用户</dc:creator>
  <cp:lastModifiedBy>。</cp:lastModifiedBy>
  <cp:lastPrinted>2019-07-22T11:10:00Z</cp:lastPrinted>
  <dcterms:modified xsi:type="dcterms:W3CDTF">2023-03-07T00:11:28Z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43D40918E6A6470C8CBF8B89ABE50E72</vt:lpwstr>
  </property>
</Properties>
</file>