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000000" w:fill="FFFFFF"/>
        <w:autoSpaceDE/>
        <w:autoSpaceDN/>
        <w:snapToGrid w:val="0"/>
        <w:spacing w:before="0" w:after="0" w:line="240" w:lineRule="auto"/>
        <w:ind w:left="0" w:firstLine="0"/>
        <w:jc w:val="center"/>
        <w:rPr>
          <w:rFonts w:hint="eastAsia" w:ascii="宋体" w:eastAsia="宋体"/>
          <w:w w:val="100"/>
          <w:sz w:val="32"/>
        </w:rPr>
      </w:pPr>
      <w:r>
        <w:rPr>
          <w:rFonts w:hint="eastAsia" w:ascii="宋体" w:eastAsia="宋体"/>
          <w:w w:val="100"/>
          <w:sz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11722100</wp:posOffset>
            </wp:positionV>
            <wp:extent cx="3302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w w:val="100"/>
          <w:sz w:val="32"/>
          <w:lang w:eastAsia="zh-CN"/>
        </w:rPr>
        <w:t>丰南区2022-2023学年第一学期期中质量检测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ascii="Times New Roman" w:hAnsi="Times New Roman" w:eastAsia="宋体"/>
          <w:w w:val="100"/>
          <w:sz w:val="24"/>
        </w:rPr>
      </w:pPr>
      <w:r>
        <w:rPr>
          <w:rFonts w:hint="eastAsia" w:ascii="Times New Roman" w:hAnsi="Times New Roman" w:eastAsia="宋体"/>
          <w:w w:val="100"/>
          <w:sz w:val="32"/>
          <w:lang w:eastAsia="zh-CN"/>
        </w:rPr>
        <w:t xml:space="preserve">           </w:t>
      </w:r>
      <w:r>
        <w:rPr>
          <w:rFonts w:ascii="Times New Roman" w:hAnsi="Times New Roman" w:eastAsia="宋体"/>
          <w:w w:val="100"/>
          <w:sz w:val="24"/>
        </w:rPr>
        <w:t xml:space="preserve">  八年级英语测试题参考答案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听力：1-5 BCCAB   6-10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ABACA</w:t>
      </w:r>
      <w:r>
        <w:rPr>
          <w:rFonts w:ascii="Times New Roman" w:hAnsi="Times New Roman" w:eastAsia="宋体"/>
          <w:w w:val="100"/>
          <w:sz w:val="24"/>
        </w:rPr>
        <w:t xml:space="preserve">    11-15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 BCBCC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16 relaxing 17 know 18 actor  19 News   20 singing 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单选：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>21-25 ACBCC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完型：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>26-30</w:t>
      </w:r>
      <w:r>
        <w:rPr>
          <w:rFonts w:ascii="Times New Roman" w:hAnsi="Times New Roman" w:eastAsia="宋体"/>
          <w:w w:val="100"/>
          <w:sz w:val="24"/>
        </w:rPr>
        <w:t xml:space="preserve"> ABCDA   31-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>35 BABAA</w:t>
      </w:r>
      <w:r>
        <w:rPr>
          <w:rFonts w:ascii="Times New Roman" w:hAnsi="Times New Roman" w:eastAsia="宋体"/>
          <w:w w:val="100"/>
          <w:sz w:val="24"/>
        </w:rPr>
        <w:t xml:space="preserve">   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 xml:space="preserve">阅读: 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>36-38 BDC</w:t>
      </w:r>
      <w:r>
        <w:rPr>
          <w:rFonts w:ascii="Times New Roman" w:hAnsi="Times New Roman" w:eastAsia="宋体"/>
          <w:w w:val="100"/>
          <w:sz w:val="24"/>
        </w:rPr>
        <w:t xml:space="preserve">   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>39-41</w:t>
      </w:r>
      <w:r>
        <w:rPr>
          <w:rFonts w:ascii="Times New Roman" w:hAnsi="Times New Roman" w:eastAsia="宋体"/>
          <w:w w:val="100"/>
          <w:sz w:val="24"/>
        </w:rPr>
        <w:t xml:space="preserve"> DBC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42-45 DBCB</w:t>
      </w:r>
      <w:r>
        <w:rPr>
          <w:rFonts w:ascii="Times New Roman" w:hAnsi="Times New Roman" w:eastAsia="宋体"/>
          <w:w w:val="100"/>
          <w:sz w:val="24"/>
        </w:rPr>
        <w:t xml:space="preserve">   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>46-50 CADBA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 xml:space="preserve">任务型阅读 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ascii="Times New Roman" w:hAnsi="Times New Roman" w:eastAsia="宋体"/>
          <w:w w:val="100"/>
          <w:sz w:val="24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>51</w:t>
      </w:r>
      <w:r>
        <w:rPr>
          <w:rFonts w:ascii="Times New Roman" w:hAnsi="Times New Roman" w:eastAsia="宋体"/>
          <w:w w:val="100"/>
          <w:sz w:val="24"/>
        </w:rPr>
        <w:t>. Trudy / her best friend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color w:val="000000"/>
          <w:w w:val="100"/>
          <w:sz w:val="21"/>
          <w:lang w:eastAsia="zh-CN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>52</w:t>
      </w:r>
      <w:r>
        <w:rPr>
          <w:rFonts w:ascii="Times New Roman" w:hAnsi="Times New Roman" w:eastAsia="宋体"/>
          <w:w w:val="100"/>
          <w:sz w:val="24"/>
        </w:rPr>
        <w:t xml:space="preserve">.long 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color w:val="333333"/>
          <w:w w:val="100"/>
          <w:sz w:val="24"/>
          <w:shd w:val="clear" w:color="000000" w:fill="FFFFFF"/>
          <w:lang w:eastAsia="zh-CN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>53</w:t>
      </w:r>
      <w:r>
        <w:rPr>
          <w:rFonts w:ascii="Times New Roman" w:hAnsi="Times New Roman" w:eastAsia="宋体"/>
          <w:w w:val="100"/>
          <w:sz w:val="24"/>
        </w:rPr>
        <w:t>.</w:t>
      </w:r>
      <w:r>
        <w:rPr>
          <w:rFonts w:ascii="Times New Roman" w:hAnsi="Times New Roman" w:eastAsia="宋体"/>
          <w:color w:val="000000"/>
          <w:w w:val="100"/>
          <w:sz w:val="21"/>
        </w:rPr>
        <w:t xml:space="preserve"> For an hour.（此处注意：一定要简略回答）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>54</w:t>
      </w:r>
      <w:r>
        <w:rPr>
          <w:rFonts w:ascii="Times New Roman" w:hAnsi="Times New Roman" w:eastAsia="宋体"/>
          <w:w w:val="100"/>
          <w:sz w:val="24"/>
        </w:rPr>
        <w:t>. In this letter I will tell you about my best friend.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>55</w:t>
      </w:r>
      <w:r>
        <w:rPr>
          <w:rFonts w:ascii="Times New Roman" w:hAnsi="Times New Roman" w:eastAsia="宋体"/>
          <w:w w:val="100"/>
          <w:sz w:val="24"/>
        </w:rPr>
        <w:t>.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 你曾经在最好的朋友的家里过夜吗？（其他合理答案也可得分） 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单词：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56 women  57 herself  58 </w:t>
      </w:r>
      <w:r>
        <w:rPr>
          <w:rFonts w:ascii="Times New Roman" w:hAnsi="Times New Roman" w:eastAsia="宋体"/>
          <w:w w:val="100"/>
          <w:sz w:val="24"/>
          <w:lang w:eastAsia="zh-CN"/>
        </w:rPr>
        <w:t>Give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   59come true   60</w:t>
      </w:r>
      <w:r>
        <w:rPr>
          <w:rFonts w:ascii="Times New Roman" w:hAnsi="Times New Roman" w:eastAsia="宋体"/>
          <w:w w:val="100"/>
          <w:sz w:val="24"/>
        </w:rPr>
        <w:t xml:space="preserve"> succeeded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61 an 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hint="eastAsia" w:ascii="Times New Roman" w:hAnsi="Times New Roman" w:eastAsia="宋体"/>
          <w:w w:val="100"/>
          <w:sz w:val="24"/>
          <w:lang w:eastAsia="zh-CN"/>
        </w:rPr>
        <w:t>62   hard  63</w:t>
      </w:r>
      <w:r>
        <w:rPr>
          <w:rFonts w:ascii="Times New Roman" w:hAnsi="Times New Roman" w:eastAsia="宋体"/>
          <w:w w:val="100"/>
          <w:sz w:val="24"/>
        </w:rPr>
        <w:t xml:space="preserve"> better   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   64 stronger  65</w:t>
      </w:r>
      <w:r>
        <w:rPr>
          <w:rFonts w:ascii="Times New Roman" w:hAnsi="Times New Roman" w:eastAsia="宋体"/>
          <w:w w:val="100"/>
          <w:sz w:val="24"/>
        </w:rPr>
        <w:t xml:space="preserve"> 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So far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连词成句: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ascii="Times New Roman" w:hAnsi="Times New Roman" w:eastAsia="宋体"/>
          <w:w w:val="100"/>
          <w:sz w:val="24"/>
        </w:rPr>
      </w:pPr>
      <w:r>
        <w:rPr>
          <w:rFonts w:ascii="Times New Roman" w:hAnsi="Times New Roman" w:eastAsia="宋体"/>
          <w:w w:val="100"/>
          <w:sz w:val="24"/>
        </w:rPr>
        <w:t xml:space="preserve"> 66. Both Jim and Lucy can paly basketball .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67. What is the best zoo to go to ?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68</w:t>
      </w:r>
      <w:r>
        <w:rPr>
          <w:rFonts w:hint="eastAsia" w:ascii="Times New Roman" w:hAnsi="Times New Roman" w:eastAsia="宋体"/>
          <w:w w:val="100"/>
          <w:sz w:val="24"/>
          <w:lang w:eastAsia="zh-CN"/>
        </w:rPr>
        <w:t xml:space="preserve"> Do you plan to watch talent shows tonight ?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hint="eastAsia" w:ascii="Times New Roman" w:hAnsi="Times New Roman" w:eastAsia="宋体"/>
          <w:w w:val="100"/>
          <w:sz w:val="24"/>
          <w:lang w:eastAsia="zh-CN"/>
        </w:rPr>
      </w:pPr>
      <w:r>
        <w:rPr>
          <w:rFonts w:ascii="Times New Roman" w:hAnsi="Times New Roman" w:eastAsia="宋体"/>
          <w:w w:val="100"/>
          <w:sz w:val="24"/>
        </w:rPr>
        <w:t>69.I think talk shows are pretty wonderful .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ascii="Times New Roman" w:hAnsi="Times New Roman" w:eastAsia="宋体"/>
          <w:w w:val="100"/>
          <w:sz w:val="24"/>
        </w:rPr>
      </w:pPr>
      <w:r>
        <w:rPr>
          <w:rFonts w:ascii="Times New Roman" w:hAnsi="Times New Roman" w:eastAsia="宋体"/>
          <w:w w:val="100"/>
          <w:sz w:val="24"/>
        </w:rPr>
        <w:t>70. The food tastes really good .</w:t>
      </w:r>
    </w:p>
    <w:p>
      <w:pPr>
        <w:widowControl/>
        <w:autoSpaceDE/>
        <w:autoSpaceDN/>
        <w:snapToGrid/>
        <w:spacing w:before="0" w:after="0" w:line="380" w:lineRule="exact"/>
        <w:ind w:left="0" w:firstLine="0"/>
        <w:jc w:val="both"/>
        <w:rPr>
          <w:rFonts w:ascii="Times New Roman" w:hAnsi="Times New Roman" w:eastAsia="宋体"/>
          <w:w w:val="100"/>
          <w:sz w:val="24"/>
        </w:rPr>
      </w:pPr>
      <w:r>
        <w:rPr>
          <w:rFonts w:ascii="Times New Roman" w:hAnsi="Times New Roman" w:eastAsia="宋体"/>
          <w:w w:val="100"/>
          <w:sz w:val="24"/>
        </w:rPr>
        <w:t>作文略</w:t>
      </w:r>
    </w:p>
    <w:p>
      <w:pPr>
        <w:autoSpaceDE/>
        <w:autoSpaceDN/>
        <w:snapToGrid/>
        <w:spacing w:before="0" w:after="0" w:line="380" w:lineRule="exact"/>
        <w:ind w:left="0" w:firstLine="0"/>
        <w:jc w:val="both"/>
        <w:rPr>
          <w:rFonts w:ascii="Times New Roman" w:hAnsi="Times New Roman" w:eastAsia="宋体"/>
          <w:w w:val="1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vAlign w:val="top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firstLine="0"/>
      <w:jc w:val="left"/>
      <w:rPr>
        <w:rFonts w:ascii="Times New Roman" w:hAnsi="Times New Roman" w:eastAsia="宋体"/>
        <w:w w:val="100"/>
        <w:sz w:val="18"/>
      </w:rPr>
    </w:pPr>
  </w:p>
  <w:p>
    <w:pPr>
      <w:tabs>
        <w:tab w:val="center" w:pos="4153"/>
        <w:tab w:val="right" w:pos="8306"/>
      </w:tabs>
      <w:snapToGrid w:val="0"/>
      <w:ind w:left="0"/>
      <w:jc w:val="left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firstLine="0"/>
      <w:jc w:val="center"/>
      <w:rPr>
        <w:rFonts w:ascii="Times New Roman" w:hAnsi="Times New Roman" w:eastAsia="宋体"/>
        <w:w w:val="100"/>
        <w:sz w:val="18"/>
      </w:rPr>
    </w:pPr>
  </w:p>
  <w:p>
    <w:pPr>
      <w:pBdr>
        <w:bottom w:val="none" w:color="auto" w:sz="0" w:space="1"/>
      </w:pBdr>
      <w:snapToGrid w:val="0"/>
      <w:ind w:left="0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GrammaticalErrors/>
  <w:documentProtection w:enforcement="0"/>
  <w:defaultTabStop w:val="420"/>
  <w:displayHorizontalDrawingGridEvery w:val="0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26A524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Malgun Gothic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/>
      <w:autoSpaceDN/>
      <w:spacing w:before="0" w:after="0" w:line="240" w:lineRule="auto"/>
      <w:ind w:left="7168" w:firstLine="0"/>
      <w:jc w:val="both"/>
    </w:pPr>
    <w:rPr>
      <w:rFonts w:ascii="宋体" w:hAnsi="宋体" w:eastAsia="Malgun Gothic" w:cs="Times New Roman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ind w:left="0"/>
      <w:jc w:val="left"/>
    </w:pPr>
    <w:rPr>
      <w:rFonts w:ascii="Times New Roman" w:hAnsi="Times New Roman" w:eastAsia="宋体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0"/>
      <w:jc w:val="center"/>
    </w:pPr>
    <w:rPr>
      <w:rFonts w:ascii="Times New Roman" w:hAnsi="Times New Roman" w:eastAsia="宋体"/>
      <w:sz w:val="18"/>
      <w:szCs w:val="18"/>
    </w:rPr>
  </w:style>
  <w:style w:type="character" w:styleId="9">
    <w:name w:val="Emphasis"/>
    <w:qFormat/>
    <w:uiPriority w:val="20"/>
    <w:rPr>
      <w:i/>
    </w:rPr>
  </w:style>
  <w:style w:type="character" w:customStyle="1" w:styleId="10">
    <w:name w:val="Subtle Emphasis"/>
    <w:qFormat/>
    <w:uiPriority w:val="19"/>
    <w:rPr>
      <w:i/>
    </w:rPr>
  </w:style>
  <w:style w:type="character" w:customStyle="1" w:styleId="11">
    <w:name w:val="apple-converted-space"/>
    <w:basedOn w:val="8"/>
    <w:qFormat/>
    <w:uiPriority w:val="0"/>
  </w:style>
  <w:style w:type="character" w:customStyle="1" w:styleId="12">
    <w:name w:val="页眉 Char"/>
    <w:link w:val="6"/>
    <w:semiHidden/>
    <w:qFormat/>
    <w:uiPriority w:val="99"/>
    <w:rPr>
      <w:rFonts w:eastAsia="宋体"/>
      <w:sz w:val="18"/>
      <w:szCs w:val="18"/>
      <w:lang w:eastAsia="zh-CN"/>
    </w:rPr>
  </w:style>
  <w:style w:type="character" w:customStyle="1" w:styleId="13">
    <w:name w:val="页脚 Char"/>
    <w:link w:val="5"/>
    <w:semiHidden/>
    <w:qFormat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Lenovo (Beijing) Limited</Company>
  <Pages>0</Pages>
  <Words>0</Words>
  <Characters>0</Characters>
  <Lines>0</Lines>
  <Paragraphs>0</Paragraphs>
  <TotalTime>291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2022-09-27T14:06:00Z</dcterms:created>
  <dc:creator>Lenovo User</dc:creator>
  <cp:lastModifiedBy>Administrator</cp:lastModifiedBy>
  <dcterms:modified xsi:type="dcterms:W3CDTF">2023-03-07T03:25:28Z</dcterms:modified>
  <dc:title>参考答案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