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bookmarkStart w:id="0" w:name="_GoBack"/>
      <w:bookmarkEnd w:id="0"/>
      <w:r>
        <w:rPr>
          <w:rFonts w:hint="eastAsia" w:eastAsia="黑体"/>
          <w:b/>
          <w:sz w:val="30"/>
          <w:szCs w:val="30"/>
        </w:rPr>
        <w:t>北师大版六下第一单元测试卷</w:t>
      </w:r>
    </w:p>
    <w:p>
      <w:pPr>
        <w:jc w:val="center"/>
      </w:pPr>
      <w:r>
        <w:rPr>
          <w:rFonts w:hint="eastAsia" w:ascii="黑体" w:eastAsia="黑体"/>
          <w:b/>
          <w:sz w:val="36"/>
          <w:szCs w:val="36"/>
        </w:rPr>
        <w:t>圆柱与圆锥</w:t>
      </w:r>
    </w:p>
    <w:p>
      <w:pPr>
        <w:rPr>
          <w:b/>
        </w:rPr>
      </w:pPr>
      <w:r>
        <w:rPr>
          <w:rFonts w:hint="eastAsia"/>
          <w:b/>
        </w:rPr>
        <w:t>一、选择题</w:t>
      </w:r>
    </w:p>
    <w:p>
      <w:pPr>
        <w:spacing w:line="360" w:lineRule="auto"/>
        <w:jc w:val="left"/>
        <w:textAlignment w:val="center"/>
      </w:pPr>
      <w:r>
        <w:t>1．一个圆柱形木棒，底面直径是4cm，如果沿底面直径纵剖后，表面积之和增加24</w:t>
      </w:r>
      <w:r>
        <w:object>
          <v:shape id="_x0000_i1025" o:spt="75" alt="eqId9bfde9460e764e9f82f8f8334042d839" type="#_x0000_t75" style="height:15.75pt;width:21.75pt;" o:ole="t" filled="f" o:preferrelative="t" stroked="f" coordsize="21600,21600">
            <v:path/>
            <v:fill on="f" focussize="0,0"/>
            <v:stroke on="f" joinstyle="miter"/>
            <v:imagedata r:id="rId8" o:title="eqId9bfde9460e764e9f82f8f8334042d839"/>
            <o:lock v:ext="edit" aspectratio="t"/>
            <w10:wrap type="none"/>
            <w10:anchorlock/>
          </v:shape>
          <o:OLEObject Type="Embed" ProgID="Equation.DSMT4" ShapeID="_x0000_i1025" DrawAspect="Content" ObjectID="_1468075725" r:id="rId7">
            <o:LockedField>false</o:LockedField>
          </o:OLEObject>
        </w:object>
      </w:r>
      <w:r>
        <w:t>，这个圆柱形木棒的高是（    ）cm。</w:t>
      </w:r>
    </w:p>
    <w:p>
      <w:pPr>
        <w:tabs>
          <w:tab w:val="left" w:pos="2076"/>
          <w:tab w:val="left" w:pos="4153"/>
          <w:tab w:val="left" w:pos="6229"/>
        </w:tabs>
        <w:spacing w:line="360" w:lineRule="auto"/>
        <w:jc w:val="left"/>
        <w:textAlignment w:val="center"/>
      </w:pPr>
      <w:r>
        <w:t>A．3</w:t>
      </w:r>
      <w:r>
        <w:tab/>
      </w:r>
      <w:r>
        <w:t>B．6</w:t>
      </w:r>
      <w:r>
        <w:tab/>
      </w:r>
      <w:r>
        <w:t>C．8</w:t>
      </w:r>
      <w:r>
        <w:tab/>
      </w:r>
      <w:r>
        <w:t>D．12</w:t>
      </w:r>
    </w:p>
    <w:p>
      <w:pPr>
        <w:spacing w:line="360" w:lineRule="auto"/>
        <w:jc w:val="left"/>
        <w:textAlignment w:val="center"/>
      </w:pPr>
      <w:r>
        <w:t>2．用一个圆柱，切削成一个最大的圆锥，切去部分占圆柱体积的（    ）。</w:t>
      </w:r>
    </w:p>
    <w:p>
      <w:pPr>
        <w:tabs>
          <w:tab w:val="left" w:pos="2076"/>
          <w:tab w:val="left" w:pos="4153"/>
          <w:tab w:val="left" w:pos="6229"/>
        </w:tabs>
        <w:spacing w:line="360" w:lineRule="auto"/>
        <w:jc w:val="left"/>
        <w:textAlignment w:val="center"/>
      </w:pPr>
      <w:r>
        <w:t>A．</w:t>
      </w:r>
      <w:r>
        <w:object>
          <v:shape id="_x0000_i1026" o:spt="75" alt="eqId96c7406fe9bb42d482404e87ed3f58bd" type="#_x0000_t75" style="height:30.75pt;width:11.25pt;" o:ole="t" filled="f" o:preferrelative="t" stroked="f" coordsize="21600,21600">
            <v:path/>
            <v:fill on="f" focussize="0,0"/>
            <v:stroke on="f" joinstyle="miter"/>
            <v:imagedata r:id="rId10" o:title="eqId96c7406fe9bb42d482404e87ed3f58bd"/>
            <o:lock v:ext="edit" aspectratio="t"/>
            <w10:wrap type="none"/>
            <w10:anchorlock/>
          </v:shape>
          <o:OLEObject Type="Embed" ProgID="Equation.DSMT4" ShapeID="_x0000_i1026" DrawAspect="Content" ObjectID="_1468075726" r:id="rId9">
            <o:LockedField>false</o:LockedField>
          </o:OLEObject>
        </w:object>
      </w:r>
      <w:r>
        <w:tab/>
      </w:r>
      <w:r>
        <w:t>B．</w:t>
      </w:r>
      <w:r>
        <w:object>
          <v:shape id="_x0000_i1027" o:spt="75" alt="eqId49b7b111d23b44a9990c2312dc3b7ed9" type="#_x0000_t75" style="height:28.5pt;width:14.25pt;" o:ole="t" filled="f" o:preferrelative="t" stroked="f" coordsize="21600,21600">
            <v:path/>
            <v:fill on="f" focussize="0,0"/>
            <v:stroke on="f" joinstyle="miter"/>
            <v:imagedata r:id="rId12" o:title="eqId49b7b111d23b44a9990c2312dc3b7ed9"/>
            <o:lock v:ext="edit" aspectratio="t"/>
            <w10:wrap type="none"/>
            <w10:anchorlock/>
          </v:shape>
          <o:OLEObject Type="Embed" ProgID="Equation.DSMT4" ShapeID="_x0000_i1027" DrawAspect="Content" ObjectID="_1468075727" r:id="rId11">
            <o:LockedField>false</o:LockedField>
          </o:OLEObject>
        </w:object>
      </w:r>
      <w:r>
        <w:tab/>
      </w:r>
      <w:r>
        <w:t>C．</w:t>
      </w:r>
      <w:r>
        <w:object>
          <v:shape id="_x0000_i1028" o:spt="75" alt="eqId4a6d9e827a244409a8376651b7e648c4" type="#_x0000_t75" style="height:30.75pt;width:12pt;" o:ole="t" filled="f" o:preferrelative="t" stroked="f" coordsize="21600,21600">
            <v:path/>
            <v:fill on="f" focussize="0,0"/>
            <v:stroke on="f" joinstyle="miter"/>
            <v:imagedata r:id="rId14" o:title="eqId4a6d9e827a244409a8376651b7e648c4"/>
            <o:lock v:ext="edit" aspectratio="t"/>
            <w10:wrap type="none"/>
            <w10:anchorlock/>
          </v:shape>
          <o:OLEObject Type="Embed" ProgID="Equation.DSMT4" ShapeID="_x0000_i1028" DrawAspect="Content" ObjectID="_1468075728" r:id="rId13">
            <o:LockedField>false</o:LockedField>
          </o:OLEObject>
        </w:object>
      </w:r>
      <w:r>
        <w:tab/>
      </w:r>
      <w:r>
        <w:t>D．</w:t>
      </w:r>
      <w:r>
        <w:object>
          <v:shape id="_x0000_i1029" o:spt="75" alt="eqId5f51ce9cc7fe4412baeb871cceb26665" type="#_x0000_t75" style="height:30.75pt;width:12pt;" o:ole="t" filled="f" o:preferrelative="t" stroked="f" coordsize="21600,21600">
            <v:path/>
            <v:fill on="f" focussize="0,0"/>
            <v:stroke on="f" joinstyle="miter"/>
            <v:imagedata r:id="rId16" o:title="eqId5f51ce9cc7fe4412baeb871cceb26665"/>
            <o:lock v:ext="edit" aspectratio="t"/>
            <w10:wrap type="none"/>
            <w10:anchorlock/>
          </v:shape>
          <o:OLEObject Type="Embed" ProgID="Equation.DSMT4" ShapeID="_x0000_i1029" DrawAspect="Content" ObjectID="_1468075729" r:id="rId15">
            <o:LockedField>false</o:LockedField>
          </o:OLEObject>
        </w:object>
      </w:r>
    </w:p>
    <w:p>
      <w:pPr>
        <w:spacing w:line="360" w:lineRule="auto"/>
        <w:jc w:val="left"/>
        <w:textAlignment w:val="center"/>
      </w:pPr>
      <w:r>
        <w:t>3．圆柱体与圆锥体的底面积相等，圆柱体的高是圆锥体的高的</w:t>
      </w:r>
      <w:r>
        <w:drawing>
          <wp:inline distT="0" distB="0" distL="114300" distR="114300">
            <wp:extent cx="95250" cy="333375"/>
            <wp:effectExtent l="0" t="0" r="0" b="9525"/>
            <wp:docPr id="100025" name="图片 10002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figure"/>
                    <pic:cNvPicPr>
                      <a:picLocks noChangeAspect="1"/>
                    </pic:cNvPicPr>
                  </pic:nvPicPr>
                  <pic:blipFill>
                    <a:blip r:embed="rId17"/>
                    <a:stretch>
                      <a:fillRect/>
                    </a:stretch>
                  </pic:blipFill>
                  <pic:spPr>
                    <a:xfrm>
                      <a:off x="0" y="0"/>
                      <a:ext cx="95289" cy="333510"/>
                    </a:xfrm>
                    <a:prstGeom prst="rect">
                      <a:avLst/>
                    </a:prstGeom>
                  </pic:spPr>
                </pic:pic>
              </a:graphicData>
            </a:graphic>
          </wp:inline>
        </w:drawing>
      </w:r>
      <w:r>
        <w:t>，则圆锥体的体积是圆柱体体积的（ ）</w:t>
      </w:r>
    </w:p>
    <w:p>
      <w:pPr>
        <w:tabs>
          <w:tab w:val="left" w:pos="2769"/>
          <w:tab w:val="left" w:pos="5537"/>
        </w:tabs>
        <w:spacing w:line="360" w:lineRule="auto"/>
        <w:jc w:val="left"/>
        <w:textAlignment w:val="center"/>
      </w:pPr>
      <w:r>
        <w:t>A．</w:t>
      </w:r>
      <w:r>
        <w:drawing>
          <wp:inline distT="0" distB="0" distL="114300" distR="114300">
            <wp:extent cx="95250" cy="333375"/>
            <wp:effectExtent l="0" t="0" r="0" b="9525"/>
            <wp:docPr id="100026" name="图片 10002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figure"/>
                    <pic:cNvPicPr>
                      <a:picLocks noChangeAspect="1"/>
                    </pic:cNvPicPr>
                  </pic:nvPicPr>
                  <pic:blipFill>
                    <a:blip r:embed="rId18"/>
                    <a:stretch>
                      <a:fillRect/>
                    </a:stretch>
                  </pic:blipFill>
                  <pic:spPr>
                    <a:xfrm>
                      <a:off x="0" y="0"/>
                      <a:ext cx="95289" cy="333510"/>
                    </a:xfrm>
                    <a:prstGeom prst="rect">
                      <a:avLst/>
                    </a:prstGeom>
                  </pic:spPr>
                </pic:pic>
              </a:graphicData>
            </a:graphic>
          </wp:inline>
        </w:drawing>
      </w:r>
      <w:r>
        <w:tab/>
      </w:r>
      <w:r>
        <w:t>B．3倍</w:t>
      </w:r>
      <w:r>
        <w:tab/>
      </w:r>
      <w:r>
        <w:t>C．2倍</w:t>
      </w:r>
    </w:p>
    <w:p>
      <w:pPr>
        <w:spacing w:line="360" w:lineRule="auto"/>
        <w:jc w:val="left"/>
        <w:textAlignment w:val="center"/>
      </w:pPr>
      <w:r>
        <w:t>4．圆锥的体积是与它等底等高的长方体体积的（　　）</w:t>
      </w:r>
    </w:p>
    <w:p>
      <w:pPr>
        <w:tabs>
          <w:tab w:val="left" w:pos="2076"/>
          <w:tab w:val="left" w:pos="4153"/>
          <w:tab w:val="left" w:pos="6229"/>
        </w:tabs>
        <w:spacing w:line="360" w:lineRule="auto"/>
        <w:jc w:val="left"/>
        <w:textAlignment w:val="center"/>
      </w:pPr>
      <w:r>
        <w:t>A．</w:t>
      </w:r>
      <w:r>
        <w:drawing>
          <wp:inline distT="0" distB="0" distL="114300" distR="114300">
            <wp:extent cx="95250" cy="333375"/>
            <wp:effectExtent l="0" t="0" r="0" b="9525"/>
            <wp:docPr id="100295" name="图片 10029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图片 100295" descr="figure"/>
                    <pic:cNvPicPr>
                      <a:picLocks noChangeAspect="1"/>
                    </pic:cNvPicPr>
                  </pic:nvPicPr>
                  <pic:blipFill>
                    <a:blip r:embed="rId19"/>
                    <a:stretch>
                      <a:fillRect/>
                    </a:stretch>
                  </pic:blipFill>
                  <pic:spPr>
                    <a:xfrm>
                      <a:off x="0" y="0"/>
                      <a:ext cx="95289" cy="333510"/>
                    </a:xfrm>
                    <a:prstGeom prst="rect">
                      <a:avLst/>
                    </a:prstGeom>
                  </pic:spPr>
                </pic:pic>
              </a:graphicData>
            </a:graphic>
          </wp:inline>
        </w:drawing>
      </w:r>
      <w:r>
        <w:tab/>
      </w:r>
      <w:r>
        <w:t>B．</w:t>
      </w:r>
      <w:r>
        <w:drawing>
          <wp:inline distT="0" distB="0" distL="114300" distR="114300">
            <wp:extent cx="95250" cy="333375"/>
            <wp:effectExtent l="0" t="0" r="0" b="9525"/>
            <wp:docPr id="100296" name="图片 10029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6" name="图片 100296" descr="figure"/>
                    <pic:cNvPicPr>
                      <a:picLocks noChangeAspect="1"/>
                    </pic:cNvPicPr>
                  </pic:nvPicPr>
                  <pic:blipFill>
                    <a:blip r:embed="rId20"/>
                    <a:stretch>
                      <a:fillRect/>
                    </a:stretch>
                  </pic:blipFill>
                  <pic:spPr>
                    <a:xfrm>
                      <a:off x="0" y="0"/>
                      <a:ext cx="95289" cy="333510"/>
                    </a:xfrm>
                    <a:prstGeom prst="rect">
                      <a:avLst/>
                    </a:prstGeom>
                  </pic:spPr>
                </pic:pic>
              </a:graphicData>
            </a:graphic>
          </wp:inline>
        </w:drawing>
      </w:r>
      <w:r>
        <w:tab/>
      </w:r>
      <w:r>
        <w:t>C．</w:t>
      </w:r>
      <w:r>
        <w:drawing>
          <wp:inline distT="0" distB="0" distL="114300" distR="114300">
            <wp:extent cx="95250" cy="333375"/>
            <wp:effectExtent l="0" t="0" r="0" b="9525"/>
            <wp:docPr id="100297" name="图片 10029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图片 100297" descr="figure"/>
                    <pic:cNvPicPr>
                      <a:picLocks noChangeAspect="1"/>
                    </pic:cNvPicPr>
                  </pic:nvPicPr>
                  <pic:blipFill>
                    <a:blip r:embed="rId21"/>
                    <a:stretch>
                      <a:fillRect/>
                    </a:stretch>
                  </pic:blipFill>
                  <pic:spPr>
                    <a:xfrm>
                      <a:off x="0" y="0"/>
                      <a:ext cx="95289" cy="333510"/>
                    </a:xfrm>
                    <a:prstGeom prst="rect">
                      <a:avLst/>
                    </a:prstGeom>
                  </pic:spPr>
                </pic:pic>
              </a:graphicData>
            </a:graphic>
          </wp:inline>
        </w:drawing>
      </w:r>
      <w:r>
        <w:tab/>
      </w:r>
      <w:r>
        <w:t>D．3倍</w:t>
      </w:r>
    </w:p>
    <w:p>
      <w:pPr>
        <w:spacing w:line="360" w:lineRule="auto"/>
        <w:jc w:val="left"/>
        <w:textAlignment w:val="center"/>
      </w:pPr>
      <w:r>
        <w:t>5．下面的几句话中，说法正确的是（　　）</w:t>
      </w:r>
    </w:p>
    <w:p>
      <w:pPr>
        <w:spacing w:line="360" w:lineRule="auto"/>
        <w:jc w:val="left"/>
        <w:textAlignment w:val="center"/>
      </w:pPr>
      <w:r>
        <w:t>A．圆锥的体积是圆柱的</w:t>
      </w:r>
      <w:r>
        <w:drawing>
          <wp:inline distT="0" distB="0" distL="114300" distR="114300">
            <wp:extent cx="95250" cy="333375"/>
            <wp:effectExtent l="0" t="0" r="0" b="9525"/>
            <wp:docPr id="100241" name="图片 10024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图片 100241" descr="figure"/>
                    <pic:cNvPicPr>
                      <a:picLocks noChangeAspect="1"/>
                    </pic:cNvPicPr>
                  </pic:nvPicPr>
                  <pic:blipFill>
                    <a:blip r:embed="rId22"/>
                    <a:stretch>
                      <a:fillRect/>
                    </a:stretch>
                  </pic:blipFill>
                  <pic:spPr>
                    <a:xfrm>
                      <a:off x="0" y="0"/>
                      <a:ext cx="95289" cy="333510"/>
                    </a:xfrm>
                    <a:prstGeom prst="rect">
                      <a:avLst/>
                    </a:prstGeom>
                  </pic:spPr>
                </pic:pic>
              </a:graphicData>
            </a:graphic>
          </wp:inline>
        </w:drawing>
      </w:r>
    </w:p>
    <w:p>
      <w:pPr>
        <w:spacing w:line="360" w:lineRule="auto"/>
        <w:jc w:val="left"/>
        <w:textAlignment w:val="center"/>
      </w:pPr>
      <w:r>
        <w:t>B．36是9的4倍，所以9是因数，36是倍数</w:t>
      </w:r>
    </w:p>
    <w:p>
      <w:pPr>
        <w:spacing w:line="360" w:lineRule="auto"/>
        <w:jc w:val="left"/>
        <w:textAlignment w:val="center"/>
      </w:pPr>
      <w:r>
        <w:t>C．有两个锐角的三角形是锐角三角形</w:t>
      </w:r>
    </w:p>
    <w:p>
      <w:pPr>
        <w:spacing w:line="360" w:lineRule="auto"/>
        <w:jc w:val="left"/>
        <w:textAlignment w:val="center"/>
      </w:pPr>
      <w:r>
        <w:t>D．两条直线互相垂直，相交成的角是90°</w:t>
      </w:r>
    </w:p>
    <w:p>
      <w:pPr>
        <w:spacing w:line="360" w:lineRule="auto"/>
        <w:jc w:val="left"/>
        <w:textAlignment w:val="center"/>
      </w:pPr>
      <w:r>
        <w:t>6．把一个体积是9.42立方分米的圆柱体削成一个最大的圆锥，应该削去（　　）立方分米．</w:t>
      </w:r>
    </w:p>
    <w:p>
      <w:pPr>
        <w:tabs>
          <w:tab w:val="left" w:pos="2769"/>
          <w:tab w:val="left" w:pos="5537"/>
        </w:tabs>
        <w:spacing w:line="360" w:lineRule="auto"/>
        <w:jc w:val="left"/>
        <w:textAlignment w:val="center"/>
      </w:pPr>
      <w:r>
        <w:t>A．9.42</w:t>
      </w:r>
      <w:r>
        <w:tab/>
      </w:r>
      <w:r>
        <w:t>B．6.28</w:t>
      </w:r>
      <w:r>
        <w:tab/>
      </w:r>
      <w:r>
        <w:t>C．3.14</w:t>
      </w:r>
    </w:p>
    <w:p>
      <w:pPr>
        <w:spacing w:line="360" w:lineRule="auto"/>
        <w:jc w:val="left"/>
        <w:textAlignment w:val="center"/>
      </w:pPr>
      <w:r>
        <w:t>7．下面几何体中，体积最小的是（    ）。（图中单位∶cm）</w:t>
      </w:r>
    </w:p>
    <w:p>
      <w:pPr>
        <w:tabs>
          <w:tab w:val="left" w:pos="2076"/>
          <w:tab w:val="left" w:pos="4153"/>
          <w:tab w:val="left" w:pos="6229"/>
        </w:tabs>
        <w:spacing w:line="360" w:lineRule="auto"/>
        <w:jc w:val="left"/>
        <w:textAlignment w:val="center"/>
      </w:pPr>
      <w:r>
        <w:t>A．</w:t>
      </w:r>
      <w:r>
        <w:drawing>
          <wp:inline distT="0" distB="0" distL="114300" distR="114300">
            <wp:extent cx="666750" cy="68580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23"/>
                    <a:stretch>
                      <a:fillRect/>
                    </a:stretch>
                  </pic:blipFill>
                  <pic:spPr>
                    <a:xfrm>
                      <a:off x="0" y="0"/>
                      <a:ext cx="666750" cy="685800"/>
                    </a:xfrm>
                    <a:prstGeom prst="rect">
                      <a:avLst/>
                    </a:prstGeom>
                  </pic:spPr>
                </pic:pic>
              </a:graphicData>
            </a:graphic>
          </wp:inline>
        </w:drawing>
      </w:r>
      <w:r>
        <w:tab/>
      </w:r>
      <w:r>
        <w:t>B．</w:t>
      </w:r>
      <w:r>
        <w:drawing>
          <wp:inline distT="0" distB="0" distL="114300" distR="114300">
            <wp:extent cx="666750" cy="895350"/>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24"/>
                    <a:stretch>
                      <a:fillRect/>
                    </a:stretch>
                  </pic:blipFill>
                  <pic:spPr>
                    <a:xfrm>
                      <a:off x="0" y="0"/>
                      <a:ext cx="666750" cy="895350"/>
                    </a:xfrm>
                    <a:prstGeom prst="rect">
                      <a:avLst/>
                    </a:prstGeom>
                  </pic:spPr>
                </pic:pic>
              </a:graphicData>
            </a:graphic>
          </wp:inline>
        </w:drawing>
      </w:r>
      <w:r>
        <w:tab/>
      </w:r>
      <w:r>
        <w:t>C．</w:t>
      </w:r>
      <w:r>
        <w:drawing>
          <wp:inline distT="0" distB="0" distL="114300" distR="114300">
            <wp:extent cx="704850" cy="752475"/>
            <wp:effectExtent l="0" t="0" r="0"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25"/>
                    <a:stretch>
                      <a:fillRect/>
                    </a:stretch>
                  </pic:blipFill>
                  <pic:spPr>
                    <a:xfrm>
                      <a:off x="0" y="0"/>
                      <a:ext cx="704850" cy="752475"/>
                    </a:xfrm>
                    <a:prstGeom prst="rect">
                      <a:avLst/>
                    </a:prstGeom>
                  </pic:spPr>
                </pic:pic>
              </a:graphicData>
            </a:graphic>
          </wp:inline>
        </w:drawing>
      </w:r>
      <w:r>
        <w:tab/>
      </w:r>
      <w:r>
        <w:t>D．</w:t>
      </w:r>
      <w:r>
        <w:drawing>
          <wp:inline distT="0" distB="0" distL="114300" distR="114300">
            <wp:extent cx="923925" cy="723900"/>
            <wp:effectExtent l="0" t="0" r="9525"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26"/>
                    <a:stretch>
                      <a:fillRect/>
                    </a:stretch>
                  </pic:blipFill>
                  <pic:spPr>
                    <a:xfrm>
                      <a:off x="0" y="0"/>
                      <a:ext cx="923925" cy="723900"/>
                    </a:xfrm>
                    <a:prstGeom prst="rect">
                      <a:avLst/>
                    </a:prstGeom>
                  </pic:spPr>
                </pic:pic>
              </a:graphicData>
            </a:graphic>
          </wp:inline>
        </w:drawing>
      </w:r>
    </w:p>
    <w:p>
      <w:pPr>
        <w:spacing w:line="360" w:lineRule="auto"/>
        <w:jc w:val="left"/>
        <w:textAlignment w:val="center"/>
      </w:pPr>
      <w:r>
        <w:t>8．圆锥的高不变，底面半径扩大3倍，它的体积扩大（    ）。</w:t>
      </w:r>
    </w:p>
    <w:p>
      <w:pPr>
        <w:tabs>
          <w:tab w:val="left" w:pos="2769"/>
          <w:tab w:val="left" w:pos="5537"/>
        </w:tabs>
        <w:spacing w:line="360" w:lineRule="auto"/>
        <w:jc w:val="left"/>
        <w:textAlignment w:val="center"/>
      </w:pPr>
      <w:r>
        <w:t>A．3倍</w:t>
      </w:r>
      <w:r>
        <w:tab/>
      </w:r>
      <w:r>
        <w:t>B．6倍</w:t>
      </w:r>
      <w:r>
        <w:tab/>
      </w:r>
      <w:r>
        <w:t>C．9倍</w:t>
      </w:r>
    </w:p>
    <w:p>
      <w:pPr>
        <w:spacing w:line="360" w:lineRule="auto"/>
        <w:jc w:val="left"/>
      </w:pPr>
      <w:r>
        <w:t>9．等底等高的圆柱和圆锥体积相差24立方厘米，那么圆柱的体积是（  ）</w:t>
      </w:r>
    </w:p>
    <w:p>
      <w:pPr>
        <w:spacing w:line="360" w:lineRule="auto"/>
        <w:jc w:val="left"/>
      </w:pPr>
      <w:r>
        <w:t>A．24立方厘米    B．36立方厘米    C．48立方厘米</w:t>
      </w:r>
    </w:p>
    <w:p>
      <w:pPr>
        <w:spacing w:line="360" w:lineRule="auto"/>
        <w:jc w:val="left"/>
        <w:textAlignment w:val="center"/>
      </w:pPr>
      <w:r>
        <w:t>10．一个圆柱和一个圆锥体积相等，圆锥的底面半径是圆柱的2倍，圆锥的高是6分米，圆柱的高是（　　）</w:t>
      </w:r>
    </w:p>
    <w:p>
      <w:pPr>
        <w:tabs>
          <w:tab w:val="left" w:pos="2076"/>
          <w:tab w:val="left" w:pos="4153"/>
          <w:tab w:val="left" w:pos="6229"/>
        </w:tabs>
        <w:spacing w:line="360" w:lineRule="auto"/>
        <w:jc w:val="left"/>
        <w:textAlignment w:val="center"/>
      </w:pPr>
      <w:r>
        <w:t>A．18分米</w:t>
      </w:r>
      <w:r>
        <w:tab/>
      </w:r>
      <w:r>
        <w:t>B．8分米</w:t>
      </w:r>
      <w:r>
        <w:tab/>
      </w:r>
      <w:r>
        <w:t>C．2分米</w:t>
      </w:r>
      <w:r>
        <w:tab/>
      </w:r>
      <w:r>
        <w:t>D．4分米</w:t>
      </w:r>
    </w:p>
    <w:p/>
    <w:p>
      <w:pPr>
        <w:rPr>
          <w:b/>
        </w:rPr>
      </w:pPr>
      <w:r>
        <w:rPr>
          <w:rFonts w:hint="eastAsia"/>
          <w:b/>
        </w:rPr>
        <w:t>二、图形计算</w:t>
      </w:r>
    </w:p>
    <w:p>
      <w:pPr>
        <w:spacing w:line="360" w:lineRule="auto"/>
        <w:jc w:val="left"/>
        <w:textAlignment w:val="center"/>
      </w:pPr>
      <w:r>
        <w:rPr>
          <w:rFonts w:hint="eastAsia"/>
        </w:rPr>
        <w:t>1</w:t>
      </w:r>
      <w:r>
        <w:t>．求下面各圆柱的侧面积和表面积。</w:t>
      </w:r>
    </w:p>
    <w:p>
      <w:pPr>
        <w:spacing w:line="360" w:lineRule="auto"/>
        <w:jc w:val="left"/>
        <w:textAlignment w:val="center"/>
      </w:pPr>
      <w:r>
        <w:t>底面半径是4厘米，高是10厘米。</w:t>
      </w:r>
    </w:p>
    <w:p>
      <w:pPr>
        <w:spacing w:line="360" w:lineRule="auto"/>
        <w:jc w:val="left"/>
        <w:textAlignment w:val="center"/>
      </w:pPr>
      <w:r>
        <w:drawing>
          <wp:inline distT="0" distB="0" distL="114300" distR="114300">
            <wp:extent cx="790575" cy="742950"/>
            <wp:effectExtent l="0" t="0" r="9525" b="0"/>
            <wp:docPr id="324366140" name="图片 32436614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366140" name="图片 324366140" descr="figure"/>
                    <pic:cNvPicPr>
                      <a:picLocks noChangeAspect="1"/>
                    </pic:cNvPicPr>
                  </pic:nvPicPr>
                  <pic:blipFill>
                    <a:blip r:embed="rId27"/>
                    <a:stretch>
                      <a:fillRect/>
                    </a:stretch>
                  </pic:blipFill>
                  <pic:spPr>
                    <a:xfrm>
                      <a:off x="0" y="0"/>
                      <a:ext cx="790575" cy="742950"/>
                    </a:xfrm>
                    <a:prstGeom prst="rect">
                      <a:avLst/>
                    </a:prstGeom>
                  </pic:spPr>
                </pic:pic>
              </a:graphicData>
            </a:graphic>
          </wp:inline>
        </w:drawing>
      </w:r>
    </w:p>
    <w:p/>
    <w:p>
      <w:pPr>
        <w:rPr>
          <w:b/>
        </w:rPr>
      </w:pPr>
      <w:r>
        <w:rPr>
          <w:rFonts w:hint="eastAsia"/>
          <w:b/>
        </w:rPr>
        <w:t>三、填空题</w:t>
      </w:r>
    </w:p>
    <w:p>
      <w:pPr>
        <w:spacing w:line="360" w:lineRule="auto"/>
        <w:jc w:val="left"/>
        <w:textAlignment w:val="center"/>
      </w:pPr>
      <w:r>
        <w:rPr>
          <w:rFonts w:hint="eastAsia"/>
        </w:rPr>
        <w:t>1</w:t>
      </w:r>
      <w:r>
        <w:t>．一堆圆锥形沙子的体积是4.5立方分米，高4.5分米，它的占地面积是（______）平方分米；如果将它平摊在一个长5分米，宽3分米的长方形池子里，沙子厚（______）厘米。</w:t>
      </w:r>
    </w:p>
    <w:p>
      <w:pPr>
        <w:spacing w:line="360" w:lineRule="auto"/>
        <w:jc w:val="left"/>
        <w:textAlignment w:val="center"/>
      </w:pPr>
      <w:r>
        <w:rPr>
          <w:rFonts w:hint="eastAsia"/>
        </w:rPr>
        <w:t>2</w:t>
      </w:r>
      <w:r>
        <w:t>．一个圆柱和一个圆锥的底面积和高分别相等，圆锥的体积是36.5dm³，圆柱的体积是（______）dm³。</w:t>
      </w:r>
    </w:p>
    <w:p>
      <w:pPr>
        <w:spacing w:line="360" w:lineRule="auto"/>
        <w:jc w:val="left"/>
        <w:textAlignment w:val="center"/>
      </w:pPr>
      <w:r>
        <w:rPr>
          <w:rFonts w:hint="eastAsia"/>
        </w:rPr>
        <w:t>3</w:t>
      </w:r>
      <w:r>
        <w:t>．以两条直角边都是3厘米的三角板的一条直角边为轴旋转一周，得到的立体图形的体积是________方厘米．</w:t>
      </w:r>
    </w:p>
    <w:p>
      <w:pPr>
        <w:spacing w:line="360" w:lineRule="auto"/>
        <w:jc w:val="left"/>
        <w:textAlignment w:val="center"/>
      </w:pPr>
      <w:r>
        <w:rPr>
          <w:rFonts w:hint="eastAsia"/>
        </w:rPr>
        <w:t>4</w:t>
      </w:r>
      <w:r>
        <w:t>．一个圆柱与圆锥，它们的高之比是3：2，底面半径的比是2：3，它们的体积比是（_____）。</w:t>
      </w:r>
    </w:p>
    <w:p>
      <w:pPr>
        <w:spacing w:line="360" w:lineRule="auto"/>
        <w:jc w:val="left"/>
        <w:textAlignment w:val="center"/>
      </w:pPr>
      <w:r>
        <w:rPr>
          <w:rFonts w:hint="eastAsia"/>
        </w:rPr>
        <w:t>5</w:t>
      </w:r>
      <w:r>
        <w:t>．圆柱的体积=（_______________）×（_______________）</w:t>
      </w:r>
    </w:p>
    <w:p>
      <w:pPr>
        <w:spacing w:line="360" w:lineRule="auto"/>
        <w:jc w:val="left"/>
        <w:textAlignment w:val="center"/>
      </w:pPr>
      <w:r>
        <w:rPr>
          <w:rFonts w:hint="eastAsia"/>
        </w:rPr>
        <w:t>6</w:t>
      </w:r>
      <w:r>
        <w:t>．一个圆锥和一个圆柱，底面积相等．圆柱的体积是圆锥的2倍，已知圆锥的高3.6分米，圆柱的高为</w:t>
      </w:r>
      <w:r>
        <w:rPr>
          <w:u w:val="single"/>
        </w:rPr>
        <w:t>　   　</w:t>
      </w:r>
      <w:r>
        <w:t>分米．</w:t>
      </w:r>
    </w:p>
    <w:p>
      <w:pPr>
        <w:spacing w:line="360" w:lineRule="auto"/>
        <w:jc w:val="left"/>
        <w:textAlignment w:val="center"/>
      </w:pPr>
      <w:r>
        <w:rPr>
          <w:rFonts w:hint="eastAsia"/>
        </w:rPr>
        <w:t>7</w:t>
      </w:r>
      <w:r>
        <w:t>．把一个长方形绕着它的一条边旋转一周会形成一个（______）。把这个长方形水平放置并向上平移10厘米则会形成一个（______）。</w:t>
      </w:r>
    </w:p>
    <w:p>
      <w:pPr>
        <w:spacing w:line="360" w:lineRule="auto"/>
        <w:jc w:val="left"/>
        <w:textAlignment w:val="center"/>
      </w:pPr>
      <w:r>
        <w:rPr>
          <w:rFonts w:hint="eastAsia"/>
        </w:rPr>
        <w:t>8</w:t>
      </w:r>
      <w:r>
        <w:t>．等底等高的圆柱和圆锥，已知圆柱的体积是3立方米，圆锥的体积是</w:t>
      </w:r>
      <w:r>
        <w:rPr>
          <w:u w:val="single"/>
        </w:rPr>
        <w:t>　   　</w:t>
      </w:r>
      <w:r>
        <w:t>．</w:t>
      </w:r>
    </w:p>
    <w:p>
      <w:pPr>
        <w:spacing w:line="360" w:lineRule="auto"/>
        <w:jc w:val="left"/>
        <w:textAlignment w:val="center"/>
      </w:pPr>
      <w:r>
        <w:rPr>
          <w:rFonts w:hint="eastAsia"/>
        </w:rPr>
        <w:t>9</w:t>
      </w:r>
      <w:r>
        <w:t>．一个圆锥体与一个等底等高的圆柱体的体积之和是 48cm</w:t>
      </w:r>
      <w:r>
        <w:rPr>
          <w:vertAlign w:val="superscript"/>
        </w:rPr>
        <w:t>3</w:t>
      </w:r>
      <w:r>
        <w:t>，圆锥体的体积是</w:t>
      </w:r>
      <w:r>
        <w:rPr>
          <w:u w:val="single"/>
        </w:rPr>
        <w:t>　   　</w:t>
      </w:r>
      <w:r>
        <w:t>cm</w:t>
      </w:r>
      <w:r>
        <w:rPr>
          <w:vertAlign w:val="superscript"/>
        </w:rPr>
        <w:t>3</w:t>
      </w:r>
      <w:r>
        <w:t>．</w:t>
      </w:r>
    </w:p>
    <w:p/>
    <w:p>
      <w:pPr>
        <w:rPr>
          <w:b/>
        </w:rPr>
      </w:pPr>
      <w:r>
        <w:rPr>
          <w:rFonts w:hint="eastAsia"/>
          <w:b/>
        </w:rPr>
        <w:t>四、判断题</w:t>
      </w:r>
    </w:p>
    <w:p>
      <w:pPr>
        <w:spacing w:line="360" w:lineRule="auto"/>
        <w:jc w:val="left"/>
        <w:textAlignment w:val="center"/>
      </w:pPr>
      <w:r>
        <w:rPr>
          <w:rFonts w:hint="eastAsia"/>
        </w:rPr>
        <w:t>1</w:t>
      </w:r>
      <w:r>
        <w:t>．一个长方体和一个圆柱的体积相等，高也相等，长方体的底面周长比圆柱的底面周长长。（_____）</w:t>
      </w:r>
    </w:p>
    <w:p>
      <w:pPr>
        <w:spacing w:line="360" w:lineRule="auto"/>
        <w:jc w:val="left"/>
        <w:textAlignment w:val="center"/>
      </w:pPr>
      <w:r>
        <w:rPr>
          <w:rFonts w:hint="eastAsia"/>
        </w:rPr>
        <w:t>2</w:t>
      </w:r>
      <w:r>
        <w:t>．两个侧面积相等的圆柱，它们的底面积也一定相等．（____）</w:t>
      </w:r>
    </w:p>
    <w:p>
      <w:pPr>
        <w:spacing w:line="360" w:lineRule="auto"/>
        <w:jc w:val="left"/>
        <w:textAlignment w:val="center"/>
      </w:pPr>
      <w:r>
        <w:rPr>
          <w:rFonts w:hint="eastAsia"/>
        </w:rPr>
        <w:t>3</w:t>
      </w:r>
      <w:r>
        <w:t>．要量出圆锥体的高是多少，可以像如图的方法．（____）</w:t>
      </w:r>
    </w:p>
    <w:p>
      <w:pPr>
        <w:spacing w:line="360" w:lineRule="auto"/>
        <w:jc w:val="left"/>
        <w:textAlignment w:val="center"/>
      </w:pPr>
      <w:r>
        <w:drawing>
          <wp:inline distT="0" distB="0" distL="114300" distR="114300">
            <wp:extent cx="752475" cy="1133475"/>
            <wp:effectExtent l="0" t="0" r="9525" b="9525"/>
            <wp:docPr id="100069" name="图片 10006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figure"/>
                    <pic:cNvPicPr>
                      <a:picLocks noChangeAspect="1"/>
                    </pic:cNvPicPr>
                  </pic:nvPicPr>
                  <pic:blipFill>
                    <a:blip r:embed="rId28"/>
                    <a:stretch>
                      <a:fillRect/>
                    </a:stretch>
                  </pic:blipFill>
                  <pic:spPr>
                    <a:xfrm>
                      <a:off x="0" y="0"/>
                      <a:ext cx="752475" cy="1133475"/>
                    </a:xfrm>
                    <a:prstGeom prst="rect">
                      <a:avLst/>
                    </a:prstGeom>
                  </pic:spPr>
                </pic:pic>
              </a:graphicData>
            </a:graphic>
          </wp:inline>
        </w:drawing>
      </w:r>
    </w:p>
    <w:p>
      <w:pPr>
        <w:spacing w:line="360" w:lineRule="auto"/>
        <w:jc w:val="left"/>
        <w:textAlignment w:val="center"/>
      </w:pPr>
      <w:r>
        <w:rPr>
          <w:rFonts w:hint="eastAsia"/>
        </w:rPr>
        <w:t>4</w:t>
      </w:r>
      <w:r>
        <w:t>．两个圆柱的表面积相等，它的侧面积也一定相等。（______）</w:t>
      </w:r>
    </w:p>
    <w:p>
      <w:pPr>
        <w:spacing w:line="360" w:lineRule="auto"/>
        <w:jc w:val="left"/>
        <w:textAlignment w:val="center"/>
      </w:pPr>
      <w:r>
        <w:rPr>
          <w:rFonts w:hint="eastAsia"/>
        </w:rPr>
        <w:t>5</w:t>
      </w:r>
      <w:r>
        <w:t>．圆柱和圆锥都只有一条高．    （____）</w:t>
      </w:r>
    </w:p>
    <w:p/>
    <w:p>
      <w:pPr>
        <w:rPr>
          <w:b/>
        </w:rPr>
      </w:pPr>
      <w:r>
        <w:rPr>
          <w:rFonts w:hint="eastAsia"/>
          <w:b/>
        </w:rPr>
        <w:t>五、解答题</w:t>
      </w:r>
    </w:p>
    <w:p>
      <w:pPr>
        <w:spacing w:line="360" w:lineRule="auto"/>
        <w:jc w:val="left"/>
        <w:textAlignment w:val="center"/>
      </w:pPr>
      <w:r>
        <w:rPr>
          <w:rFonts w:hint="eastAsia"/>
        </w:rPr>
        <w:t>1</w:t>
      </w:r>
      <w:r>
        <w:t>．在打谷场上，有一个近似于圆锥的小麦堆，测得底面直径是4米。每立方米小麦约重35千克，这堆小麦大约有多少千克？（得数保留整千克数）</w:t>
      </w:r>
    </w:p>
    <w:p>
      <w:pPr>
        <w:spacing w:line="360" w:lineRule="auto"/>
        <w:jc w:val="left"/>
        <w:textAlignment w:val="center"/>
      </w:pPr>
      <w:r>
        <w:drawing>
          <wp:inline distT="0" distB="0" distL="114300" distR="114300">
            <wp:extent cx="2238375" cy="1543050"/>
            <wp:effectExtent l="0" t="0" r="9525"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29"/>
                    <a:stretch>
                      <a:fillRect/>
                    </a:stretch>
                  </pic:blipFill>
                  <pic:spPr>
                    <a:xfrm>
                      <a:off x="0" y="0"/>
                      <a:ext cx="2238375" cy="1543050"/>
                    </a:xfrm>
                    <a:prstGeom prst="rect">
                      <a:avLst/>
                    </a:prstGeom>
                  </pic:spPr>
                </pic:pic>
              </a:graphicData>
            </a:graphic>
          </wp:inline>
        </w:drawing>
      </w:r>
    </w:p>
    <w:p>
      <w:pPr>
        <w:spacing w:line="360" w:lineRule="auto"/>
        <w:jc w:val="left"/>
        <w:textAlignment w:val="center"/>
      </w:pPr>
      <w:r>
        <w:rPr>
          <w:rFonts w:hint="eastAsia"/>
        </w:rPr>
        <w:t>2</w:t>
      </w:r>
      <w:r>
        <w:t>．一辆压路机的前轮是圆柱形，轮宽 1.6米 ，直径是 0.8米 ，每分前轮钟转12周．每分钟前轮滚多远？</w:t>
      </w:r>
    </w:p>
    <w:p>
      <w:pPr>
        <w:spacing w:line="360" w:lineRule="auto"/>
        <w:jc w:val="left"/>
        <w:textAlignment w:val="center"/>
      </w:pPr>
      <w:r>
        <w:rPr>
          <w:rFonts w:hint="eastAsia"/>
        </w:rPr>
        <w:t>3</w:t>
      </w:r>
      <w:r>
        <w:t>．一个圆柱形玻璃容器里装有水，水中浸没着一个底面直径为6cm，高为10cm的圆锥形铁块，如果把它取出那么容器中的水面高度将下降多少厘米？（圆柱的底面直径是10厘米）</w:t>
      </w:r>
    </w:p>
    <w:p>
      <w:pPr>
        <w:spacing w:line="360" w:lineRule="auto"/>
        <w:jc w:val="left"/>
        <w:textAlignment w:val="center"/>
      </w:pPr>
      <w:r>
        <w:rPr>
          <w:rFonts w:hint="eastAsia"/>
        </w:rPr>
        <w:t>4</w:t>
      </w:r>
      <w:r>
        <w:t>．做一个无盖的圆柱形铁皮水桶，底面半径是3分米，高6分米，做这个水桶至少要多少平方分米的铁皮？这个水桶最多能装多少升水？</w:t>
      </w:r>
    </w:p>
    <w:p>
      <w:pPr>
        <w:spacing w:line="360" w:lineRule="auto"/>
        <w:jc w:val="left"/>
        <w:textAlignment w:val="center"/>
      </w:pPr>
      <w:r>
        <w:rPr>
          <w:rFonts w:hint="eastAsia"/>
        </w:rPr>
        <w:t>5</w:t>
      </w:r>
      <w:r>
        <w:t>．看图按要求计算．</w:t>
      </w:r>
    </w:p>
    <w:p>
      <w:pPr>
        <w:spacing w:line="360" w:lineRule="auto"/>
        <w:jc w:val="left"/>
        <w:textAlignment w:val="center"/>
      </w:pPr>
      <w:r>
        <w:t>（1）计算圆柱的表面积和体积．</w:t>
      </w:r>
    </w:p>
    <w:p>
      <w:pPr>
        <w:spacing w:line="360" w:lineRule="auto"/>
        <w:jc w:val="left"/>
        <w:textAlignment w:val="center"/>
      </w:pPr>
      <w:r>
        <w:t>（2）求圆锥的体积．</w:t>
      </w:r>
    </w:p>
    <w:p>
      <w:pPr>
        <w:spacing w:line="360" w:lineRule="auto"/>
        <w:jc w:val="left"/>
        <w:textAlignment w:val="center"/>
      </w:pPr>
      <w:r>
        <w:drawing>
          <wp:inline distT="0" distB="0" distL="114300" distR="114300">
            <wp:extent cx="2601595" cy="1086485"/>
            <wp:effectExtent l="0" t="0" r="8255" b="18415"/>
            <wp:docPr id="100385" name="图片 10038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图片 100385" descr="figure"/>
                    <pic:cNvPicPr>
                      <a:picLocks noChangeAspect="1"/>
                    </pic:cNvPicPr>
                  </pic:nvPicPr>
                  <pic:blipFill>
                    <a:blip r:embed="rId30"/>
                    <a:stretch>
                      <a:fillRect/>
                    </a:stretch>
                  </pic:blipFill>
                  <pic:spPr>
                    <a:xfrm>
                      <a:off x="0" y="0"/>
                      <a:ext cx="2602065" cy="1086577"/>
                    </a:xfrm>
                    <a:prstGeom prst="rect">
                      <a:avLst/>
                    </a:prstGeom>
                  </pic:spPr>
                </pic:pic>
              </a:graphicData>
            </a:graphic>
          </wp:inline>
        </w:drawing>
      </w:r>
    </w:p>
    <w:p>
      <w:pPr>
        <w:spacing w:line="360" w:lineRule="auto"/>
        <w:jc w:val="left"/>
        <w:textAlignment w:val="center"/>
      </w:pPr>
      <w:r>
        <w:rPr>
          <w:rFonts w:hint="eastAsia"/>
        </w:rPr>
        <w:t>6</w:t>
      </w:r>
      <w:r>
        <w:t>．一个圆柱形容器里面盛满了水，恰好是120毫升，若把这个圆柱形容器里面的水倒入一个与它等底等高的圆锥形容器里面，可能溢出水多少毫升？</w:t>
      </w:r>
    </w:p>
    <w:p/>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41300"/>
          <wp:effectExtent l="0" t="0" r="0" b="635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342900" cy="2413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141D6D"/>
    <w:rsid w:val="002A2386"/>
    <w:rsid w:val="004D42A0"/>
    <w:rsid w:val="004E63D0"/>
    <w:rsid w:val="005B3F24"/>
    <w:rsid w:val="006725CC"/>
    <w:rsid w:val="006A381C"/>
    <w:rsid w:val="007543DC"/>
    <w:rsid w:val="00771D19"/>
    <w:rsid w:val="007A55E5"/>
    <w:rsid w:val="007A64BA"/>
    <w:rsid w:val="00855687"/>
    <w:rsid w:val="0092758D"/>
    <w:rsid w:val="009C0381"/>
    <w:rsid w:val="009C38D0"/>
    <w:rsid w:val="009E1FB8"/>
    <w:rsid w:val="00A0138B"/>
    <w:rsid w:val="00AD3992"/>
    <w:rsid w:val="00B923F8"/>
    <w:rsid w:val="00BC62FB"/>
    <w:rsid w:val="00C93DDE"/>
    <w:rsid w:val="00DD4B4F"/>
    <w:rsid w:val="00E17E42"/>
    <w:rsid w:val="00E5015C"/>
    <w:rsid w:val="00E53E16"/>
    <w:rsid w:val="00E55184"/>
    <w:rsid w:val="00EA770D"/>
    <w:rsid w:val="00EF035E"/>
    <w:rsid w:val="00F56D61"/>
    <w:rsid w:val="00FA5C16"/>
    <w:rsid w:val="00FF71A6"/>
    <w:rsid w:val="0EB0289C"/>
    <w:rsid w:val="2A3E69E9"/>
    <w:rsid w:val="2DE411D9"/>
    <w:rsid w:val="6BD278ED"/>
    <w:rsid w:val="7D4A4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0.png"/><Relationship Id="rId3" Type="http://schemas.openxmlformats.org/officeDocument/2006/relationships/header" Target="header1.xml"/><Relationship Id="rId29" Type="http://schemas.openxmlformats.org/officeDocument/2006/relationships/image" Target="media/image19.png"/><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5D99B-5386-4F17-89ED-514196F6C1B4}">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4</Pages>
  <Words>1470</Words>
  <Characters>1616</Characters>
  <Lines>13</Lines>
  <Paragraphs>3</Paragraphs>
  <TotalTime>0</TotalTime>
  <ScaleCrop>false</ScaleCrop>
  <LinksUpToDate>false</LinksUpToDate>
  <CharactersWithSpaces>1696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2021-07-21T15:53:00Z</dcterms:created>
  <dc:creator>zxxk</dc:creator>
  <cp:lastModifiedBy>。</cp:lastModifiedBy>
  <dcterms:modified xsi:type="dcterms:W3CDTF">2023-03-10T06:32:06Z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8549B145290843D38BC2417E98C61B75</vt:lpwstr>
  </property>
</Properties>
</file>