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11696700</wp:posOffset>
            </wp:positionV>
            <wp:extent cx="368300" cy="304800"/>
            <wp:effectExtent l="0" t="0" r="1270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第一单元圆柱与圆锥（试题）--2022-2023学年数学六年级下册（北师大版）</w:t>
      </w:r>
    </w:p>
    <w:p>
      <w:pPr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</w:p>
    <w:p>
      <w:pPr>
        <w:spacing w:line="360" w:lineRule="auto"/>
        <w:jc w:val="left"/>
      </w:pPr>
      <w:r>
        <w:t>1．下面图形中，有（</w:t>
      </w:r>
      <w:r>
        <w:rPr>
          <w:rFonts w:eastAsia="Times New Roman"/>
          <w:kern w:val="0"/>
          <w:sz w:val="24"/>
          <w:szCs w:val="24"/>
        </w:rPr>
        <w:t>    </w:t>
      </w:r>
      <w:r>
        <w:t>）个圆柱。</w:t>
      </w:r>
    </w:p>
    <w:p>
      <w:pPr>
        <w:spacing w:line="360" w:lineRule="auto"/>
        <w:jc w:val="left"/>
      </w:pPr>
      <w:r>
        <w:drawing>
          <wp:inline distT="0" distB="0" distL="0" distR="0">
            <wp:extent cx="4295775" cy="7429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A．3</w:t>
      </w:r>
      <w:r>
        <w:tab/>
      </w:r>
      <w:r>
        <w:t>B．4</w:t>
      </w:r>
      <w:r>
        <w:tab/>
      </w:r>
      <w:r>
        <w:t>C．5</w:t>
      </w:r>
    </w:p>
    <w:p>
      <w:pPr>
        <w:spacing w:line="360" w:lineRule="auto"/>
        <w:jc w:val="left"/>
      </w:pPr>
      <w:r>
        <w:t>2．用铁皮制作一个带盖的圆柱形水桶，是要计算这个水桶的（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A．侧面积</w:t>
      </w:r>
      <w:r>
        <w:tab/>
      </w:r>
      <w:r>
        <w:t>B．表面积</w:t>
      </w:r>
      <w:r>
        <w:tab/>
      </w:r>
      <w:r>
        <w:t>C．体积</w:t>
      </w:r>
    </w:p>
    <w:p>
      <w:pPr>
        <w:spacing w:line="360" w:lineRule="auto"/>
        <w:jc w:val="left"/>
      </w:pPr>
      <w:r>
        <w:t>3．做一个圆柱形通风管要用多少铁皮是求通风筒的（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A．容积</w:t>
      </w:r>
      <w:r>
        <w:tab/>
      </w:r>
      <w:r>
        <w:t>B．表面积</w:t>
      </w:r>
      <w:r>
        <w:tab/>
      </w:r>
      <w:r>
        <w:t>C．侧面积</w:t>
      </w:r>
      <w:r>
        <w:tab/>
      </w:r>
    </w:p>
    <w:p>
      <w:pPr>
        <w:spacing w:line="360" w:lineRule="auto"/>
        <w:jc w:val="left"/>
      </w:pPr>
      <w:r>
        <w:t>4．下图有（</w:t>
      </w:r>
      <w:r>
        <w:rPr>
          <w:rFonts w:eastAsia="Times New Roman"/>
          <w:kern w:val="0"/>
          <w:sz w:val="24"/>
          <w:szCs w:val="24"/>
        </w:rPr>
        <w:t>    </w:t>
      </w:r>
      <w:r>
        <w:t>）个圆柱。</w:t>
      </w:r>
    </w:p>
    <w:p>
      <w:pPr>
        <w:spacing w:line="360" w:lineRule="auto"/>
        <w:jc w:val="left"/>
      </w:pPr>
      <w:r>
        <w:drawing>
          <wp:inline distT="0" distB="0" distL="0" distR="0">
            <wp:extent cx="2343150" cy="6667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</w:pPr>
      <w:r>
        <w:t>5．从圆锥的顶点向底面做垂直切割，所得到的截面是一个（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A．长方形</w:t>
      </w:r>
      <w:r>
        <w:tab/>
      </w:r>
      <w:r>
        <w:t>B．圆</w:t>
      </w:r>
      <w:r>
        <w:drawing>
          <wp:inline distT="0" distB="0" distL="0" distR="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C．等腰三角形</w:t>
      </w:r>
    </w:p>
    <w:p>
      <w:pPr>
        <w:spacing w:line="360" w:lineRule="auto"/>
        <w:jc w:val="left"/>
      </w:pPr>
      <w:r>
        <w:t>6．一个圆柱和一个圆锥等底等高，它们的体积之差是12立方厘米，则圆柱的体积是（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）立方厘米。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A．16</w:t>
      </w:r>
      <w:r>
        <w:tab/>
      </w:r>
      <w:r>
        <w:t>B．18</w:t>
      </w:r>
      <w:r>
        <w:tab/>
      </w:r>
      <w:r>
        <w:t>C．24</w:t>
      </w:r>
    </w:p>
    <w:p>
      <w:pPr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7．把一个圆柱体平均切成若干份，拼成一个近似的长方体。这个长方体的底面积是17平方分米，高是8分米，圆柱体的体积是(      )立方分米。</w:t>
      </w:r>
    </w:p>
    <w:p>
      <w:pPr>
        <w:spacing w:line="360" w:lineRule="auto"/>
        <w:jc w:val="left"/>
      </w:pPr>
      <w:r>
        <w:t>8．一个圆柱的高增加2cm，表面积增加了50.24cm</w:t>
      </w:r>
      <w:r>
        <w:rPr>
          <w:vertAlign w:val="superscript"/>
        </w:rPr>
        <w:t>2</w:t>
      </w:r>
      <w:r>
        <w:t>，这个圆柱的体积增加了(        )。</w:t>
      </w:r>
    </w:p>
    <w:p>
      <w:pPr>
        <w:spacing w:line="360" w:lineRule="auto"/>
        <w:jc w:val="left"/>
      </w:pPr>
      <w:r>
        <w:t>9．把圆柱的(        )展开可以得到一个长方形，这个长方形的长等于圆柱的(        )，宽等于圆柱的(        )。</w:t>
      </w:r>
    </w:p>
    <w:p>
      <w:pPr>
        <w:spacing w:line="360" w:lineRule="auto"/>
        <w:jc w:val="left"/>
      </w:pPr>
      <w:r>
        <w:t>10．一个圆锥和一个圆柱等底等高，它们的体积相差36立方分米，圆柱的体积是(      )立方分米，圆锥的体积是(      )立方分米。</w:t>
      </w:r>
    </w:p>
    <w:p>
      <w:pPr>
        <w:spacing w:line="360" w:lineRule="auto"/>
        <w:jc w:val="left"/>
      </w:pPr>
      <w:r>
        <w:t>11．一个圆柱的侧面积是1570cm</w:t>
      </w:r>
      <w:r>
        <w:rPr>
          <w:vertAlign w:val="superscript"/>
        </w:rPr>
        <w:t>2</w:t>
      </w:r>
      <w:r>
        <w:t>，高是50cm，它的底面周长是(      )，一个底的面积是(      )，表面积是(      )。</w:t>
      </w:r>
    </w:p>
    <w:p>
      <w:pPr>
        <w:spacing w:line="360" w:lineRule="auto"/>
        <w:jc w:val="left"/>
      </w:pPr>
      <w:r>
        <w:t>12．一个圆柱的高增加2厘米，底面积不变，表面积就增加了12.56平方厘米，这个圆柱的底面周长是(        )厘米。</w:t>
      </w:r>
    </w:p>
    <w:p>
      <w:pPr>
        <w:spacing w:line="360" w:lineRule="auto"/>
        <w:jc w:val="left"/>
      </w:pPr>
      <w:r>
        <w:t>13．一个圆柱的底面半径是1分米，高是2分米，它的侧面积是(        )平方分米。</w:t>
      </w:r>
    </w:p>
    <w:p>
      <w:pPr>
        <w:spacing w:line="360" w:lineRule="auto"/>
        <w:jc w:val="left"/>
      </w:pPr>
      <w:r>
        <w:t>14．圆锥的体积是与它等底等高的圆柱的体积的(       )。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</w:pPr>
      <w:r>
        <w:t>15．圆柱有一个侧面，两个圆形底面和一条高．(    )</w:t>
      </w:r>
    </w:p>
    <w:p>
      <w:pPr>
        <w:spacing w:line="360" w:lineRule="auto"/>
        <w:jc w:val="left"/>
      </w:pPr>
      <w:r>
        <w:t>16．圆锥的底面是一个椭圆．</w:t>
      </w:r>
      <w:r>
        <w:rPr>
          <w:rFonts w:eastAsia="Times New Roman"/>
          <w:kern w:val="0"/>
          <w:sz w:val="24"/>
          <w:szCs w:val="24"/>
        </w:rPr>
        <w:t>    </w:t>
      </w:r>
      <w:r>
        <w:t>(    )</w:t>
      </w:r>
    </w:p>
    <w:p>
      <w:pPr>
        <w:spacing w:line="360" w:lineRule="auto"/>
        <w:jc w:val="left"/>
      </w:pPr>
      <w:r>
        <w:t>17．底面周长和高相等的两个圆柱，体积一定相等。(        )</w:t>
      </w:r>
    </w:p>
    <w:p>
      <w:pPr>
        <w:spacing w:line="360" w:lineRule="auto"/>
        <w:jc w:val="left"/>
      </w:pPr>
      <w:r>
        <w:t>18．等底等高的圆柱和圆锥，它们的体积比为3∶1。(        )</w:t>
      </w:r>
    </w:p>
    <w:p>
      <w:pPr>
        <w:spacing w:line="360" w:lineRule="auto"/>
        <w:jc w:val="left"/>
      </w:pPr>
      <w:r>
        <w:t>19．把一个正方体削成一个最大的圆柱，则圆柱的底面直径与高相等。(        )</w:t>
      </w:r>
    </w:p>
    <w:p>
      <w:pPr>
        <w:spacing w:line="360" w:lineRule="auto"/>
        <w:jc w:val="left"/>
      </w:pPr>
      <w:r>
        <w:t>20．一个圆柱形橡皮泥的高是7厘米，把它捏成底面半径相同的圆锥，这个圆锥的高是21厘米。(        )</w:t>
      </w:r>
    </w:p>
    <w:p>
      <w:pPr>
        <w:spacing w:line="360" w:lineRule="auto"/>
        <w:jc w:val="left"/>
      </w:pPr>
      <w:r>
        <w:t>21．圆柱的体积比与它等底等高的圆锥的体积大3倍。(        )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四、图形计算</w:t>
      </w:r>
    </w:p>
    <w:p>
      <w:pPr>
        <w:spacing w:line="360" w:lineRule="auto"/>
        <w:jc w:val="left"/>
      </w:pPr>
      <w:r>
        <w:t>22．计算体积。</w:t>
      </w:r>
    </w:p>
    <w:p>
      <w:pPr>
        <w:spacing w:line="360" w:lineRule="auto"/>
        <w:jc w:val="left"/>
      </w:pPr>
      <w:r>
        <w:drawing>
          <wp:inline distT="0" distB="0" distL="0" distR="0">
            <wp:extent cx="1076325" cy="11430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23．求如图（单位：厘米）圆柱的体积。</w:t>
      </w:r>
    </w:p>
    <w:p>
      <w:pPr>
        <w:spacing w:line="360" w:lineRule="auto"/>
        <w:jc w:val="left"/>
      </w:pPr>
      <w:r>
        <w:drawing>
          <wp:inline distT="0" distB="0" distL="0" distR="0">
            <wp:extent cx="1514475" cy="13525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</w:pPr>
      <w:r>
        <w:t>24．一个粮仓的下半部分是圆柱形，上半部分是一个圆锥（底面积相等）。从里面量得粮仓的底面周长是62.8米，圆柱的高是5米，圆锥的高是4.5米。这个粮仓最多可以装多少立方米的粮食？若每立方米粮食重600千克，这个粮仓最多可以装多少吨的粮食？</w:t>
      </w:r>
    </w:p>
    <w:p>
      <w:pPr>
        <w:spacing w:line="360" w:lineRule="auto"/>
        <w:jc w:val="left"/>
      </w:pPr>
      <w:r>
        <w:t>25．如图，一个圆锥形谷堆，把这些谷子全部放到一个1.5米高的圆柱形粮囤里，正好装满。这个圆柱形粮囤的占地面积约是多少？</w:t>
      </w:r>
    </w:p>
    <w:p>
      <w:pPr>
        <w:spacing w:line="360" w:lineRule="auto"/>
        <w:jc w:val="left"/>
      </w:pPr>
      <w:r>
        <w:drawing>
          <wp:inline distT="0" distB="0" distL="0" distR="0">
            <wp:extent cx="2838450" cy="10001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26．一个圆锥形砂石堆，底面直径为6m，高为1.5m，用这堆砂石铺一条宽1.5m，厚5cm的砂石路面，能铺多远？</w:t>
      </w:r>
    </w:p>
    <w:p>
      <w:pPr>
        <w:spacing w:line="360" w:lineRule="auto"/>
        <w:jc w:val="left"/>
      </w:pPr>
      <w:r>
        <w:t>27．把下面圆柱的侧面沿高展开，得到的长方形长和宽各是几厘米？两个底面分别是多大的圆？在方格纸上画出这个圆柱的展开图。（每个方格边长1厘米）</w:t>
      </w:r>
    </w:p>
    <w:p>
      <w:pPr>
        <w:spacing w:line="360" w:lineRule="auto"/>
        <w:jc w:val="left"/>
      </w:pPr>
      <w:r>
        <w:drawing>
          <wp:inline distT="0" distB="0" distL="0" distR="0">
            <wp:extent cx="3590925" cy="16002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28．一个圆柱的底面面积是28.26平方米，高是5米。该圆柱的表面积是多少平方米。</w:t>
      </w:r>
    </w:p>
    <w:p>
      <w:pPr>
        <w:spacing w:line="360" w:lineRule="auto"/>
        <w:jc w:val="left"/>
      </w:pPr>
      <w:r>
        <w:t>29．一个高为6厘米的圆柱，沿底面直径将它锯成两半后，表面积增加了60平方厘米，原来这个圆柱的体积是多少立方厘米？</w:t>
      </w:r>
    </w:p>
    <w:p>
      <w:pPr>
        <w:spacing w:line="360" w:lineRule="auto"/>
        <w:jc w:val="left"/>
        <w:textAlignment w:val="center"/>
      </w:pPr>
      <w:r>
        <w:t>30．一个圆锥形沙堆，底面积是25</w:t>
      </w:r>
      <w:r>
        <w:object>
          <v:shape id="_x0000_i1025" o:spt="75" alt="eqId35c901bcdfa58f0c68ad0161b0bab269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18" o:title="eqId35c901bcdfa58f0c68ad0161b0bab26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t>，高是1.8m。这堆沙子的体积是多少立方米？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31．如图，用彩带捆扎一个圆柱形礼盒，打结处用了35厘米长的彩带，礼盒的底面周长是94.2厘米，高是10厘米，求一共用了多长的彩带？</w:t>
      </w:r>
      <w:r>
        <w:rPr>
          <w:rFonts w:eastAsia="Times New Roman"/>
          <w:kern w:val="0"/>
          <w:sz w:val="24"/>
          <w:szCs w:val="24"/>
        </w:rPr>
        <w:t>  </w:t>
      </w:r>
    </w:p>
    <w:p>
      <w:pPr>
        <w:spacing w:line="360" w:lineRule="auto"/>
        <w:jc w:val="left"/>
      </w:pPr>
      <w:r>
        <w:drawing>
          <wp:inline distT="0" distB="0" distL="0" distR="0">
            <wp:extent cx="800100" cy="3810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1．A</w:t>
      </w:r>
    </w:p>
    <w:p>
      <w:pPr>
        <w:spacing w:line="360" w:lineRule="auto"/>
        <w:jc w:val="left"/>
      </w:pPr>
      <w:r>
        <w:t>2．B</w:t>
      </w:r>
    </w:p>
    <w:p>
      <w:pPr>
        <w:spacing w:line="360" w:lineRule="auto"/>
        <w:jc w:val="left"/>
      </w:pPr>
      <w:r>
        <w:t>3．C</w:t>
      </w:r>
    </w:p>
    <w:p>
      <w:pPr>
        <w:spacing w:line="360" w:lineRule="auto"/>
        <w:jc w:val="left"/>
      </w:pPr>
      <w:r>
        <w:t>4．C</w:t>
      </w:r>
    </w:p>
    <w:p>
      <w:pPr>
        <w:spacing w:line="360" w:lineRule="auto"/>
        <w:jc w:val="left"/>
      </w:pPr>
      <w:r>
        <w:t>5．C</w:t>
      </w:r>
    </w:p>
    <w:p>
      <w:pPr>
        <w:spacing w:line="360" w:lineRule="auto"/>
        <w:jc w:val="left"/>
      </w:pPr>
      <w:r>
        <w:t>6．B</w:t>
      </w:r>
    </w:p>
    <w:p>
      <w:pPr>
        <w:spacing w:line="360" w:lineRule="auto"/>
        <w:jc w:val="left"/>
      </w:pPr>
      <w:r>
        <w:t>7．136</w:t>
      </w:r>
    </w:p>
    <w:p>
      <w:pPr>
        <w:spacing w:line="360" w:lineRule="auto"/>
        <w:jc w:val="left"/>
      </w:pPr>
      <w:r>
        <w:t>8．100.48cm</w:t>
      </w:r>
      <w:r>
        <w:rPr>
          <w:vertAlign w:val="superscript"/>
        </w:rPr>
        <w:t>3</w:t>
      </w:r>
    </w:p>
    <w:p>
      <w:pPr>
        <w:spacing w:line="360" w:lineRule="auto"/>
        <w:jc w:val="left"/>
      </w:pPr>
      <w:r>
        <w:t>9．     侧面     底面周长     高</w:t>
      </w:r>
    </w:p>
    <w:p>
      <w:pPr>
        <w:spacing w:line="360" w:lineRule="auto"/>
        <w:jc w:val="left"/>
      </w:pPr>
      <w:r>
        <w:t>10．     54     18</w:t>
      </w:r>
    </w:p>
    <w:p>
      <w:pPr>
        <w:spacing w:line="360" w:lineRule="auto"/>
        <w:jc w:val="left"/>
      </w:pPr>
      <w:r>
        <w:t>11．     31.4cm     78.5cm</w:t>
      </w:r>
      <w:r>
        <w:rPr>
          <w:vertAlign w:val="superscript"/>
        </w:rPr>
        <w:t>2</w:t>
      </w:r>
      <w:r>
        <w:t>     1727cm</w:t>
      </w:r>
      <w:r>
        <w:rPr>
          <w:vertAlign w:val="superscript"/>
        </w:rPr>
        <w:t>2</w:t>
      </w:r>
    </w:p>
    <w:p>
      <w:pPr>
        <w:spacing w:line="360" w:lineRule="auto"/>
        <w:jc w:val="left"/>
      </w:pPr>
      <w:r>
        <w:t>12．6.28</w:t>
      </w:r>
    </w:p>
    <w:p>
      <w:pPr>
        <w:spacing w:line="360" w:lineRule="auto"/>
        <w:jc w:val="left"/>
      </w:pPr>
      <w:r>
        <w:t>13．12.56</w:t>
      </w:r>
    </w:p>
    <w:p>
      <w:pPr>
        <w:spacing w:line="360" w:lineRule="auto"/>
        <w:jc w:val="left"/>
      </w:pPr>
      <w:r>
        <w:t>14．三分之一</w:t>
      </w:r>
    </w:p>
    <w:p>
      <w:pPr>
        <w:spacing w:line="360" w:lineRule="auto"/>
        <w:jc w:val="left"/>
      </w:pPr>
      <w:r>
        <w:t>15．×</w:t>
      </w:r>
    </w:p>
    <w:p>
      <w:pPr>
        <w:spacing w:line="360" w:lineRule="auto"/>
        <w:jc w:val="left"/>
        <w:rPr>
          <w:rFonts w:ascii="MS Mincho" w:hAnsi="MS Mincho" w:eastAsia="MS Mincho" w:cs="MS Mincho"/>
        </w:rPr>
      </w:pPr>
      <w:r>
        <w:t>16．</w:t>
      </w:r>
      <w:r>
        <w:rPr>
          <w:rFonts w:ascii="MS Mincho" w:hAnsi="MS Mincho" w:eastAsia="MS Mincho" w:cs="MS Mincho"/>
        </w:rPr>
        <w:t>✕</w:t>
      </w:r>
    </w:p>
    <w:p>
      <w:pPr>
        <w:spacing w:line="360" w:lineRule="auto"/>
        <w:jc w:val="left"/>
      </w:pPr>
      <w:r>
        <w:t>17．√</w:t>
      </w:r>
    </w:p>
    <w:p>
      <w:pPr>
        <w:spacing w:line="360" w:lineRule="auto"/>
        <w:jc w:val="left"/>
      </w:pPr>
      <w:r>
        <w:t>18．√</w:t>
      </w:r>
    </w:p>
    <w:p>
      <w:pPr>
        <w:spacing w:line="360" w:lineRule="auto"/>
        <w:jc w:val="left"/>
      </w:pPr>
      <w:r>
        <w:t>19．√</w:t>
      </w:r>
    </w:p>
    <w:p>
      <w:pPr>
        <w:spacing w:line="360" w:lineRule="auto"/>
        <w:jc w:val="left"/>
      </w:pPr>
      <w:r>
        <w:t>20．√</w:t>
      </w:r>
    </w:p>
    <w:p>
      <w:pPr>
        <w:spacing w:line="360" w:lineRule="auto"/>
        <w:jc w:val="left"/>
      </w:pPr>
      <w:r>
        <w:t>21．×</w:t>
      </w:r>
    </w:p>
    <w:p>
      <w:pPr>
        <w:spacing w:line="360" w:lineRule="auto"/>
        <w:jc w:val="left"/>
      </w:pPr>
      <w:r>
        <w:t>22．1.57立方厘米</w:t>
      </w:r>
    </w:p>
    <w:p>
      <w:pPr>
        <w:spacing w:line="360" w:lineRule="auto"/>
        <w:jc w:val="left"/>
      </w:pPr>
      <w:r>
        <w:t>23．502.4立方厘米</w:t>
      </w:r>
    </w:p>
    <w:p>
      <w:pPr>
        <w:spacing w:line="360" w:lineRule="auto"/>
        <w:jc w:val="left"/>
      </w:pPr>
      <w:r>
        <w:t>24．2041立方米；1224.6吨</w:t>
      </w:r>
    </w:p>
    <w:p>
      <w:pPr>
        <w:spacing w:line="360" w:lineRule="auto"/>
        <w:jc w:val="left"/>
      </w:pPr>
      <w:r>
        <w:t>25．1.884平方米</w:t>
      </w:r>
    </w:p>
    <w:p>
      <w:pPr>
        <w:spacing w:line="360" w:lineRule="auto"/>
        <w:jc w:val="left"/>
      </w:pPr>
      <w:r>
        <w:t>26．188.4m</w:t>
      </w:r>
    </w:p>
    <w:p>
      <w:pPr>
        <w:spacing w:line="360" w:lineRule="auto"/>
        <w:jc w:val="left"/>
      </w:pPr>
      <w:r>
        <w:t>27．长6.28；宽2厘米；两个直径为2厘米的圆</w:t>
      </w:r>
    </w:p>
    <w:p>
      <w:pPr>
        <w:spacing w:line="360" w:lineRule="auto"/>
        <w:jc w:val="left"/>
      </w:pPr>
      <w:r>
        <w:t>28．150.72平方米</w:t>
      </w:r>
    </w:p>
    <w:p>
      <w:pPr>
        <w:spacing w:line="360" w:lineRule="auto"/>
        <w:jc w:val="left"/>
      </w:pPr>
      <w:r>
        <w:t>29．117.75立方厘米</w:t>
      </w:r>
    </w:p>
    <w:p>
      <w:pPr>
        <w:spacing w:line="360" w:lineRule="auto"/>
        <w:jc w:val="left"/>
      </w:pPr>
      <w:r>
        <w:t>30．15立方米</w:t>
      </w:r>
    </w:p>
    <w:p>
      <w:pPr>
        <w:spacing w:line="360" w:lineRule="auto"/>
        <w:jc w:val="left"/>
      </w:pPr>
      <w:r>
        <w:t>31．355厘米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74ADF"/>
    <w:rsid w:val="001D7A06"/>
    <w:rsid w:val="00284433"/>
    <w:rsid w:val="002A1EC6"/>
    <w:rsid w:val="002E035E"/>
    <w:rsid w:val="004151FC"/>
    <w:rsid w:val="005C6F1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84A81"/>
    <w:rsid w:val="174A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oleObject" Target="embeddings/oleObject1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1482</Words>
  <Characters>1714</Characters>
  <Lines>14</Lines>
  <Paragraphs>4</Paragraphs>
  <TotalTime>13</TotalTime>
  <ScaleCrop>false</ScaleCrop>
  <LinksUpToDate>false</LinksUpToDate>
  <CharactersWithSpaces>1936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2023-03-10T11:50:26Z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84949A177E4F4ADAAA282FF5F53F76BD</vt:lpwstr>
  </property>
</Properties>
</file>