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11150600</wp:posOffset>
            </wp:positionV>
            <wp:extent cx="3810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部编版七年级上册道德与法治第二单元 友谊的天空  同步</w:t>
      </w:r>
      <w:r>
        <w:rPr>
          <w:rFonts w:hint="eastAsia"/>
          <w:sz w:val="24"/>
          <w:szCs w:val="24"/>
          <w:lang w:eastAsia="zh-CN"/>
        </w:rPr>
        <w:t>检测</w:t>
      </w:r>
      <w:r>
        <w:rPr>
          <w:rFonts w:hint="eastAsia"/>
          <w:sz w:val="24"/>
          <w:szCs w:val="24"/>
        </w:rPr>
        <w:t>（含答案）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选择题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1.孔子说：“友直，友谅，友多闻，益矣。”这句话告诉我们（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①与正直、诚信和见识广的人交朋友，是益的 ②朋友丰富了我们的生活经验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③友谊让我们更深刻地体悟生命的美好       ④友谊可以解决我们所有的困扰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①②③    B. ①③④  C. ②③④    D. ①②④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2.有朋友陪伴，再远的路也不觉得漫长，再曲折的路也不觉得艰难。友谊如此打动我们的原因是（ 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①在友谊中得到理解和支持、忠诚和信任、肯定和关心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②和朋友在一起，能让我们获得认可，在精神上得到满足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③朋友间的友谊常常是不平等的、双向的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④友谊无法超越物质条件、家庭背景、学习成绩等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③④  B. ②③  C. ②④   D. ①②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3.小红和小华时很好的朋友，最近小华成绩大退步，小红觉得没面子，觉得有小华这样的朋友丢人，逐渐疏远了小华。对此，下列认识正确的是（ 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朋友要坦诚相见，这样做是对的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交友要讲原则，对于朋友学习的退步，是不能宽容的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小红是益友，因为她帮助小华进步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真正的朋友应该互相帮助，互相关心，小红不是小华的真正朋友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4．“认识你，记住我”说出了中学生喜欢人际交往的心声，因为通过交往（  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 可以找到感情的寄托，摆脱孤独，保持心情愉快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 能够使我们获得纯洁的友谊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③能扩大知识面，不断完善自我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 可以和朋友相互激励，共同战胜困难和挫折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①②③ B. ②③④C. ①②③④ D. ①③④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5．要敞开心扉，走出封闭的境地，就要（ 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①认识闭锁心理的危害，敞开自己的心扉 ②开放自我，积极地与同学进行交往 ③把与同学交往放在第一位   ④广泛交往，适当扩大自己的交往范围 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①②③   B. ②③④  C. ①③④  D. ①②④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6.“请让我来关心你，就想关心我自己，请让我来帮助你，就想帮助我自己，这世界会变得更美丽”这首歌告诉我们  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A、没有友谊，就没有一切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B、进入新学校，结交新朋友是中学生的头等大事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C、只要结交更多的朋友，就能共享成长的快乐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D、同学之间要互相关心，互相鼓励，互相支持，才能共同进步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7.科学家在研究中发现：寂寞可能是由于基因遗传造成的，但如果你能够与其他人接触向外扩展、参加团体并且避免独自隔绝，你就可以建立一个丰富的人际网络。这说明  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A、积极与人交往有利于建立良好的人际关系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B、是遗传基因造成的就意味着无法改变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C、不能以牺牲原则为代价维持友谊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D、交往沟通是根除寂寞的唯一良药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小明在班内的人缘一直不好，为了改善这一状况，他找到比自己高一年级的表哥，表哥说；“你别管了,这事包在我身上。”事后，表哥带着几个好朋友到弟弟的班内，扬言谁要是不和他等等玩就有他的好看。班主任严肃批评了小明，并耐心的交给他一些与人相处的方法。这一事例说明 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A、只要能帮助自己解决实现问题的朋友就是好朋友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B、好朋友是我们一生的财富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C、中学生要学会交往，谨慎交友，多交益友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D、在困难面前，一个人的力量是有限的，应当靠朋友一起解决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9.马克思说：“友谊需要忠诚去播种，热情去浇灌，原则去培养，谅解去护理。”这说明（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）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A、要无条件原谅朋友的一切过错    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B、朋友之间要懂得平等相待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C、要为朋友“两肋插刀”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D、朋友提出的任何要求都应该答应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10.说网络交往是一把锋利的双刃剑是因为 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A、网络交往有真实的一面，也有虚假的一面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B、网络交往有利也有弊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C、网络交往对我们的身体有害，对我们的学习有益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D、网络上真实的信息对我们有益，虚假的信息对我们有害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．“心小了，小事就大了；心大了，大事就小了；看淡世间沧桑，内心安然无恙。大其心，容天下之物。”这句话告诉我们生活中应(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A．迎合别人   B．处处忍让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C．宽容待人   D．据理力争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  <w:lang w:eastAsia="zh-CN"/>
        </w:rPr>
        <w:t>． 互联网是高科技的产物，是人类智慧的结晶。对此，我们应该(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A．学会远离网络，避免网瘾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B．发挥互联网的积极作用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C．将互联网作为生活的全部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D．相信互联网上的所有信息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  <w:lang w:eastAsia="zh-CN"/>
        </w:rPr>
        <w:t>.聊城籍时评人张洪泉的聊城博客IP点击量超过100万，成为聊城博客首个IP点击量超过100万的作者。他在聊城新闻网聊城博客开博以来，累计发表博文950篇，多次批评外地媒体对聊城的不实之词，成为网络世界聊城形象强有力的维护者。这启示我们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①要正确认识网络的两面性，用其所长，避其所短，发挥网络的积极作用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②网络的诱惑是任何人都没有办法拒绝的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③要善于利用网络资源进行学习交流，传递正能量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④要遵守网络规则、网络道德，做到文明上网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A．①②④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B．②③④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C．①②③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D．①③④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  <w:lang w:eastAsia="zh-CN"/>
        </w:rPr>
        <w:t>．网络聊天已成为现代人交友的一种新时尚，很多人通过网络聊天开阔了视野，增进了友谊，但也有不少人上当受骗。因此，我们青少年在网络交往中，应做到(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A．大大方方与网友见面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B．提供个人虚假信息，以免个人隐私被泄露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C．对人坦诚，毫无保留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D．既要真诚守信，又要谨慎，注意明辨是非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  <w:lang w:eastAsia="zh-CN"/>
        </w:rPr>
        <w:t>“第八次中国未成年人互联网运用状况调查报告”显示，超九成未成年人在上网时遇到过不良信息。对此认识正确的有(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①未成年人要明确是非善恶，面对网络信息学会选择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②国家有关部门既要加强网络文明建设，又要加大监管力度，净化网络环境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③互联网企业要加强自律，勇于担当社会责任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④未成年人要增强自控能力，自觉抵制不良诱惑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A．①②③④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B．②③④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C．①④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D．①②③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rFonts w:hint="eastAsia"/>
          <w:sz w:val="24"/>
          <w:szCs w:val="24"/>
          <w:lang w:eastAsia="zh-CN"/>
        </w:rPr>
        <w:t>．元旦前夕，好朋友张强过生日时邀请你和他一起去KTV喝酒、唱歌，并告诉你，那里的鸡尾酒非常高档，味道很独特。这时，下列做法你可取的有    (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①．很好奇鸡尾酒的味道，高兴地接受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②．有点不太愿意，但不能扫朋友的兴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③．以中学生不宜为由劝阻朋友不要去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④．找个合适借口，委婉地拒绝好朋友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A．①②③④  B．③④  C．①④   D．①②③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rFonts w:hint="eastAsia"/>
          <w:sz w:val="24"/>
          <w:szCs w:val="24"/>
          <w:lang w:eastAsia="zh-CN"/>
        </w:rPr>
        <w:t>．随着年龄的增长，自己变了，对方变了，环境也变了，我们的友谊有的得到保持，有的淡出。这时下列理解正确的有    (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①．友谊不是不变的，友谊会改变的   </w:t>
      </w:r>
      <w:r>
        <w:rPr>
          <w:rFonts w:hint="eastAsia" w:eastAsiaTheme="minorEastAsia"/>
          <w:sz w:val="24"/>
          <w:szCs w:val="24"/>
          <w:lang w:eastAsia="zh-CN"/>
        </w:rPr>
        <w:t>②</w:t>
      </w:r>
      <w:r>
        <w:rPr>
          <w:rFonts w:hint="eastAsia"/>
          <w:sz w:val="24"/>
          <w:szCs w:val="24"/>
          <w:lang w:eastAsia="zh-CN"/>
        </w:rPr>
        <w:t>.一个人很难寻找到真正持久的友谊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③．我们要学会接受一段友谊的淡出   ④．我们要积极寻找、接受新的友谊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A．①③④  B．②③④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C．①④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D．①②③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18</w:t>
      </w:r>
      <w:r>
        <w:rPr>
          <w:rFonts w:hint="eastAsia"/>
          <w:sz w:val="24"/>
          <w:szCs w:val="24"/>
          <w:lang w:eastAsia="zh-CN"/>
        </w:rPr>
        <w:t>．通过交往和沟通，我们可以逐步学习、掌握社会道德规范和人际交往规范，学会分辨是非。下列名言中能体现这个道理的有    (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①．独学而无友，则孤陋寡闻         ②．独柯不成树，独树不成林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③．三人行，必有我师焉             ④．珠玉不如善友，富贵莫如仁友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A．①②③④  B．②③④  C．①④   D．①②③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rFonts w:hint="eastAsia"/>
          <w:sz w:val="24"/>
          <w:szCs w:val="24"/>
          <w:lang w:eastAsia="zh-CN"/>
        </w:rPr>
        <w:t>.一名刚过16岁的女学生，在网上结识了一名自称20岁的男友。后来她发现此男网友竟然是一位中年妇女。此事告诉我们    (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①．在网络的虚拟世界，什么东西都不可信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②．网络交往对象具有虚拟性和隐蔽性特点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③．学生的主要任务是学习，不应该去上网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④．网上交友要学会理性辨别、慎重地选择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A．①②③④  B．②④  C．①④   D．①②③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二、非选择题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default"/>
          <w:sz w:val="24"/>
          <w:szCs w:val="24"/>
          <w:lang w:val="en-US" w:eastAsia="zh-CN"/>
        </w:rPr>
        <w:t>、阅读材料，回答问题。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小强是某七年级（3）班的学生，他经常出入网吧。沉溺于网络的他无心学习，对老师、同学和家长的劝告全当耳边风。平时不屑于同学交往，觉得他们太幼雅，没有共同的语言，热衷于在网上交志同道合的朋友。有一天，一同上网的网友向他发出邀请，一起弄点钱去玩通宵。小强二话没说，竟一口答应。几天后，东窗事发，小强和他的朋友因抢劫被抓进派出所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（1）你是否赞同小强的交友方式？为什么？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（2）我们怎样才能获得真正的友谊，交到真正的朋友？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21、</w:t>
      </w:r>
      <w:r>
        <w:rPr>
          <w:rFonts w:hint="default"/>
          <w:sz w:val="24"/>
          <w:szCs w:val="24"/>
          <w:lang w:val="en-US" w:eastAsia="zh-CN"/>
        </w:rPr>
        <w:t>阅读下面材料，回答问题：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两位朋友一起穿越沙漠，在旅途中他们发生了争执。其中一位打了另一位朋友一记耳光。被打耳光的这位朋友感到自己受到了伤害，但他一句话也没说，就在地上写道：“今天我最好的朋友打了我耳光。”然后他们又接着赶路，直到看见一片绿洲，他们决定停下来洗个澡。被打耳光的这位朋友陷进泥潭中差点淹死，是他的朋友救了他，当他从死亡的边缘挣扎过来时，他拿了一把小剑在一块石头上刻下：“今天，我最好的朋友救了我的命。”打了朋友又救了朋友的这个人就问他：“我伤害了你以后，你写在沙地上，而现在你却刻在石头上，为什么？”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（1）你能猜出被打耳光的这位朋友是怎么说的吗？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（2）在与朋友的交往中应注意哪些问题？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default"/>
          <w:sz w:val="24"/>
          <w:szCs w:val="24"/>
          <w:lang w:val="en-US" w:eastAsia="zh-CN"/>
        </w:rPr>
        <w:t>．中学生王楚楚在日记里写道：“近来我的心情很烦，遇到烦心的事也不知对谁去说。人家都有好朋友，我却没有。看到同学们三五成群我真的非常羡慕，越是这样，我越孤独，越觉得自己可怜。唉，光学习好又有什么用……”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结合上述材料，运用所学知识，思考下列问题：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(1)真正的朋友对我们成长有什么作用？（两个方面即可）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(2)具备哪些特质的人容易找到真挚的友谊？（两个方面即可）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(3)为了帮助王楚楚，你想对她说些什么？（两个方面即可）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答案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1-5ADDCD   6-10DACBB   11-15CBDDA   16-19BAAB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20、（1）不赞同。中学生在网上交友时应该慎重选择，广交益友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①交友要谨慎，要乐交诤友，不交损友②包容他人、尊重差异、加强沟通，我们就会交到更多有益的朋友，获得更为持久的友谊。③真正的朋友应该是坦诚的，在原则目前一定要坚强，不能以牺牲原则为代价维持所谓的友谊④学会欣赏并赞美对方，比嫉妒朋友的成功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21、 （1）你伤害了我，我把它写在沙地上，风一吹，就没了。你帮助了我，我把它刻在石头上，要永远铭记在心。（意思符合题意即可）</w:t>
      </w:r>
    </w:p>
    <w:p>
      <w:pPr>
        <w:numPr>
          <w:ilvl w:val="0"/>
          <w:numId w:val="0"/>
        </w:numPr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（2）朋友之交贵在真诚，要尊重朋友的意愿，体谅朋友的难处，宽容朋友的缺点和错误，感恩朋友的帮助。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 xml:space="preserve">22、(1)真正的朋友，有利于丰富我们的生活经验：有利于体悟生命的美好；有利于培养我们的交往能力：有利于促进我们身心健康；等等。  (2)忠诚、信任、友善、诚信、宽容、理解、尊重等。  (3)更新观念，感受友谊的力量；敞开心扉，主动结交朋友：以诚待人，欣赏他人；互惠互利，共同成长；等等。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305088"/>
    <w:multiLevelType w:val="singleLevel"/>
    <w:tmpl w:val="FA305088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263B11B"/>
    <w:multiLevelType w:val="singleLevel"/>
    <w:tmpl w:val="0263B1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2E267453"/>
    <w:rsid w:val="004151FC"/>
    <w:rsid w:val="00C02FC6"/>
    <w:rsid w:val="2E267453"/>
    <w:rsid w:val="65CA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2023-03-11T03:07:00Z</dcterms:created>
  <dc:creator>云</dc:creator>
  <cp:lastModifiedBy>Administrator</cp:lastModifiedBy>
  <dcterms:modified xsi:type="dcterms:W3CDTF">2023-03-12T06:08:39Z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