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11277600</wp:posOffset>
            </wp:positionV>
            <wp:extent cx="254000" cy="457200"/>
            <wp:effectExtent l="0" t="0" r="12700" b="0"/>
            <wp:wrapNone/>
            <wp:docPr id="100157" name="图片 10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7" name="图片 1001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北师大版数学九年级下册 第二章二次函数 章节达标检测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</w:t>
      </w:r>
      <w:r>
        <w:rPr>
          <w:position w:val="0"/>
        </w:rPr>
        <w:object>
          <v:shape id="_x0000_i1025" o:spt="75" type="#_x0000_t75" style="height:22pt;width:7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的对称轴是（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A．直线</w:t>
      </w:r>
      <w:r>
        <w:rPr>
          <w:position w:val="0"/>
        </w:rPr>
        <w:object>
          <v:shape id="_x0000_i1026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B．直线</w:t>
      </w:r>
      <w:r>
        <w:rPr>
          <w:position w:val="0"/>
        </w:rPr>
        <w:object>
          <v:shape id="_x0000_i1027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C．直线</w:t>
      </w:r>
      <w:r>
        <w:rPr>
          <w:position w:val="0"/>
        </w:rPr>
        <w:object>
          <v:shape id="_x0000_i1028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D．直线</w:t>
      </w:r>
      <w:r>
        <w:rPr>
          <w:position w:val="0"/>
        </w:rPr>
        <w:object>
          <v:shape id="_x0000_i1029" o:spt="75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二次函数y＝ax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+bx+c（a≠0）的图象如图所示，那么下列说法正确的是（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38910" cy="1422400"/>
            <wp:effectExtent l="0" t="0" r="0" b="0"/>
            <wp:docPr id="1" name="图片 1" descr="图片_x0020_163663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6366356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39333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A．a＞0，b＞0，c＞0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B．a＜0，b＞0，c＞0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C．a＜0，b＞0，c＜0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D．a＜0，b＜0，c＞0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对称轴是直线x=﹣2的抛物线是（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A．y=﹣2x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B．y=2x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C．y=﹣（x+2）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D．y=﹣（x﹣2）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抛物线y＝2（x﹣3）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+2的顶点坐标是（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A．(﹣3，2)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B．(3，2)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C．(﹣3，﹣2)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D．(3，﹣2)</w:t>
      </w:r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如图，抛物线 </w:t>
      </w:r>
      <w:r>
        <w:rPr>
          <w:position w:val="0"/>
        </w:rPr>
        <w:object>
          <v:shape id="_x0000_i1030" o:spt="75" type="#_x0000_t75" style="height:18pt;width:11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w:r>
        <w:rPr>
          <w:position w:val="0"/>
        </w:rPr>
        <w:object>
          <v:shape id="_x0000_i103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轴交于点 </w:t>
      </w:r>
      <w:r>
        <w:rPr>
          <w:position w:val="0"/>
        </w:rPr>
        <w:object>
          <v:shape id="_x0000_i1032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w:r>
        <w:rPr>
          <w:position w:val="0"/>
        </w:rPr>
        <w:object>
          <v:shape id="_x0000_i103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，与 </w:t>
      </w:r>
      <w:r>
        <w:rPr>
          <w:position w:val="0"/>
        </w:rPr>
        <w:object>
          <v:shape id="_x0000_i103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轴交于点 </w:t>
      </w:r>
      <w:r>
        <w:rPr>
          <w:position w:val="0"/>
        </w:rPr>
        <w:object>
          <v:shape id="_x0000_i103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．下列结论：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36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37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</w:t>
      </w:r>
      <w:r>
        <w:rPr>
          <w:position w:val="0"/>
        </w:rPr>
        <w:object>
          <v:shape id="_x0000_i1038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39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4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f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，其中正确的结论为（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05255" cy="15576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405467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rFonts w:ascii="Calibri" w:hAnsi="Calibri"/>
          <w:b w:val="0"/>
          <w:i w:val="0"/>
          <w:color w:val="000000"/>
          <w:sz w:val="22"/>
        </w:rPr>
        <w:t>①②③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rFonts w:ascii="Calibri" w:hAnsi="Calibri"/>
          <w:b w:val="0"/>
          <w:i w:val="0"/>
          <w:color w:val="000000"/>
          <w:sz w:val="22"/>
        </w:rPr>
        <w:t>②③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rFonts w:ascii="Calibri" w:hAnsi="Calibri"/>
          <w:b w:val="0"/>
          <w:i w:val="0"/>
          <w:color w:val="000000"/>
          <w:sz w:val="22"/>
        </w:rPr>
        <w:t>③④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rFonts w:ascii="Calibri" w:hAnsi="Calibri"/>
          <w:b w:val="0"/>
          <w:i w:val="0"/>
          <w:color w:val="000000"/>
          <w:sz w:val="22"/>
        </w:rPr>
        <w:t>①②③④</w:t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已知抛物线y＝ax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＋bx＋c（a </w:t>
      </w:r>
      <w:r>
        <w:rPr>
          <w:position w:val="0"/>
        </w:rPr>
        <w:object>
          <v:shape id="_x0000_i1041" o:spt="75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f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0）经过点（1，0）和点（0，－3），且对称轴在y轴的左侧，则下列结论错误的是（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A．a＞0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B．a＋b＝3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C．抛物线经过点（－1，0）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D．关于x的一元二次方程ax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＋bx＋c＝－1有两个不相等的实数根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已知二次函数 </w:t>
      </w:r>
      <w:r>
        <w:rPr>
          <w:position w:val="0"/>
        </w:rPr>
        <w:object>
          <v:shape id="_x0000_i1042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f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的图象如图所示，有以下结论：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position w:val="0"/>
        </w:rPr>
        <w:object>
          <v:shape id="_x0000_i1043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f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position w:val="0"/>
        </w:rPr>
        <w:object>
          <v:shape id="_x0000_i1044" o:spt="75" type="#_x0000_t75" style="height:13.95pt;width:6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f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position w:val="0"/>
        </w:rPr>
        <w:object>
          <v:shape id="_x0000_i1045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f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position w:val="0"/>
        </w:rPr>
        <w:object>
          <v:shape id="_x0000_i1046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f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⑤</w:t>
      </w:r>
      <w:r>
        <w:rPr>
          <w:position w:val="0"/>
        </w:rPr>
        <w:object>
          <v:shape id="_x0000_i1047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f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．其中正确结论的个数为（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37310" cy="1168400"/>
            <wp:effectExtent l="0" t="0" r="0" b="0"/>
            <wp:docPr id="3" name="图片 3" descr="图片_x0020_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_x0020_10001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337733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A．4个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D．1个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抛物线 </w:t>
      </w:r>
      <w:r>
        <w:rPr>
          <w:position w:val="0"/>
        </w:rPr>
        <w:object>
          <v:shape id="_x0000_i1048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f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的图像经过点 </w:t>
      </w:r>
      <w:r>
        <w:rPr>
          <w:position w:val="0"/>
        </w:rPr>
        <w:object>
          <v:shape id="_x0000_i1049" o:spt="75" type="#_x0000_t75" style="height:20pt;width:54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f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0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f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1" o:spt="75" type="#_x0000_t75" style="height:20pt;width:49.9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f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052" o:spt="75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f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3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f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54" o:spt="75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f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大小关系是（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55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f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56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f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57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f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58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f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已知抛物线y＝ax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+bx经过点A（﹣3，﹣3），且该抛物线的对称轴经过点A，则该抛物线的解析式为（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A．y＝﹣ </w:t>
      </w:r>
      <w:r>
        <w:rPr>
          <w:position w:val="0"/>
        </w:rPr>
        <w:object>
          <v:shape id="_x0000_i105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﹣2x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B．y＝﹣ </w:t>
      </w:r>
      <w:r>
        <w:rPr>
          <w:position w:val="0"/>
        </w:rPr>
        <w:object>
          <v:shape id="_x0000_i1060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+2x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C．y＝ </w:t>
      </w:r>
      <w:r>
        <w:rPr>
          <w:position w:val="0"/>
        </w:rPr>
        <w:object>
          <v:shape id="_x0000_i106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﹣2x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D．y＝ </w:t>
      </w:r>
      <w:r>
        <w:rPr>
          <w:position w:val="0"/>
        </w:rPr>
        <w:object>
          <v:shape id="_x0000_i1062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f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+2x</w:t>
      </w:r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某超市对进货价为10元/千克的某种苹果的销售情况进行统计，发现每天销售量y（千克）与销售价x（元/千克）存在一次函数关系，如图所示．则最大利润是（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30400" cy="128651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28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A．180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B．220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C．190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D．200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</w:t>
      </w:r>
      <w:r>
        <w:rPr>
          <w:position w:val="0"/>
        </w:rPr>
        <w:object>
          <v:shape id="_x0000_i1063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f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与y轴交于点C，过点C作直线l垂直于y轴，将抛物线在y轴右侧的部分沿直线l翻折，其余部分保持不变，组成图形G，点</w:t>
      </w:r>
      <w:r>
        <w:rPr>
          <w:position w:val="0"/>
        </w:rPr>
        <w:object>
          <v:shape id="_x0000_i1064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f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position w:val="0"/>
        </w:rPr>
        <w:object>
          <v:shape id="_x0000_i1065" o:spt="75" type="#_x0000_t75" style="height:20pt;width:69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f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为图形G上两点，若</w:t>
      </w:r>
      <w:r>
        <w:rPr>
          <w:position w:val="0"/>
        </w:rPr>
        <w:object>
          <v:shape id="_x0000_i1066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f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，则m的取值范围是（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rPr>
          <w:position w:val="0"/>
        </w:rPr>
        <w:object>
          <v:shape id="_x0000_i1067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f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或</w:t>
      </w:r>
      <w:r>
        <w:rPr>
          <w:position w:val="0"/>
        </w:rPr>
        <w:object>
          <v:shape id="_x0000_i1068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f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rPr>
          <w:position w:val="0"/>
        </w:rPr>
        <w:object>
          <v:shape id="_x0000_i1069" o:spt="75" type="#_x0000_t75" style="height:31pt;width:60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f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rPr>
          <w:position w:val="0"/>
        </w:rPr>
        <w:object>
          <v:shape id="_x0000_i1070" o:spt="75" type="#_x0000_t75" style="height:17pt;width:57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rPr>
          <w:position w:val="0"/>
        </w:rPr>
        <w:object>
          <v:shape id="_x0000_i1071" o:spt="75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f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＋bx＋c(a≠0)的对称轴为直线x＝－1，与x轴的一个交点在(－3，0)和(－2，0)之间，其部分图象如图，则下列结论：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4ac－b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＜0；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2a－b＝0；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a＋b＋c＜0；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点(x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)，(x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)在抛物线上，若x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＜x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，则y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＜y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 xml:space="preserve">2 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.正确结论的个数是(　　)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795655" cy="7956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95867" cy="795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函数 </w:t>
      </w:r>
      <w:r>
        <w:rPr>
          <w:position w:val="0"/>
        </w:rPr>
        <w:object>
          <v:shape id="_x0000_i1072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f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</w:t>
      </w:r>
      <w:r>
        <w:rPr>
          <w:position w:val="0"/>
        </w:rPr>
        <w:object>
          <v:shape id="_x0000_i1073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f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</w:t>
      </w:r>
      <w:r>
        <w:rPr>
          <w:position w:val="0"/>
        </w:rPr>
        <w:object>
          <v:shape id="_x0000_i1074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f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图像的顶点坐标是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小颖在二次函数y=2x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+4x+5的图象上找到三点（－1，y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），（ </w:t>
      </w:r>
      <w:r>
        <w:rPr>
          <w:position w:val="0"/>
        </w:rPr>
        <w:object>
          <v:shape id="_x0000_i107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），（－3 </w:t>
      </w:r>
      <w:r>
        <w:rPr>
          <w:position w:val="0"/>
        </w:rPr>
        <w:object>
          <v:shape id="_x0000_i107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f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），则你认为y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的大小关系应为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已知二次函数y＝﹣x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﹣2x+m的部分图象如图所示，则关于x的一元二次方程﹣x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﹣2x+m＝0的解为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91310" cy="196405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591733" cy="196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对于二次函数 </w:t>
      </w:r>
      <w:r>
        <w:rPr>
          <w:position w:val="0"/>
        </w:rPr>
        <w:object>
          <v:shape id="_x0000_i1077" o:spt="75" type="#_x0000_t75" style="height:18pt;width:8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f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，有下列说法：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它的图象与 </w:t>
      </w:r>
      <w:r>
        <w:rPr>
          <w:position w:val="0"/>
        </w:rPr>
        <w:object>
          <v:shape id="_x0000_i107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轴有两个公共点；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如果当 </w:t>
      </w:r>
      <w:r>
        <w:rPr>
          <w:position w:val="0"/>
        </w:rPr>
        <w:object>
          <v:shape id="_x0000_i1079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f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时 </w:t>
      </w:r>
      <w:r>
        <w:rPr>
          <w:position w:val="0"/>
        </w:rPr>
        <w:object>
          <v:shape id="_x0000_i1080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随 </w:t>
      </w:r>
      <w:r>
        <w:rPr>
          <w:position w:val="0"/>
        </w:rPr>
        <w:object>
          <v:shape id="_x0000_i108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的增大而减小，则 </w:t>
      </w:r>
      <w:r>
        <w:rPr>
          <w:position w:val="0"/>
        </w:rPr>
        <w:object>
          <v:shape id="_x0000_i108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f"/>
            <w10:wrap type="none"/>
            <w10:anchorlock/>
          </v:shape>
          <o:OLEObject Type="Embed" ProgID="Equation.DSMT4" ShapeID="_x0000_i1082" DrawAspect="Content" ObjectID="_1468075782" r:id="rId12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如果将它的图象向左平移 </w:t>
      </w:r>
      <w:r>
        <w:rPr>
          <w:position w:val="0"/>
        </w:rPr>
        <w:object>
          <v:shape id="_x0000_i1083" o:spt="75" type="#_x0000_t75" style="height:13.95pt;width: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f"/>
            <w10:wrap type="none"/>
            <w10:anchorlock/>
          </v:shape>
          <o:OLEObject Type="Embed" ProgID="Equation.DSMT4" ShapeID="_x0000_i1083" DrawAspect="Content" ObjectID="_1468075783" r:id="rId12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个单位后过原点，则 </w:t>
      </w:r>
      <w:r>
        <w:rPr>
          <w:position w:val="0"/>
        </w:rPr>
        <w:object>
          <v:shape id="_x0000_i1084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f"/>
            <w10:wrap type="none"/>
            <w10:anchorlock/>
          </v:shape>
          <o:OLEObject Type="Embed" ProgID="Equation.DSMT4" ShapeID="_x0000_i1084" DrawAspect="Content" ObjectID="_1468075784" r:id="rId1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；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如果当 </w:t>
      </w:r>
      <w:r>
        <w:rPr>
          <w:position w:val="0"/>
        </w:rPr>
        <w:object>
          <v:shape id="_x0000_i108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f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时的函数值与 </w:t>
      </w:r>
      <w:r>
        <w:rPr>
          <w:position w:val="0"/>
        </w:rPr>
        <w:object>
          <v:shape id="_x0000_i1086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f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时的函数值相等，则当 </w:t>
      </w:r>
      <w:r>
        <w:rPr>
          <w:position w:val="0"/>
        </w:rPr>
        <w:object>
          <v:shape id="_x0000_i1087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f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时的函数值为 </w:t>
      </w:r>
      <w:r>
        <w:rPr>
          <w:position w:val="0"/>
        </w:rPr>
        <w:object>
          <v:shape id="_x0000_i1088" o:spt="75" type="#_x0000_t75" style="height:13.95pt;width:16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f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．其中正确的说法是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如图，抛物线 </w:t>
      </w:r>
      <w:r>
        <w:rPr>
          <w:position w:val="0"/>
        </w:rPr>
        <w:object>
          <v:shape id="_x0000_i1089" o:spt="75" type="#_x0000_t75" style="height:22pt;width:8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f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 </w:t>
      </w:r>
      <w:r>
        <w:rPr>
          <w:position w:val="0"/>
        </w:rPr>
        <w:object>
          <v:shape id="_x0000_i1090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f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）与 </w:t>
      </w:r>
      <w:r>
        <w:rPr>
          <w:position w:val="0"/>
        </w:rPr>
        <w:object>
          <v:shape id="_x0000_i1091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91" DrawAspect="Content" ObjectID="_1468075791" r:id="rId1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轴交于 </w:t>
      </w:r>
      <w:r>
        <w:rPr>
          <w:position w:val="0"/>
        </w:rPr>
        <w:object>
          <v:shape id="_x0000_i109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093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两点，与 </w:t>
      </w:r>
      <w:r>
        <w:rPr>
          <w:position w:val="0"/>
        </w:rPr>
        <w:object>
          <v:shape id="_x0000_i1094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94" DrawAspect="Content" ObjectID="_1468075794" r:id="rId1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轴正半轴交于点 </w:t>
      </w:r>
      <w:r>
        <w:rPr>
          <w:position w:val="0"/>
        </w:rPr>
        <w:object>
          <v:shape id="_x0000_i1095" o:spt="75" type="#_x0000_t75" style="height:13.95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95" DrawAspect="Content" ObjectID="_1468075795" r:id="rId14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，点 </w:t>
      </w:r>
      <w:r>
        <w:rPr>
          <w:position w:val="0"/>
        </w:rPr>
        <w:object>
          <v:shape id="_x0000_i109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f"/>
            <w10:wrap type="none"/>
            <w10:anchorlock/>
          </v:shape>
          <o:OLEObject Type="Embed" ProgID="Equation.DSMT4" ShapeID="_x0000_i1096" DrawAspect="Content" ObjectID="_1468075796" r:id="rId1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的坐标为 </w:t>
      </w:r>
      <w:r>
        <w:rPr>
          <w:position w:val="0"/>
        </w:rPr>
        <w:object>
          <v:shape id="_x0000_i1097" o:spt="75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f"/>
            <w10:wrap type="none"/>
            <w10:anchorlock/>
          </v:shape>
          <o:OLEObject Type="Embed" ProgID="Equation.DSMT4" ShapeID="_x0000_i1097" DrawAspect="Content" ObjectID="_1468075797" r:id="rId1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，作 </w:t>
      </w:r>
      <w:r>
        <w:rPr>
          <w:position w:val="0"/>
        </w:rPr>
        <w:object>
          <v:shape id="_x0000_i1098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f"/>
            <w10:wrap type="none"/>
            <w10:anchorlock/>
          </v:shape>
          <o:OLEObject Type="Embed" ProgID="Equation.DSMT4" ShapeID="_x0000_i1098" DrawAspect="Content" ObjectID="_1468075798" r:id="rId1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轴交抛物线于点 </w:t>
      </w:r>
      <w:r>
        <w:rPr>
          <w:position w:val="0"/>
        </w:rPr>
        <w:object>
          <v:shape id="_x0000_i109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f"/>
            <w10:wrap type="none"/>
            <w10:anchorlock/>
          </v:shape>
          <o:OLEObject Type="Embed" ProgID="Equation.DSMT4" ShapeID="_x0000_i1099" DrawAspect="Content" ObjectID="_1468075799" r:id="rId1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100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f"/>
            <w10:wrap type="none"/>
            <w10:anchorlock/>
          </v:shape>
          <o:OLEObject Type="Embed" ProgID="Equation.DSMT4" ShapeID="_x0000_i1100" DrawAspect="Content" ObjectID="_1468075800" r:id="rId1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轴于点 </w:t>
      </w:r>
      <w:r>
        <w:rPr>
          <w:position w:val="0"/>
        </w:rPr>
        <w:object>
          <v:shape id="_x0000_i1101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f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，连结 </w:t>
      </w:r>
      <w:r>
        <w:rPr>
          <w:position w:val="0"/>
        </w:rPr>
        <w:object>
          <v:shape id="_x0000_i110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f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w:r>
        <w:rPr>
          <w:position w:val="0"/>
        </w:rPr>
        <w:object>
          <v:shape id="_x0000_i1103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f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w:r>
        <w:rPr>
          <w:position w:val="0"/>
        </w:rPr>
        <w:object>
          <v:shape id="_x0000_i1104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f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的面积之比为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59255" cy="1337310"/>
            <wp:effectExtent l="0" t="0" r="0" b="0"/>
            <wp:docPr id="7" name="图片 7" descr="图片_x0020_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00009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659467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</w:t>
      </w:r>
    </w:p>
    <w:p>
      <w:pPr>
        <w:spacing w:line="360" w:lineRule="auto"/>
        <w:ind w:left="0"/>
        <w:jc w:val="left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如图，已知二次函数的图象与x轴交于点A（1，0）和点B，与y轴交于点C（0，6），对称轴为直线x=2，求二次函数解析式并写出图象最低点坐标．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981200" cy="26860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王大爷生产经销一种农副产品，其成本价为20元每千克．市场调查发现,该产品每天的销售量 </w:t>
      </w:r>
      <w:r>
        <w:drawing>
          <wp:inline distT="0" distB="0" distL="0" distR="0">
            <wp:extent cx="152400" cy="14287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(千克)与销售价 </w:t>
      </w:r>
      <w:r>
        <w:drawing>
          <wp:inline distT="0" distB="0" distL="0" distR="0">
            <wp:extent cx="123825" cy="14287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(元/千克)有如下关系: </w:t>
      </w:r>
      <w:r>
        <w:drawing>
          <wp:inline distT="0" distB="0" distL="0" distR="0">
            <wp:extent cx="828675" cy="1809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．若这种产品每天的销售利润为 </w:t>
      </w:r>
      <w:r>
        <w:drawing>
          <wp:inline distT="0" distB="0" distL="0" distR="0">
            <wp:extent cx="142875" cy="1619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(元).求 </w:t>
      </w:r>
      <w:r>
        <w:drawing>
          <wp:inline distT="0" distB="0" distL="0" distR="0">
            <wp:extent cx="142875" cy="1619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与 </w:t>
      </w:r>
      <w:r>
        <w:drawing>
          <wp:inline distT="0" distB="0" distL="0" distR="0">
            <wp:extent cx="123825" cy="1428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之间的函数关系式．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2015年全球葵花籽产量约为4200万吨，比2014年上涨2.1%，某企业加工并销售葵花籽，假设销售量与加工量相等，在图中，线段AB、折线CDB分别表示葵花籽每千克的加工成本y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（元）、销售价y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（元）与产量x（kg）之间的函数关系；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（1）请你解释图中点B的横坐标、纵坐标的实际意义；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（2）求线段AB所表示的y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与x之间的函数解析式；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（3）当0＜x≤90时，求该葵花籽的产量为多少时，该企业获得的利润最大？最大利润是多少？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38325" cy="1524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已知抛物线y=ax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+bx+c（a≠0）的顶点坐标为（4,﹣</w:t>
      </w:r>
      <w:r>
        <w:drawing>
          <wp:inline distT="0" distB="0" distL="0" distR="0">
            <wp:extent cx="95250" cy="3333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）,且与y轴交于点C（0,2）,与x轴交于A,B两点（点A在点B的左边）．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（1）求抛物线的解析式及A,B两点的坐标；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（2）在（1）中抛物线的对称轴l上是否存在一点P,使AP+CP的值最小？若存在,求AP+CP的最小值,若不存在,请说明理由；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如图，在Rt△ABC中，点P在斜边AB上移动，PM⊥BC，PN⊥AC，M，N分别为垂足，AC=1，AB=2，则何时矩形PMCN的面积最大？最大面积是多少？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74800" cy="9144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已知：二次函数y=ax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+bx+6（a≠0）与x轴交于A、B两点（点A在点B的左侧），点A、点B的横坐标是一元二次方程x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﹣4x﹣12=0的两个根．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（1）请直接写出点A、点B的坐标．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（2）请求出该二次函数表达式及对称轴和顶点坐标．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（3）如图1，在二次函数对称轴上是否存在点P，使△APC的周长最小，若存在，请求出点P的坐标；若不存在，请说明理由．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（4）如图2，连接AC、BC，点Q是线段0B上一个动点（点Q不与点0、B重合）．过点Q作QD∥AC交BC于点D，设Q点坐标（m，0），当△CDQ面积S最大时，求m的值．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457575" cy="16192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（-1,9）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05" o:spt="75" type="#_x0000_t75" style="height:18pt;width:59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f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＝﹣4，x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＝2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w:r>
        <w:rPr>
          <w:rFonts w:ascii="Calibri" w:hAnsi="Calibri"/>
          <w:b w:val="0"/>
          <w:i w:val="0"/>
          <w:color w:val="000000"/>
          <w:sz w:val="22"/>
        </w:rPr>
        <w:t>①④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w:r>
        <w:rPr>
          <w:position w:val="0"/>
        </w:rPr>
        <w:object>
          <v:shape id="_x0000_i1106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f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解：设二次函数解析式为y=a（x﹣2）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+k，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把A（1，0），C（0，6）代入得：</w:t>
      </w:r>
      <w:r>
        <w:rPr>
          <w:position w:val="0"/>
        </w:rPr>
        <w:object>
          <v:shape id="_x0000_i1107" o:spt="75" type="#_x0000_t75" style="height:36pt;width:57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f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解得：</w:t>
      </w:r>
      <w:r>
        <w:rPr>
          <w:position w:val="0"/>
        </w:rPr>
        <w:object>
          <v:shape id="_x0000_i1108" o:spt="75" type="#_x0000_t75" style="height:36pt;width:41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f"/>
            <w10:wrap type="none"/>
            <w10:anchorlock/>
          </v:shape>
          <o:OLEObject Type="Embed" ProgID="Equation.DSMT4" ShapeID="_x0000_i1108" DrawAspect="Content" ObjectID="_1468075808" r:id="rId17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则二次函数解析式为y=2（x﹣2）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﹣2=2x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﹣8x+6，二次函数图象的最低点，即顶点坐标为（2，﹣2）．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解：由题意 </w:t>
      </w:r>
      <w:r>
        <w:drawing>
          <wp:inline distT="0" distB="0" distL="0" distR="0">
            <wp:extent cx="3429000" cy="2286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解：（1）图中点B的横坐标、纵坐标的实际意义为：当产量为130kg时，葵花籽每千克的加工成本与销售价相同，都是9.8元．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（2）设线段AB所表示的y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与x之间的函数解析式为y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=k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x+b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A点坐标为（0，2），B点坐标为（130，9.8），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有 </w:t>
      </w:r>
      <w:r>
        <w:rPr>
          <w:position w:val="0"/>
        </w:rPr>
        <w:object>
          <v:shape id="_x0000_i1109" o:spt="75" type="#_x0000_t75" style="height:38pt;width:8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f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，解得： </w:t>
      </w:r>
      <w:r>
        <w:rPr>
          <w:position w:val="0"/>
        </w:rPr>
        <w:object>
          <v:shape id="_x0000_i1110" o:spt="75" type="#_x0000_t75" style="height:38pt;width:5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f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线段AB所表示的y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与x之间的函数解析式y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=0.06x+2．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（3）当0＜x≤90时，销售价y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（元）与产量x（kg）之间的函数图象为线段CD．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设线段CD所表示的y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与产量x之间的函数解析式为y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=k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x+b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C点坐标为（0，8），D点坐标为（90，9.8），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有</w:t>
      </w:r>
      <w:r>
        <w:rPr>
          <w:position w:val="0"/>
        </w:rPr>
        <w:object>
          <v:shape id="_x0000_i1111" o:spt="75" type="#_x0000_t75" style="height:38pt;width:78.9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f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，解得：</w:t>
      </w:r>
      <w:r>
        <w:rPr>
          <w:position w:val="0"/>
        </w:rPr>
        <w:object>
          <v:shape id="_x0000_i1112" o:spt="75" type="#_x0000_t75" style="height:38pt;width:53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f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线段CD所表示的y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与x之间的函数解析式y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=0.02+8．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令企业获得的利润为W，则有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W=x（y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）=﹣0.04x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+6x=﹣0.04（x﹣75）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+225，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故当x=75时，W取得最大值225．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答：该葵花籽的产量为75kg时，该企业获得的利润最大；最大利润为225元．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解：（1）由题意,设抛物线的解析式为</w:t>
      </w:r>
      <w:r>
        <w:rPr>
          <w:position w:val="0"/>
        </w:rPr>
        <w:object>
          <v:shape id="_x0000_i1113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f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（a≠0）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抛物线经过（0,2）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4" o:spt="75" type="#_x0000_t75" style="height:31pt;width:8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f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解得：a= </w:t>
      </w:r>
      <w:r>
        <w:rPr>
          <w:position w:val="0"/>
        </w:rPr>
        <w:object>
          <v:shape id="_x0000_i111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f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16" o:spt="75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即抛物线的解析式为：</w:t>
      </w:r>
      <w:r>
        <w:rPr>
          <w:position w:val="0"/>
        </w:rPr>
        <w:object>
          <v:shape id="_x0000_i1117" o:spt="75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f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当y=0时,</w:t>
      </w:r>
      <w:r>
        <w:rPr>
          <w:position w:val="0"/>
        </w:rPr>
        <w:object>
          <v:shape id="_x0000_i1118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f"/>
            <w10:wrap type="none"/>
            <w10:anchorlock/>
          </v:shape>
          <o:OLEObject Type="Embed" ProgID="Equation.DSMT4" ShapeID="_x0000_i1118" DrawAspect="Content" ObjectID="_1468075818" r:id="rId197">
            <o:LockedField>false</o:LockedField>
          </o:OLEObject>
        </w:objec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解得：x=2或x=6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A（2,0）,B（6,0）；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（2）存在,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由（1）知：抛物线的对称轴l为x=4,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因为A、B两点关于l对称,连接CB交l于点P,则AP=BP,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所以AP+CP=BC的值最小.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B（6,0）,C（0,2）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OB=6,OC=2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BC=</w:t>
      </w:r>
      <w:r>
        <w:rPr>
          <w:position w:val="0"/>
        </w:rPr>
        <w:object>
          <v:shape id="_x0000_i1119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f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,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AP+CP=BC=</w:t>
      </w:r>
      <w:r>
        <w:rPr>
          <w:position w:val="0"/>
        </w:rPr>
        <w:object>
          <v:shape id="_x0000_i1120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f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AP+CP的最小值为</w:t>
      </w:r>
      <w:r>
        <w:rPr>
          <w:position w:val="0"/>
        </w:rPr>
        <w:object>
          <v:shape id="_x0000_i1121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f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解：设PA=x ，矩形PMCN的面积为y 则BP=AB﹣AP=2﹣x，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在直角△ABC中：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AC=1 AB=2，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 </w:t>
      </w:r>
      <w:r>
        <w:rPr>
          <w:position w:val="0"/>
        </w:rPr>
        <w:object>
          <v:shape id="_x0000_i112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f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PM⊥BC，PN⊥AC，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PM‖AC，PN‖BC，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3" o:spt="75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f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124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f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25" o:spt="75" type="#_x0000_t75" style="height:49.95pt;width:6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f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w:r>
        <w:rPr>
          <w:position w:val="0"/>
        </w:rPr>
        <w:object>
          <v:shape id="_x0000_i1126" o:spt="75" type="#_x0000_t75" style="height:33pt;width:42.9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f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PM= </w:t>
      </w:r>
      <w:r>
        <w:rPr>
          <w:position w:val="0"/>
        </w:rPr>
        <w:object>
          <v:shape id="_x0000_i1127" o:spt="75" type="#_x0000_t75" style="height:49.95pt;width:2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，PN= </w:t>
      </w:r>
      <w:r>
        <w:rPr>
          <w:position w:val="0"/>
        </w:rPr>
        <w:object>
          <v:shape id="_x0000_i1128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f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y=PM×PN= </w:t>
      </w:r>
      <w:r>
        <w:rPr>
          <w:position w:val="0"/>
        </w:rPr>
        <w:object>
          <v:shape id="_x0000_i1129" o:spt="75" type="#_x0000_t75" style="height:49.95pt;width:28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f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× </w:t>
      </w:r>
      <w:r>
        <w:rPr>
          <w:position w:val="0"/>
        </w:rPr>
        <w:object>
          <v:shape id="_x0000_i1130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f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x= </w:t>
      </w:r>
      <w:r>
        <w:rPr>
          <w:position w:val="0"/>
        </w:rPr>
        <w:object>
          <v:shape id="_x0000_i1131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31" DrawAspect="Content" ObjectID="_1468075831" r:id="rId21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（2x﹣x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=﹣ </w:t>
      </w:r>
      <w:r>
        <w:rPr>
          <w:position w:val="0"/>
        </w:rPr>
        <w:object>
          <v:shape id="_x0000_i1132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32" DrawAspect="Content" ObjectID="_1468075832" r:id="rId22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（x﹣1）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 </w:t>
      </w:r>
      <w:r>
        <w:rPr>
          <w:position w:val="0"/>
        </w:rPr>
        <w:object>
          <v:shape id="_x0000_i1133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33" DrawAspect="Content" ObjectID="_1468075833" r:id="rId222">
            <o:LockedField>false</o:LockedField>
          </o:OLEObject>
        </w:objec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当x=1时，即PA=1，P是AB的中点时矩形PMCN的面积最大，最大面积是 </w:t>
      </w:r>
      <w:r>
        <w:rPr>
          <w:position w:val="0"/>
        </w:rPr>
        <w:object>
          <v:shape id="_x0000_i1134" o:spt="75" type="#_x0000_t75" style="height:3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f"/>
            <w10:wrap type="none"/>
            <w10:anchorlock/>
          </v:shape>
          <o:OLEObject Type="Embed" ProgID="Equation.DSMT4" ShapeID="_x0000_i1134" DrawAspect="Content" ObjectID="_1468075834" r:id="rId223">
            <o:LockedField>false</o:LockedField>
          </o:OLEObject>
        </w:object>
      </w:r>
    </w:p>
    <w:p>
      <w:pPr>
        <w:spacing w:line="360" w:lineRule="auto"/>
        <w:ind w:left="0"/>
        <w:jc w:val="left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解：（1）A（﹣2，0），B（6，0）；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（2）将A、B两点坐标代入二次函数y=ax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+bx+6，得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35" o:spt="75" type="#_x0000_t75" style="height:36pt;width:8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f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136" o:spt="75" type="#_x0000_t75" style="height:49.95pt;width:44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f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y=﹣</w:t>
      </w:r>
      <w:r>
        <w:rPr>
          <w:position w:val="0"/>
        </w:rPr>
        <w:object>
          <v:shape id="_x0000_i113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f"/>
            <w10:wrap type="none"/>
            <w10:anchorlock/>
          </v:shape>
          <o:OLEObject Type="Embed" ProgID="Equation.DSMT4" ShapeID="_x0000_i1137" DrawAspect="Content" ObjectID="_1468075837" r:id="rId22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+2x+6，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y=﹣</w:t>
      </w:r>
      <w:r>
        <w:rPr>
          <w:position w:val="0"/>
        </w:rPr>
        <w:object>
          <v:shape id="_x0000_i113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f"/>
            <w10:wrap type="none"/>
            <w10:anchorlock/>
          </v:shape>
          <o:OLEObject Type="Embed" ProgID="Equation.DSMT4" ShapeID="_x0000_i1138" DrawAspect="Content" ObjectID="_1468075838" r:id="rId23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（x﹣2）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+8，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抛物线对称轴为x=2，顶点坐标为（2，8）；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（3）如图，作点C关于抛物线对称轴的对称点C′，连接AC′，交抛物线对称轴于P点，连接CP，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C（0，6），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C′（4，6），设直线AC′解析式为y=ax+b，则</w:t>
      </w:r>
    </w:p>
    <w:p>
      <w:pPr>
        <w:spacing w:line="360" w:lineRule="auto"/>
        <w:ind w:left="0"/>
        <w:jc w:val="left"/>
        <w:textAlignment w:val="center"/>
      </w:pPr>
      <w:r>
        <w:rPr>
          <w:position w:val="0"/>
        </w:rPr>
        <w:object>
          <v:shape id="_x0000_i1139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f"/>
            <w10:wrap type="none"/>
            <w10:anchorlock/>
          </v:shape>
          <o:OLEObject Type="Embed" ProgID="Equation.DSMT4" ShapeID="_x0000_i1139" DrawAspect="Content" ObjectID="_1468075839" r:id="rId23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解得</w:t>
      </w:r>
      <w:r>
        <w:rPr>
          <w:position w:val="0"/>
        </w:rPr>
        <w:object>
          <v:shape id="_x0000_i1140" o:spt="75" type="#_x0000_t75" style="height:36pt;width:3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f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y=x+2，当x=2时，y=4，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即P（2，4）；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（4）依题意，得AB=8，QB=6﹣m，AQ=m+2，OC=6，则S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14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f"/>
            <w10:wrap type="none"/>
            <w10:anchorlock/>
          </v:shape>
          <o:OLEObject Type="Embed" ProgID="Equation.DSMT4" ShapeID="_x0000_i1141" DrawAspect="Content" ObjectID="_1468075841" r:id="rId23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AB×OC=24，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由DQ∥AC，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△BDQ∽△BCA，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position w:val="0"/>
        </w:rPr>
        <w:object>
          <v:shape id="_x0000_i1142" o:spt="75" type="#_x0000_t75" style="height:36pt;width:31.9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f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=（</w:t>
      </w:r>
      <w:r>
        <w:rPr>
          <w:position w:val="0"/>
        </w:rPr>
        <w:object>
          <v:shape id="_x0000_i1143" o:spt="75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f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=（</w:t>
      </w:r>
      <w:r>
        <w:rPr>
          <w:position w:val="0"/>
        </w:rPr>
        <w:object>
          <v:shape id="_x0000_i1144" o:spt="75" type="#_x0000_t75" style="height:31pt;width:3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f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即S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△BDQ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145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f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（m﹣6）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△ACQ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position w:val="0"/>
        </w:rPr>
        <w:object>
          <v:shape id="_x0000_i114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f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AQ×OC=3m+6，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S=S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△ABC</w:t>
      </w:r>
      <w:r>
        <w:rPr>
          <w:rFonts w:ascii="Times New Roman" w:hAnsi="Times New Roman"/>
          <w:b w:val="0"/>
          <w:i w:val="0"/>
          <w:color w:val="000000"/>
          <w:sz w:val="22"/>
        </w:rPr>
        <w:t>﹣S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△BDQ</w:t>
      </w:r>
      <w:r>
        <w:rPr>
          <w:rFonts w:ascii="Times New Roman" w:hAnsi="Times New Roman"/>
          <w:b w:val="0"/>
          <w:i w:val="0"/>
          <w:color w:val="000000"/>
          <w:sz w:val="22"/>
        </w:rPr>
        <w:t>﹣S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△ACQ</w:t>
      </w:r>
      <w:r>
        <w:rPr>
          <w:rFonts w:ascii="Times New Roman" w:hAnsi="Times New Roman"/>
          <w:b w:val="0"/>
          <w:i w:val="0"/>
          <w:color w:val="000000"/>
          <w:sz w:val="22"/>
        </w:rPr>
        <w:t>=24﹣</w:t>
      </w:r>
      <w:r>
        <w:rPr>
          <w:position w:val="0"/>
        </w:rPr>
        <w:object>
          <v:shape id="_x0000_i1147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f"/>
            <w10:wrap type="none"/>
            <w10:anchorlock/>
          </v:shape>
          <o:OLEObject Type="Embed" ProgID="Equation.DSMT4" ShapeID="_x0000_i1147" DrawAspect="Content" ObjectID="_1468075847" r:id="rId245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（m﹣6）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﹣（3m+6）=﹣</w:t>
      </w:r>
      <w:r>
        <w:rPr>
          <w:position w:val="0"/>
        </w:rPr>
        <w:object>
          <v:shape id="_x0000_i1148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f"/>
            <w10:wrap type="none"/>
            <w10:anchorlock/>
          </v:shape>
          <o:OLEObject Type="Embed" ProgID="Equation.DSMT4" ShapeID="_x0000_i1148" DrawAspect="Content" ObjectID="_1468075848" r:id="rId246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</w:t>
      </w:r>
      <w:r>
        <w:rPr>
          <w:position w:val="0"/>
        </w:rPr>
        <w:object>
          <v:shape id="_x0000_i114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f"/>
            <w10:wrap type="none"/>
            <w10:anchorlock/>
          </v:shape>
          <o:OLEObject Type="Embed" ProgID="Equation.DSMT4" ShapeID="_x0000_i1149" DrawAspect="Content" ObjectID="_1468075849" r:id="rId247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m+</w:t>
      </w:r>
      <w:r>
        <w:rPr>
          <w:position w:val="0"/>
        </w:rPr>
        <w:object>
          <v:shape id="_x0000_i1150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f"/>
            <w10:wrap type="none"/>
            <w10:anchorlock/>
          </v:shape>
          <o:OLEObject Type="Embed" ProgID="Equation.DSMT4" ShapeID="_x0000_i1150" DrawAspect="Content" ObjectID="_1468075850" r:id="rId249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=﹣</w:t>
      </w:r>
      <w:r>
        <w:rPr>
          <w:position w:val="0"/>
        </w:rPr>
        <w:object>
          <v:shape id="_x0000_i1151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f"/>
            <w10:wrap type="none"/>
            <w10:anchorlock/>
          </v:shape>
          <o:OLEObject Type="Embed" ProgID="Equation.DSMT4" ShapeID="_x0000_i1151" DrawAspect="Content" ObjectID="_1468075851" r:id="rId251">
            <o:LockedField>false</o:LockedField>
          </o:OLEObject>
        </w:object>
      </w:r>
      <w:r>
        <w:rPr>
          <w:rFonts w:ascii="Times New Roman" w:hAnsi="Times New Roman"/>
          <w:b w:val="0"/>
          <w:i w:val="0"/>
          <w:color w:val="000000"/>
          <w:sz w:val="22"/>
        </w:rPr>
        <w:t>（m﹣2）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+6，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当m=2时，S最大．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1685925" cy="14382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5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ZWEwYjlmZGQ5YzM0ZTA2ODFjZGE5NmRmODU5Zjc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207C6C1B"/>
    <w:rsid w:val="793B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png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png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png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4" Type="http://schemas.openxmlformats.org/officeDocument/2006/relationships/fontTable" Target="fontTable.xml"/><Relationship Id="rId253" Type="http://schemas.openxmlformats.org/officeDocument/2006/relationships/customXml" Target="../customXml/item1.xml"/><Relationship Id="rId252" Type="http://schemas.openxmlformats.org/officeDocument/2006/relationships/image" Target="media/image121.png"/><Relationship Id="rId251" Type="http://schemas.openxmlformats.org/officeDocument/2006/relationships/oleObject" Target="embeddings/oleObject127.bin"/><Relationship Id="rId250" Type="http://schemas.openxmlformats.org/officeDocument/2006/relationships/image" Target="media/image120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9.wmf"/><Relationship Id="rId247" Type="http://schemas.openxmlformats.org/officeDocument/2006/relationships/oleObject" Target="embeddings/oleObject125.bin"/><Relationship Id="rId246" Type="http://schemas.openxmlformats.org/officeDocument/2006/relationships/oleObject" Target="embeddings/oleObject124.bin"/><Relationship Id="rId245" Type="http://schemas.openxmlformats.org/officeDocument/2006/relationships/oleObject" Target="embeddings/oleObject123.bin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8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7.wmf"/><Relationship Id="rId240" Type="http://schemas.openxmlformats.org/officeDocument/2006/relationships/oleObject" Target="embeddings/oleObject120.bin"/><Relationship Id="rId24" Type="http://schemas.openxmlformats.org/officeDocument/2006/relationships/oleObject" Target="embeddings/oleObject9.bin"/><Relationship Id="rId239" Type="http://schemas.openxmlformats.org/officeDocument/2006/relationships/image" Target="media/image116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5.wmf"/><Relationship Id="rId236" Type="http://schemas.openxmlformats.org/officeDocument/2006/relationships/oleObject" Target="embeddings/oleObject118.bin"/><Relationship Id="rId235" Type="http://schemas.openxmlformats.org/officeDocument/2006/relationships/oleObject" Target="embeddings/oleObject117.bin"/><Relationship Id="rId234" Type="http://schemas.openxmlformats.org/officeDocument/2006/relationships/image" Target="media/image114.wmf"/><Relationship Id="rId233" Type="http://schemas.openxmlformats.org/officeDocument/2006/relationships/oleObject" Target="embeddings/oleObject116.bin"/><Relationship Id="rId232" Type="http://schemas.openxmlformats.org/officeDocument/2006/relationships/image" Target="media/image113.wmf"/><Relationship Id="rId231" Type="http://schemas.openxmlformats.org/officeDocument/2006/relationships/oleObject" Target="embeddings/oleObject115.bin"/><Relationship Id="rId230" Type="http://schemas.openxmlformats.org/officeDocument/2006/relationships/oleObject" Target="embeddings/oleObject114.bin"/><Relationship Id="rId23" Type="http://schemas.openxmlformats.org/officeDocument/2006/relationships/image" Target="media/image11.wmf"/><Relationship Id="rId229" Type="http://schemas.openxmlformats.org/officeDocument/2006/relationships/image" Target="media/image112.wmf"/><Relationship Id="rId228" Type="http://schemas.openxmlformats.org/officeDocument/2006/relationships/oleObject" Target="embeddings/oleObject113.bin"/><Relationship Id="rId227" Type="http://schemas.openxmlformats.org/officeDocument/2006/relationships/image" Target="media/image111.wmf"/><Relationship Id="rId226" Type="http://schemas.openxmlformats.org/officeDocument/2006/relationships/oleObject" Target="embeddings/oleObject112.bin"/><Relationship Id="rId225" Type="http://schemas.openxmlformats.org/officeDocument/2006/relationships/image" Target="media/image110.wmf"/><Relationship Id="rId224" Type="http://schemas.openxmlformats.org/officeDocument/2006/relationships/oleObject" Target="embeddings/oleObject111.bin"/><Relationship Id="rId223" Type="http://schemas.openxmlformats.org/officeDocument/2006/relationships/oleObject" Target="embeddings/oleObject110.bin"/><Relationship Id="rId222" Type="http://schemas.openxmlformats.org/officeDocument/2006/relationships/oleObject" Target="embeddings/oleObject109.bin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07.bin"/><Relationship Id="rId218" Type="http://schemas.openxmlformats.org/officeDocument/2006/relationships/oleObject" Target="embeddings/oleObject106.bin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oleObject" Target="embeddings/oleObject97.bin"/><Relationship Id="rId201" Type="http://schemas.openxmlformats.org/officeDocument/2006/relationships/oleObject" Target="embeddings/oleObject96.bin"/><Relationship Id="rId200" Type="http://schemas.openxmlformats.org/officeDocument/2006/relationships/image" Target="media/image10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image" Target="media/image100.wmf"/><Relationship Id="rId197" Type="http://schemas.openxmlformats.org/officeDocument/2006/relationships/oleObject" Target="embeddings/oleObject94.bin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7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9.wmf"/><Relationship Id="rId189" Type="http://schemas.openxmlformats.org/officeDocument/2006/relationships/image" Target="media/image96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4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3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92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1.png"/><Relationship Id="rId178" Type="http://schemas.openxmlformats.org/officeDocument/2006/relationships/image" Target="media/image90.wmf"/><Relationship Id="rId177" Type="http://schemas.openxmlformats.org/officeDocument/2006/relationships/oleObject" Target="embeddings/oleObject84.bin"/><Relationship Id="rId176" Type="http://schemas.openxmlformats.org/officeDocument/2006/relationships/image" Target="media/image89.wmf"/><Relationship Id="rId175" Type="http://schemas.openxmlformats.org/officeDocument/2006/relationships/oleObject" Target="embeddings/oleObject83.bin"/><Relationship Id="rId174" Type="http://schemas.openxmlformats.org/officeDocument/2006/relationships/image" Target="media/image88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7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6.png"/><Relationship Id="rId17" Type="http://schemas.openxmlformats.org/officeDocument/2006/relationships/image" Target="media/image8.png"/><Relationship Id="rId169" Type="http://schemas.openxmlformats.org/officeDocument/2006/relationships/image" Target="media/image85.png"/><Relationship Id="rId168" Type="http://schemas.openxmlformats.org/officeDocument/2006/relationships/image" Target="media/image84.png"/><Relationship Id="rId167" Type="http://schemas.openxmlformats.org/officeDocument/2006/relationships/image" Target="media/image83.png"/><Relationship Id="rId166" Type="http://schemas.openxmlformats.org/officeDocument/2006/relationships/image" Target="media/image82.png"/><Relationship Id="rId165" Type="http://schemas.openxmlformats.org/officeDocument/2006/relationships/image" Target="media/image81.png"/><Relationship Id="rId164" Type="http://schemas.openxmlformats.org/officeDocument/2006/relationships/image" Target="media/image80.png"/><Relationship Id="rId163" Type="http://schemas.openxmlformats.org/officeDocument/2006/relationships/image" Target="media/image79.png"/><Relationship Id="rId162" Type="http://schemas.openxmlformats.org/officeDocument/2006/relationships/image" Target="media/image78.png"/><Relationship Id="rId161" Type="http://schemas.openxmlformats.org/officeDocument/2006/relationships/image" Target="media/image77.png"/><Relationship Id="rId160" Type="http://schemas.openxmlformats.org/officeDocument/2006/relationships/image" Target="media/image76.wmf"/><Relationship Id="rId16" Type="http://schemas.openxmlformats.org/officeDocument/2006/relationships/image" Target="media/image7.wmf"/><Relationship Id="rId159" Type="http://schemas.openxmlformats.org/officeDocument/2006/relationships/oleObject" Target="embeddings/oleObject80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73.wmf"/><Relationship Id="rId153" Type="http://schemas.openxmlformats.org/officeDocument/2006/relationships/oleObject" Target="embeddings/oleObject77.bin"/><Relationship Id="rId152" Type="http://schemas.openxmlformats.org/officeDocument/2006/relationships/image" Target="media/image72.wmf"/><Relationship Id="rId151" Type="http://schemas.openxmlformats.org/officeDocument/2006/relationships/oleObject" Target="embeddings/oleObject76.bin"/><Relationship Id="rId150" Type="http://schemas.openxmlformats.org/officeDocument/2006/relationships/image" Target="media/image71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5.bin"/><Relationship Id="rId148" Type="http://schemas.openxmlformats.org/officeDocument/2006/relationships/image" Target="media/image70.wmf"/><Relationship Id="rId147" Type="http://schemas.openxmlformats.org/officeDocument/2006/relationships/oleObject" Target="embeddings/oleObject74.bin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0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59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8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7.bin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png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png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3035</Words>
  <Characters>3618</Characters>
  <Lines>0</Lines>
  <Paragraphs>0</Paragraphs>
  <TotalTime>21</TotalTime>
  <ScaleCrop>false</ScaleCrop>
  <LinksUpToDate>false</LinksUpToDate>
  <CharactersWithSpaces>3903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Administrator</dc:creator>
  <cp:lastModifiedBy>Administrator</cp:lastModifiedBy>
  <dcterms:modified xsi:type="dcterms:W3CDTF">2023-03-14T02:37:01Z</dcterms:modified>
  <dc:title>北师大版数学九年级下册 第二章二次函数 章节达标检测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