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北师大版六下第四单元测试卷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正比例与反比例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1．下列各式中（a、b均不为0），a和b成反比例的是（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 xml:space="preserve">A．a×9＝ </w:t>
      </w:r>
      <w:r>
        <w:object>
          <v:shape id="_x0000_i1025" o:spt="75" alt="eqId8882f466cd3a43539919e9c33aea63f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" o:title="eqId8882f466cd3a43539919e9c33aea63f1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ab/>
      </w:r>
      <w:r>
        <w:t>B．7a＝4b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C．a×3＝4÷b</w:t>
      </w:r>
      <w:r>
        <w:tab/>
      </w:r>
      <w:r>
        <w:t>D．</w:t>
      </w:r>
      <w:r>
        <w:object>
          <v:shape id="_x0000_i1026" o:spt="75" alt="eqIdda14a001aea6405ca3c6d8ee8c86f132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" o:title="eqIdda14a001aea6405ca3c6d8ee8c86f13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 xml:space="preserve"> ＝b</w:t>
      </w:r>
    </w:p>
    <w:p>
      <w:pPr>
        <w:spacing w:line="360" w:lineRule="auto"/>
        <w:jc w:val="left"/>
        <w:textAlignment w:val="center"/>
      </w:pPr>
      <w:r>
        <w:t>2．下列等式中a与b成反比例的是（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9ea6e9d76c434251ac604d90e11f292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14" o:title="eqId9ea6e9d76c434251ac604d90e11f292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 xml:space="preserve">   </w:t>
      </w:r>
      <w:r>
        <w:drawing>
          <wp:inline distT="0" distB="0" distL="114300" distR="114300">
            <wp:extent cx="28575" cy="38100"/>
            <wp:effectExtent l="0" t="0" r="1905" b="762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object>
          <v:shape id="_x0000_i1028" o:spt="75" alt="eqIdeee5801dda6d46f2ba7b3ec36630dc6b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17" o:title="eqIdeee5801dda6d46f2ba7b3ec36630dc6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 xml:space="preserve">    </w:t>
      </w:r>
      <w:r>
        <w:drawing>
          <wp:inline distT="0" distB="0" distL="114300" distR="114300">
            <wp:extent cx="28575" cy="38100"/>
            <wp:effectExtent l="0" t="0" r="1905" b="762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object>
          <v:shape id="_x0000_i1029" o:spt="75" alt="eqIdd403b32a46294a718d67173d9f6aad5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19" o:title="eqIdd403b32a46294a718d67173d9f6aad5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3．关于圆柱，下列说法（    ）是错误的。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A．底面积一定，体积与高成正比例</w:t>
      </w:r>
      <w:r>
        <w:tab/>
      </w:r>
      <w:r>
        <w:t>B．高一定，体积与底面积正比例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C．半径一定，体积与高成正比例</w:t>
      </w:r>
      <w:r>
        <w:tab/>
      </w:r>
      <w:r>
        <w:t>D．高一定，体积与半径成正比例</w:t>
      </w:r>
    </w:p>
    <w:p>
      <w:pPr>
        <w:spacing w:line="360" w:lineRule="auto"/>
        <w:jc w:val="left"/>
        <w:textAlignment w:val="center"/>
      </w:pPr>
      <w:r>
        <w:t>4．下面式子中表示x和y成反比例关系的是(　　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A．4x=y</w:t>
      </w:r>
      <w:r>
        <w:tab/>
      </w:r>
      <w:r>
        <w:t>B．</w:t>
      </w:r>
      <w:r>
        <w:object>
          <v:shape id="_x0000_i1030" o:spt="75" alt="eqId9cd454f005234132b12893342998b5d8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eqId9cd454f005234132b12893342998b5d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=y</w:t>
      </w:r>
      <w:r>
        <w:tab/>
      </w:r>
      <w:r>
        <w:t>C．x+y=4</w:t>
      </w:r>
    </w:p>
    <w:p>
      <w:pPr>
        <w:spacing w:line="360" w:lineRule="auto"/>
        <w:jc w:val="left"/>
        <w:textAlignment w:val="center"/>
      </w:pPr>
      <w:r>
        <w:t>5．给一段人行道铺地砖，所用地砖的块数与（   ）成反比例．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A．人行道的长度</w:t>
      </w:r>
      <w:r>
        <w:tab/>
      </w:r>
      <w:r>
        <w:t>B．人行道的面积</w:t>
      </w:r>
      <w:r>
        <w:tab/>
      </w:r>
      <w:r>
        <w:t>C．每块地砖的面积</w:t>
      </w:r>
    </w:p>
    <w:p>
      <w:pPr>
        <w:spacing w:line="360" w:lineRule="auto"/>
        <w:jc w:val="left"/>
        <w:textAlignment w:val="center"/>
      </w:pPr>
      <w:r>
        <w:t>6．表示c和a成反比例关系的式子是(　　)．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A．ca＝15</w:t>
      </w:r>
      <w:r>
        <w:tab/>
      </w:r>
      <w:r>
        <w:t>B．c＝</w:t>
      </w:r>
      <w:r>
        <w:object>
          <v:shape id="_x0000_i1031" o:spt="75" alt="eqId3fe7238d9a2a4872a6026c41282b6d4b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eqId3fe7238d9a2a4872a6026c41282b6d4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a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C．c＋a＝0</w:t>
      </w:r>
      <w:r>
        <w:tab/>
      </w:r>
      <w:r>
        <w:t>D．c－a＝0</w:t>
      </w:r>
    </w:p>
    <w:p>
      <w:pPr>
        <w:spacing w:line="360" w:lineRule="auto"/>
        <w:jc w:val="left"/>
        <w:textAlignment w:val="center"/>
      </w:pPr>
      <w:r>
        <w:t>7．下面是关于2022年北京冬奥会的信息，其中成正比例关系的是（    ）。</w:t>
      </w:r>
    </w:p>
    <w:p>
      <w:pPr>
        <w:spacing w:line="360" w:lineRule="auto"/>
        <w:jc w:val="left"/>
        <w:textAlignment w:val="center"/>
      </w:pPr>
      <w:r>
        <w:t>A．用相同的大巴车接送运动员，在每辆车恰好坐满的情况下，接送运动员的总人数与大巴车的数量。</w:t>
      </w:r>
    </w:p>
    <w:p>
      <w:pPr>
        <w:spacing w:line="360" w:lineRule="auto"/>
        <w:jc w:val="left"/>
        <w:textAlignment w:val="center"/>
      </w:pPr>
      <w:r>
        <w:t>B．冬奥会已建场馆数与未建场馆数。</w:t>
      </w:r>
    </w:p>
    <w:p>
      <w:pPr>
        <w:spacing w:line="360" w:lineRule="auto"/>
        <w:jc w:val="left"/>
        <w:textAlignment w:val="center"/>
      </w:pPr>
      <w:r>
        <w:t>C．北京到崇礼的高铁列车，行驶的速度与时间。</w:t>
      </w:r>
    </w:p>
    <w:p>
      <w:pPr>
        <w:spacing w:line="360" w:lineRule="auto"/>
        <w:jc w:val="left"/>
        <w:textAlignment w:val="center"/>
      </w:pPr>
      <w:r>
        <w:t>8．自行车行驶的路程一定，车轮的转数和直径的关系是（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</w:p>
    <w:p>
      <w:pPr>
        <w:spacing w:line="360" w:lineRule="auto"/>
        <w:jc w:val="left"/>
        <w:textAlignment w:val="center"/>
      </w:pPr>
      <w:r>
        <w:t>9．正方形的边长和周长（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A．是两个变量</w:t>
      </w:r>
      <w:r>
        <w:tab/>
      </w:r>
      <w:r>
        <w:t>B．不是变量</w:t>
      </w:r>
      <w:r>
        <w:tab/>
      </w:r>
      <w:r>
        <w:t>C．是不相关的两个量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0．圆的直径一定，圆的周长和圆周率（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1．a与b成正比例关系。</w:t>
      </w:r>
    </w:p>
    <w:p>
      <w:pPr>
        <w:spacing w:line="360" w:lineRule="auto"/>
        <w:jc w:val="left"/>
        <w:textAlignment w:val="center"/>
      </w:pPr>
      <w:r>
        <w:t>（1）a=10  b=    a=8  b=</w:t>
      </w:r>
    </w:p>
    <w:p>
      <w:pPr>
        <w:spacing w:line="360" w:lineRule="auto"/>
        <w:jc w:val="left"/>
        <w:textAlignment w:val="center"/>
      </w:pPr>
      <w:r>
        <w:t>（2）a=4  b=12   a=   b=16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</w:t>
      </w:r>
      <w:r>
        <w:object>
          <v:shape id="_x0000_i1032" o:spt="75" alt="eqId451bb6bffa1343c8ac51ceff2e87d515" type="#_x0000_t75" style="height:33pt;width:68.25pt;" o:ole="t" filled="f" o:preferrelative="t" stroked="f" coordsize="21600,21600">
            <v:path/>
            <v:fill on="f" focussize="0,0"/>
            <v:stroke on="f" joinstyle="miter"/>
            <v:imagedata r:id="rId25" o:title="eqId451bb6bffa1343c8ac51ceff2e87d51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＝每袋大米的质量，当（______）一定时，（______）和（______）成反比例；当袋数一定时，（______）和（______）成（______）比例。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．在单价、数量和总价这三个量中，如果（______）一定，（______）和（______）成反比例。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．在一个除法算式里，当除数一定时，被除数和商成（______）比例。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．在一定的路程内，车轮的周长和它的转动的圈数成（____）比例。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．如果4：x=y，那么x 和y________比例．如果一根电线的总长一定，那么用去的和剩下的________比例．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6</w:t>
      </w:r>
      <w:r>
        <w:rPr>
          <w:rStyle w:val="6"/>
        </w:rPr>
        <w:t>．如果ab=3，则a和b成（______）比例；如果a=3b（a，b都不为零），则a和b成（______）比例。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．同时同地，物体的高度和影长成（______）比例。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．平行四边形的底一定，面积和________成正比例．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．某地上午10时电线杆的高度与其在地上留下影子的长度比是4∶3，已知影子长6m，求电线杆的高度____．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．两个比就能组成一个比例。（______）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．王小丽带一定的钱去买书，已经用去的钱数和剩下的钱数不成比例.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．成活率一定，成活的棵数和栽种的总棵数成反比例．（______）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</w:t>
      </w:r>
      <w:r>
        <w:object>
          <v:shape id="_x0000_i1033" o:spt="75" alt="eqIdfc3ef85be9f44de4bef934a3154a91fa" type="#_x0000_t75" style="height:15pt;width:46.2pt;" o:ole="t" filled="f" o:preferrelative="t" stroked="f" coordsize="21600,21600">
            <v:path/>
            <v:fill on="f" focussize="0,0"/>
            <v:stroke on="f" joinstyle="miter"/>
            <v:imagedata r:id="rId27" o:title="eqIdfc3ef85be9f44de4bef934a3154a91f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（</w:t>
      </w:r>
      <w:r>
        <w:object>
          <v:shape id="_x0000_i1034" o:spt="75" alt="eqId4d2187284c5d4de29906363f7d21f60f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29" o:title="eqId4d2187284c5d4de29906363f7d21f60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一定），则</w:t>
      </w:r>
      <w:r>
        <w:object>
          <v:shape id="_x0000_i1035" o:spt="75" alt="eqIda9cd3f94eb8045438f75e9daccfa7200" type="#_x0000_t75" style="height:11.3pt;width:9.65pt;" o:ole="t" filled="f" o:preferrelative="t" stroked="f" coordsize="21600,21600">
            <v:path/>
            <v:fill on="f" focussize="0,0"/>
            <v:stroke on="f" joinstyle="miter"/>
            <v:imagedata r:id="rId31" o:title="eqIda9cd3f94eb8045438f75e9daccfa720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、</w:t>
      </w:r>
      <w:r>
        <w:object>
          <v:shape id="_x0000_i1036" o:spt="75" alt="eqId072d7d6b911b42bc89207e72515ebf5f" type="#_x0000_t75" style="height:13.15pt;width:10.65pt;" o:ole="t" filled="f" o:preferrelative="t" stroked="f" coordsize="21600,21600">
            <v:path/>
            <v:fill on="f" focussize="0,0"/>
            <v:stroke on="f" joinstyle="miter"/>
            <v:imagedata r:id="rId33" o:title="eqId072d7d6b911b42bc89207e72515ebf5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成反比例。（______）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．圆的周长和半径成正比例。（______）</w:t>
      </w:r>
    </w:p>
    <w:p>
      <w:pPr>
        <w:spacing w:line="360" w:lineRule="auto"/>
        <w:jc w:val="left"/>
        <w:textAlignment w:val="center"/>
      </w:pPr>
      <w:r>
        <w:t>70．在</w:t>
      </w:r>
      <w:r>
        <w:object>
          <v:shape id="_x0000_i1037" o:spt="75" alt="eqId9c7511010f824165b08549cbb8012a9c" type="#_x0000_t75" style="height:13.5pt;width:54pt;" o:ole="t" filled="f" o:preferrelative="t" stroked="f" coordsize="21600,21600">
            <v:path/>
            <v:fill on="f" focussize="0,0"/>
            <v:stroke on="f" joinstyle="miter"/>
            <v:imagedata r:id="rId35" o:title="eqId9c7511010f824165b08549cbb8012a9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中，因为有减法，所以a与b不成比例。（______）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．有48个糖果，阿姨要把它们平均分给幼儿园的小朋友。请把表格填充完整。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8"/>
        <w:gridCol w:w="488"/>
        <w:gridCol w:w="650"/>
        <w:gridCol w:w="1545"/>
        <w:gridCol w:w="1545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每人分得的块数</w:t>
            </w:r>
          </w:p>
        </w:tc>
        <w:tc>
          <w:tcPr>
            <w:tcW w:w="3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　　）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　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分给的人数</w:t>
            </w:r>
          </w:p>
        </w:tc>
        <w:tc>
          <w:tcPr>
            <w:tcW w:w="3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　　）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　　）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　　）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（1）写出几组相对应的每人分得的块数和分给的人数的乘积，并且比较这些成绩的大小。</w:t>
      </w:r>
    </w:p>
    <w:p>
      <w:pPr>
        <w:spacing w:line="360" w:lineRule="auto"/>
        <w:jc w:val="left"/>
        <w:textAlignment w:val="center"/>
      </w:pPr>
      <w:r>
        <w:t>（2）.每人分得的块数和分给的人数成反比例关系吗？说明理由。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．在同一时间，同一地点，测得不同电线杆的高度与影长如下表：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017"/>
        <w:gridCol w:w="1017"/>
        <w:gridCol w:w="1017"/>
        <w:gridCol w:w="1017"/>
        <w:gridCol w:w="1017"/>
        <w:gridCol w:w="1017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杆高/m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影长/m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0.5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1.0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1.5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2.0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2.5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3.0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…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（1）根据表中数据，杆高与影长成（____）比例。</w:t>
      </w:r>
    </w:p>
    <w:p>
      <w:pPr>
        <w:spacing w:line="360" w:lineRule="auto"/>
        <w:jc w:val="left"/>
        <w:textAlignment w:val="center"/>
      </w:pPr>
      <w:r>
        <w:t>（2）如果杆高为4.5米，影长约为（____）米。</w:t>
      </w:r>
    </w:p>
    <w:p>
      <w:pPr>
        <w:spacing w:line="360" w:lineRule="auto"/>
        <w:jc w:val="left"/>
        <w:textAlignment w:val="center"/>
      </w:pPr>
      <w:r>
        <w:t>（3）如果电线杆的影长为5米，这根电线杆高为（____）米。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．用边长15厘米的方砖给教室铺地，需要200块，如果改用边长25厘米的方砖铺地，需要多少块砖？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．下面是一辆汽车行走的时间和路程的数据，根据数据回答问题：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727"/>
        <w:gridCol w:w="1008"/>
        <w:gridCol w:w="1008"/>
        <w:gridCol w:w="1008"/>
        <w:gridCol w:w="1024"/>
        <w:gridCol w:w="1024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时间/时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路程/千米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90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360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Style w:val="6"/>
        </w:rPr>
      </w:pP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（1）完成上表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（2）根据表中的数据，在下图中描出时间和路程的对应点，再把这些点按顺序连起来。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1533525" cy="1333500"/>
            <wp:effectExtent l="0" t="0" r="5715" b="7620"/>
            <wp:docPr id="100032" name="图片 10003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6"/>
          <w:u w:val="single"/>
        </w:rPr>
      </w:pPr>
      <w:r>
        <w:rPr>
          <w:rStyle w:val="6"/>
        </w:rPr>
        <w:t>（3）时间和路程成（          ）比例，理由是</w:t>
      </w:r>
      <w:r>
        <w:rPr>
          <w:rStyle w:val="6"/>
          <w:u w:val="single"/>
        </w:rPr>
        <w:t xml:space="preserve">             </w:t>
      </w:r>
    </w:p>
    <w:p>
      <w:pPr>
        <w:spacing w:line="360" w:lineRule="auto"/>
        <w:ind w:firstLine="210"/>
        <w:jc w:val="left"/>
        <w:textAlignment w:val="center"/>
        <w:rPr>
          <w:rStyle w:val="6"/>
          <w:u w:val="single"/>
        </w:rPr>
      </w:pPr>
      <w:r>
        <w:rPr>
          <w:rStyle w:val="6"/>
          <w:u w:val="single"/>
        </w:rPr>
        <w:t xml:space="preserve">                                             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（4）利用图像估计一下，2.5时行（    ）千米，行400千米大约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需要（              ）时。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．判断下面每题中的两种量是不是成正比例，并说明理由。</w:t>
      </w:r>
    </w:p>
    <w:p>
      <w:pPr>
        <w:spacing w:line="360" w:lineRule="auto"/>
        <w:jc w:val="left"/>
        <w:textAlignment w:val="center"/>
      </w:pPr>
      <w:r>
        <w:t>（1）每包书中册数相同，包数和总册数。</w:t>
      </w:r>
    </w:p>
    <w:p>
      <w:pPr>
        <w:spacing w:line="360" w:lineRule="auto"/>
        <w:jc w:val="left"/>
        <w:textAlignment w:val="center"/>
      </w:pPr>
      <w:r>
        <w:t>（2）全班的学生人数一定，每组的人数和组数。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．加工一批零件，计划每天加工350个，12天完成．实际每天加工420个，多少天可以完成？（用比例解）</w:t>
      </w:r>
    </w:p>
    <w:p/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7" name="图片 100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7" name="图片 1000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D6F38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51A8E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5C16"/>
    <w:rsid w:val="00FF71A6"/>
    <w:rsid w:val="209E38F4"/>
    <w:rsid w:val="36AB5553"/>
    <w:rsid w:val="5C062B48"/>
    <w:rsid w:val="7BA5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16.png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notes" Target="footnotes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png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5</Pages>
  <Words>1598</Words>
  <Characters>1813</Characters>
  <Lines>1</Lines>
  <Paragraphs>1</Paragraphs>
  <TotalTime>8</TotalTime>
  <ScaleCrop>false</ScaleCrop>
  <LinksUpToDate>false</LinksUpToDate>
  <CharactersWithSpaces>1987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2023-03-22T07:34:28Z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BBA9D2132D24408FAA7B6AA8D96434E0</vt:lpwstr>
  </property>
</Properties>
</file>