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ascii="宋体" w:eastAsia="宋体" w:hAnsi="宋体" w:cs="宋体" w:hint="eastAsia"/>
          <w:b/>
          <w:bCs/>
          <w:color w:val="000000" w:themeColor="text1"/>
          <w:sz w:val="21"/>
          <w:szCs w:val="21"/>
          <w:lang w:val="en-US" w:eastAsia="zh-CN"/>
          <w14:textFill>
            <w14:solidFill>
              <w14:schemeClr w14:val="tx1"/>
            </w14:solidFill>
          </w14:textFill>
        </w:rPr>
      </w:pPr>
      <w:r>
        <w:rPr>
          <w:rFonts w:ascii="宋体" w:eastAsia="宋体" w:hAnsi="宋体" w:cs="宋体" w:hint="eastAsia"/>
          <w:b/>
          <w:bCs/>
          <w:color w:val="000000" w:themeColor="text1"/>
          <w:sz w:val="21"/>
          <w:szCs w:val="21"/>
          <w:lang w:val="en-US" w:eastAsia="zh-CN"/>
          <w14:textFill>
            <w14:solidFill>
              <w14:schemeClr w14:val="tx1"/>
            </w14:solidFill>
          </w14:textFill>
        </w:rPr>
        <w:drawing>
          <wp:anchor simplePos="0" relativeHeight="251658240" behindDoc="0" locked="0" layoutInCell="1" allowOverlap="1">
            <wp:simplePos x="0" y="0"/>
            <wp:positionH relativeFrom="page">
              <wp:posOffset>12319000</wp:posOffset>
            </wp:positionH>
            <wp:positionV relativeFrom="topMargin">
              <wp:posOffset>11861800</wp:posOffset>
            </wp:positionV>
            <wp:extent cx="342900" cy="4445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300089" name=""/>
                    <pic:cNvPicPr>
                      <a:picLocks noChangeAspect="1"/>
                    </pic:cNvPicPr>
                  </pic:nvPicPr>
                  <pic:blipFill>
                    <a:blip xmlns:r="http://schemas.openxmlformats.org/officeDocument/2006/relationships" r:embed="rId4"/>
                    <a:stretch>
                      <a:fillRect/>
                    </a:stretch>
                  </pic:blipFill>
                  <pic:spPr>
                    <a:xfrm>
                      <a:off x="0" y="0"/>
                      <a:ext cx="342900" cy="444500"/>
                    </a:xfrm>
                    <a:prstGeom prst="rect">
                      <a:avLst/>
                    </a:prstGeom>
                  </pic:spPr>
                </pic:pic>
              </a:graphicData>
            </a:graphic>
          </wp:anchor>
        </w:drawing>
      </w:r>
      <w:r>
        <w:rPr>
          <w:rFonts w:ascii="宋体" w:eastAsia="宋体" w:hAnsi="宋体" w:cs="宋体" w:hint="eastAsia"/>
          <w:b/>
          <w:bCs/>
          <w:color w:val="000000" w:themeColor="text1"/>
          <w:sz w:val="21"/>
          <w:szCs w:val="21"/>
          <w:lang w:val="en-US" w:eastAsia="zh-CN"/>
          <w14:textFill>
            <w14:solidFill>
              <w14:schemeClr w14:val="tx1"/>
            </w14:solidFill>
          </w14:textFill>
        </w:rPr>
        <w:t>参考答案</w:t>
      </w:r>
    </w:p>
    <w:p>
      <w:pPr>
        <w:keepNext w:val="0"/>
        <w:keepLines w:val="0"/>
        <w:pageBreakBefore w:val="0"/>
        <w:widowControl/>
        <w:kinsoku/>
        <w:wordWrap/>
        <w:overflowPunct/>
        <w:topLinePunct w:val="0"/>
        <w:autoSpaceDE/>
        <w:autoSpaceDN/>
        <w:bidi w:val="0"/>
        <w:adjustRightInd/>
        <w:snapToGrid/>
        <w:spacing w:line="240" w:lineRule="auto"/>
        <w:textAlignment w:val="center"/>
        <w:rPr>
          <w:rFonts w:ascii="宋体" w:eastAsia="宋体" w:hAnsi="宋体" w:cs="宋体" w:hint="eastAsia"/>
          <w:b w:val="0"/>
          <w:bCs w:val="0"/>
          <w:color w:val="000000" w:themeColor="text1"/>
          <w:sz w:val="21"/>
          <w:szCs w:val="21"/>
          <w:lang w:val="en-US" w:eastAsia="zh-CN"/>
          <w14:textFill>
            <w14:solidFill>
              <w14:schemeClr w14:val="tx1"/>
            </w14:solidFill>
          </w14:textFill>
        </w:rPr>
      </w:pPr>
      <w:r>
        <w:rPr>
          <w:rFonts w:ascii="宋体" w:eastAsia="宋体" w:hAnsi="宋体" w:cs="宋体" w:hint="eastAsia"/>
          <w:b w:val="0"/>
          <w:bCs w:val="0"/>
          <w:color w:val="000000" w:themeColor="text1"/>
          <w:sz w:val="21"/>
          <w:szCs w:val="21"/>
          <w:lang w:val="en-US" w:eastAsia="zh-CN"/>
          <w14:textFill>
            <w14:solidFill>
              <w14:schemeClr w14:val="tx1"/>
            </w14:solidFill>
          </w14:textFill>
        </w:rPr>
        <w:t>1-5     ABABA</w:t>
      </w:r>
    </w:p>
    <w:p>
      <w:pPr>
        <w:keepNext w:val="0"/>
        <w:keepLines w:val="0"/>
        <w:pageBreakBefore w:val="0"/>
        <w:widowControl/>
        <w:kinsoku/>
        <w:wordWrap/>
        <w:overflowPunct/>
        <w:topLinePunct w:val="0"/>
        <w:autoSpaceDE/>
        <w:autoSpaceDN/>
        <w:bidi w:val="0"/>
        <w:adjustRightInd/>
        <w:snapToGrid/>
        <w:spacing w:line="240" w:lineRule="auto"/>
        <w:textAlignment w:val="center"/>
        <w:rPr>
          <w:rFonts w:ascii="宋体" w:eastAsia="宋体" w:hAnsi="宋体" w:cs="宋体" w:hint="eastAsia"/>
          <w:b w:val="0"/>
          <w:bCs w:val="0"/>
          <w:color w:val="000000" w:themeColor="text1"/>
          <w:sz w:val="21"/>
          <w:szCs w:val="21"/>
          <w:lang w:val="en-US" w:eastAsia="zh-CN"/>
          <w14:textFill>
            <w14:solidFill>
              <w14:schemeClr w14:val="tx1"/>
            </w14:solidFill>
          </w14:textFill>
        </w:rPr>
      </w:pPr>
      <w:r>
        <w:rPr>
          <w:rFonts w:ascii="宋体" w:eastAsia="宋体" w:hAnsi="宋体" w:cs="宋体" w:hint="eastAsia"/>
          <w:b w:val="0"/>
          <w:bCs w:val="0"/>
          <w:color w:val="000000" w:themeColor="text1"/>
          <w:sz w:val="21"/>
          <w:szCs w:val="21"/>
          <w:lang w:val="en-US" w:eastAsia="zh-CN"/>
          <w14:textFill>
            <w14:solidFill>
              <w14:schemeClr w14:val="tx1"/>
            </w14:solidFill>
          </w14:textFill>
        </w:rPr>
        <w:t>6-10    ABCCA</w:t>
      </w:r>
    </w:p>
    <w:p>
      <w:pPr>
        <w:keepNext w:val="0"/>
        <w:keepLines w:val="0"/>
        <w:pageBreakBefore w:val="0"/>
        <w:widowControl/>
        <w:kinsoku/>
        <w:wordWrap/>
        <w:overflowPunct/>
        <w:topLinePunct w:val="0"/>
        <w:autoSpaceDE/>
        <w:autoSpaceDN/>
        <w:bidi w:val="0"/>
        <w:adjustRightInd/>
        <w:snapToGrid/>
        <w:spacing w:line="240" w:lineRule="auto"/>
        <w:textAlignment w:val="center"/>
        <w:rPr>
          <w:rFonts w:ascii="宋体" w:eastAsia="宋体" w:hAnsi="宋体" w:cs="宋体" w:hint="eastAsia"/>
          <w:b w:val="0"/>
          <w:bCs w:val="0"/>
          <w:color w:val="000000" w:themeColor="text1"/>
          <w:sz w:val="21"/>
          <w:szCs w:val="21"/>
          <w:lang w:val="en-US" w:eastAsia="zh-CN"/>
          <w14:textFill>
            <w14:solidFill>
              <w14:schemeClr w14:val="tx1"/>
            </w14:solidFill>
          </w14:textFill>
        </w:rPr>
      </w:pPr>
      <w:r>
        <w:rPr>
          <w:rFonts w:ascii="宋体" w:eastAsia="宋体" w:hAnsi="宋体" w:cs="宋体" w:hint="eastAsia"/>
          <w:b w:val="0"/>
          <w:bCs w:val="0"/>
          <w:color w:val="000000" w:themeColor="text1"/>
          <w:sz w:val="21"/>
          <w:szCs w:val="21"/>
          <w:lang w:val="en-US" w:eastAsia="zh-CN"/>
          <w14:textFill>
            <w14:solidFill>
              <w14:schemeClr w14:val="tx1"/>
            </w14:solidFill>
          </w14:textFill>
        </w:rPr>
        <w:t>11-15   CACDB</w:t>
      </w:r>
    </w:p>
    <w:p>
      <w:pPr>
        <w:keepNext w:val="0"/>
        <w:keepLines w:val="0"/>
        <w:pageBreakBefore w:val="0"/>
        <w:widowControl/>
        <w:kinsoku/>
        <w:wordWrap/>
        <w:overflowPunct/>
        <w:topLinePunct w:val="0"/>
        <w:autoSpaceDE/>
        <w:autoSpaceDN/>
        <w:bidi w:val="0"/>
        <w:adjustRightInd/>
        <w:snapToGrid/>
        <w:spacing w:line="240" w:lineRule="auto"/>
        <w:textAlignment w:val="center"/>
        <w:rPr>
          <w:rFonts w:ascii="宋体" w:eastAsia="宋体" w:hAnsi="宋体" w:cs="宋体" w:hint="eastAsia"/>
          <w:b w:val="0"/>
          <w:bCs w:val="0"/>
          <w:color w:val="000000" w:themeColor="text1"/>
          <w:sz w:val="21"/>
          <w:szCs w:val="21"/>
          <w:lang w:val="en-US" w:eastAsia="zh-CN"/>
          <w14:textFill>
            <w14:solidFill>
              <w14:schemeClr w14:val="tx1"/>
            </w14:solidFill>
          </w14:textFill>
        </w:rPr>
      </w:pPr>
      <w:r>
        <w:rPr>
          <w:rFonts w:ascii="宋体" w:eastAsia="宋体" w:hAnsi="宋体" w:cs="宋体" w:hint="eastAsia"/>
          <w:b w:val="0"/>
          <w:bCs w:val="0"/>
          <w:color w:val="000000" w:themeColor="text1"/>
          <w:sz w:val="21"/>
          <w:szCs w:val="21"/>
          <w:lang w:val="en-US" w:eastAsia="zh-CN"/>
          <w14:textFill>
            <w14:solidFill>
              <w14:schemeClr w14:val="tx1"/>
            </w14:solidFill>
          </w14:textFill>
        </w:rPr>
        <w:t>16-20   BABDC</w:t>
      </w:r>
    </w:p>
    <w:p>
      <w:pPr>
        <w:keepNext w:val="0"/>
        <w:keepLines w:val="0"/>
        <w:pageBreakBefore w:val="0"/>
        <w:widowControl/>
        <w:kinsoku/>
        <w:wordWrap/>
        <w:overflowPunct/>
        <w:topLinePunct w:val="0"/>
        <w:autoSpaceDE/>
        <w:autoSpaceDN/>
        <w:bidi w:val="0"/>
        <w:adjustRightInd/>
        <w:snapToGrid/>
        <w:spacing w:line="240" w:lineRule="auto"/>
        <w:textAlignment w:val="center"/>
        <w:rPr>
          <w:rFonts w:ascii="宋体" w:eastAsia="宋体" w:hAnsi="宋体" w:cs="宋体" w:hint="eastAsia"/>
          <w:b w:val="0"/>
          <w:bCs w:val="0"/>
          <w:color w:val="000000" w:themeColor="text1"/>
          <w:sz w:val="21"/>
          <w:szCs w:val="21"/>
          <w:lang w:val="en-US" w:eastAsia="zh-CN"/>
          <w14:textFill>
            <w14:solidFill>
              <w14:schemeClr w14:val="tx1"/>
            </w14:solidFill>
          </w14:textFill>
        </w:rPr>
      </w:pPr>
      <w:r>
        <w:rPr>
          <w:rFonts w:ascii="宋体" w:eastAsia="宋体" w:hAnsi="宋体" w:cs="宋体" w:hint="eastAsia"/>
          <w:b w:val="0"/>
          <w:bCs w:val="0"/>
          <w:color w:val="000000" w:themeColor="text1"/>
          <w:sz w:val="21"/>
          <w:szCs w:val="21"/>
          <w:lang w:val="en-US" w:eastAsia="zh-CN"/>
          <w14:textFill>
            <w14:solidFill>
              <w14:schemeClr w14:val="tx1"/>
            </w14:solidFill>
          </w14:textFill>
        </w:rPr>
        <w:t>21-25   CCCCC</w:t>
      </w:r>
    </w:p>
    <w:p>
      <w:pPr>
        <w:keepNext w:val="0"/>
        <w:keepLines w:val="0"/>
        <w:pageBreakBefore w:val="0"/>
        <w:widowControl/>
        <w:kinsoku/>
        <w:wordWrap/>
        <w:overflowPunct/>
        <w:topLinePunct w:val="0"/>
        <w:autoSpaceDE/>
        <w:autoSpaceDN/>
        <w:bidi w:val="0"/>
        <w:adjustRightInd/>
        <w:snapToGrid/>
        <w:spacing w:line="240" w:lineRule="auto"/>
        <w:textAlignment w:val="center"/>
        <w:rPr>
          <w:rFonts w:ascii="宋体" w:eastAsia="宋体" w:hAnsi="宋体" w:cs="宋体" w:hint="eastAsia"/>
          <w:b w:val="0"/>
          <w:bCs w:val="0"/>
          <w:color w:val="000000" w:themeColor="text1"/>
          <w:sz w:val="21"/>
          <w:szCs w:val="21"/>
          <w:lang w:val="en-US" w:eastAsia="zh-CN"/>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240" w:lineRule="auto"/>
        <w:textAlignment w:val="center"/>
        <w:rPr>
          <w:rFonts w:ascii="宋体" w:eastAsia="宋体" w:hAnsi="宋体" w:cs="宋体" w:hint="eastAsia"/>
          <w:b w:val="0"/>
          <w:bCs w:val="0"/>
          <w:color w:val="000000" w:themeColor="text1"/>
          <w:sz w:val="21"/>
          <w:szCs w:val="21"/>
          <w:lang w:eastAsia="zh-CN"/>
          <w14:textFill>
            <w14:solidFill>
              <w14:schemeClr w14:val="tx1"/>
            </w14:solidFill>
          </w14:textFill>
        </w:rPr>
      </w:pPr>
      <w:r>
        <w:rPr>
          <w:rFonts w:ascii="宋体" w:eastAsia="宋体" w:hAnsi="宋体" w:cs="宋体" w:hint="eastAsia"/>
          <w:b w:val="0"/>
          <w:bCs w:val="0"/>
          <w:color w:val="000000" w:themeColor="text1"/>
          <w:sz w:val="21"/>
          <w:szCs w:val="21"/>
          <w:lang w:val="en-US" w:eastAsia="zh-CN"/>
          <w14:textFill>
            <w14:solidFill>
              <w14:schemeClr w14:val="tx1"/>
            </w14:solidFill>
          </w14:textFill>
        </w:rPr>
        <w:t>26.</w:t>
      </w:r>
      <w:r>
        <w:rPr>
          <w:rFonts w:ascii="宋体" w:eastAsia="宋体" w:hAnsi="宋体" w:cs="宋体" w:hint="eastAsia"/>
          <w:b w:val="0"/>
          <w:bCs w:val="0"/>
          <w:color w:val="000000" w:themeColor="text1"/>
          <w:sz w:val="21"/>
          <w:szCs w:val="21"/>
          <w14:textFill>
            <w14:solidFill>
              <w14:schemeClr w14:val="tx1"/>
            </w14:solidFill>
          </w14:textFill>
        </w:rPr>
        <w:t>（1）</w:t>
      </w:r>
      <w:r>
        <w:rPr>
          <w:rFonts w:ascii="宋体" w:eastAsia="宋体" w:hAnsi="宋体" w:cs="宋体" w:hint="eastAsia"/>
          <w:b w:val="0"/>
          <w:bCs w:val="0"/>
          <w:color w:val="000000" w:themeColor="text1"/>
          <w:sz w:val="21"/>
          <w:szCs w:val="21"/>
          <w:lang w:val="en-US" w:eastAsia="zh-CN"/>
          <w14:textFill>
            <w14:solidFill>
              <w14:schemeClr w14:val="tx1"/>
            </w14:solidFill>
          </w14:textFill>
        </w:rPr>
        <w:t>消极影响：会产生负面情绪感受，一味沉浸其中，就容易消沉，甚至做出不恰当的行为。     积极影响：生活中的挫折是我们生命成长的一部分。挫折教育有利于增强我们的生命韧性，提高</w:t>
      </w:r>
      <w:bookmarkStart w:id="0" w:name="_GoBack"/>
      <w:bookmarkEnd w:id="0"/>
      <w:r>
        <w:rPr>
          <w:rFonts w:ascii="宋体" w:eastAsia="宋体" w:hAnsi="宋体" w:cs="宋体" w:hint="eastAsia"/>
          <w:b w:val="0"/>
          <w:bCs w:val="0"/>
          <w:color w:val="000000" w:themeColor="text1"/>
          <w:sz w:val="21"/>
          <w:szCs w:val="21"/>
          <w:lang w:val="en-US" w:eastAsia="zh-CN"/>
          <w14:textFill>
            <w14:solidFill>
              <w14:schemeClr w14:val="tx1"/>
            </w14:solidFill>
          </w14:textFill>
        </w:rPr>
        <w:t>我们的承受力、自我调节和自我修复能力。</w:t>
      </w:r>
      <w:r>
        <w:rPr>
          <w:rFonts w:ascii="宋体" w:eastAsia="宋体" w:hAnsi="宋体" w:cs="宋体" w:hint="eastAsia"/>
          <w:b w:val="0"/>
          <w:bCs w:val="0"/>
          <w:color w:val="000000" w:themeColor="text1"/>
          <w:sz w:val="21"/>
          <w:szCs w:val="21"/>
          <w:lang w:eastAsia="zh-CN"/>
          <w14:textFill>
            <w14:solidFill>
              <w14:schemeClr w14:val="tx1"/>
            </w14:solidFill>
          </w14:textFill>
        </w:rPr>
        <w:t>（</w:t>
      </w:r>
      <w:r>
        <w:rPr>
          <w:rFonts w:ascii="宋体" w:eastAsia="宋体" w:hAnsi="宋体" w:cs="宋体" w:hint="eastAsia"/>
          <w:b w:val="0"/>
          <w:bCs w:val="0"/>
          <w:color w:val="000000" w:themeColor="text1"/>
          <w:sz w:val="21"/>
          <w:szCs w:val="21"/>
          <w:lang w:val="en-US" w:eastAsia="zh-CN"/>
          <w14:textFill>
            <w14:solidFill>
              <w14:schemeClr w14:val="tx1"/>
            </w14:solidFill>
          </w14:textFill>
        </w:rPr>
        <w:t>2分</w:t>
      </w:r>
      <w:r>
        <w:rPr>
          <w:rFonts w:ascii="宋体" w:eastAsia="宋体" w:hAnsi="宋体" w:cs="宋体" w:hint="eastAsia"/>
          <w:b w:val="0"/>
          <w:bCs w:val="0"/>
          <w:color w:val="000000" w:themeColor="text1"/>
          <w:sz w:val="21"/>
          <w:szCs w:val="21"/>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240" w:lineRule="auto"/>
        <w:textAlignment w:val="center"/>
        <w:rPr>
          <w:rFonts w:ascii="宋体" w:eastAsia="宋体" w:hAnsi="宋体" w:cs="宋体" w:hint="eastAsia"/>
          <w:b w:val="0"/>
          <w:bCs w:val="0"/>
          <w:color w:val="000000" w:themeColor="text1"/>
          <w:sz w:val="21"/>
          <w:szCs w:val="21"/>
          <w:lang w:eastAsia="zh-CN"/>
          <w14:textFill>
            <w14:solidFill>
              <w14:schemeClr w14:val="tx1"/>
            </w14:solidFill>
          </w14:textFill>
        </w:rPr>
      </w:pPr>
      <w:r>
        <w:rPr>
          <w:rFonts w:ascii="宋体" w:eastAsia="宋体" w:hAnsi="宋体" w:cs="宋体" w:hint="eastAsia"/>
          <w:b w:val="0"/>
          <w:bCs w:val="0"/>
          <w:color w:val="000000" w:themeColor="text1"/>
          <w:sz w:val="21"/>
          <w:szCs w:val="21"/>
          <w14:textFill>
            <w14:solidFill>
              <w14:schemeClr w14:val="tx1"/>
            </w14:solidFill>
          </w14:textFill>
        </w:rPr>
        <w:t>（2）①坚持国家利益至上，我们要心怀爱国之情，牢固树立国家利益至上观念。②坚持国家利益至上，我们要树立和增强危机意识和防范意识。③坚持国家利益至上，我们要增强维护国家利益的责任感和使命感。</w:t>
      </w:r>
      <w:r>
        <w:rPr>
          <w:rFonts w:ascii="宋体" w:eastAsia="宋体" w:hAnsi="宋体" w:cs="宋体" w:hint="eastAsia"/>
          <w:b w:val="0"/>
          <w:bCs w:val="0"/>
          <w:color w:val="000000" w:themeColor="text1"/>
          <w:sz w:val="21"/>
          <w:szCs w:val="21"/>
          <w:lang w:eastAsia="zh-CN"/>
          <w14:textFill>
            <w14:solidFill>
              <w14:schemeClr w14:val="tx1"/>
            </w14:solidFill>
          </w14:textFill>
        </w:rPr>
        <w:t>（</w:t>
      </w:r>
      <w:r>
        <w:rPr>
          <w:rFonts w:ascii="宋体" w:eastAsia="宋体" w:hAnsi="宋体" w:cs="宋体" w:hint="eastAsia"/>
          <w:b w:val="0"/>
          <w:bCs w:val="0"/>
          <w:color w:val="000000" w:themeColor="text1"/>
          <w:sz w:val="21"/>
          <w:szCs w:val="21"/>
          <w:lang w:val="en-US" w:eastAsia="zh-CN"/>
          <w14:textFill>
            <w14:solidFill>
              <w14:schemeClr w14:val="tx1"/>
            </w14:solidFill>
          </w14:textFill>
        </w:rPr>
        <w:t>3分</w:t>
      </w:r>
      <w:r>
        <w:rPr>
          <w:rFonts w:ascii="宋体" w:eastAsia="宋体" w:hAnsi="宋体" w:cs="宋体" w:hint="eastAsia"/>
          <w:b w:val="0"/>
          <w:bCs w:val="0"/>
          <w:color w:val="000000" w:themeColor="text1"/>
          <w:sz w:val="21"/>
          <w:szCs w:val="21"/>
          <w:lang w:eastAsia="zh-CN"/>
          <w14:textFill>
            <w14:solidFill>
              <w14:schemeClr w14:val="tx1"/>
            </w14:solidFill>
          </w14:textFill>
        </w:rPr>
        <w:t>）</w:t>
      </w:r>
    </w:p>
    <w:p>
      <w:pPr>
        <w:keepNext w:val="0"/>
        <w:keepLines w:val="0"/>
        <w:pageBreakBefore w:val="0"/>
        <w:widowControl/>
        <w:shd w:val="clear" w:color="auto" w:fill="auto"/>
        <w:kinsoku/>
        <w:wordWrap/>
        <w:overflowPunct/>
        <w:topLinePunct w:val="0"/>
        <w:autoSpaceDE/>
        <w:autoSpaceDN/>
        <w:bidi w:val="0"/>
        <w:adjustRightInd/>
        <w:snapToGrid/>
        <w:spacing w:line="240" w:lineRule="auto"/>
        <w:jc w:val="left"/>
        <w:rPr>
          <w:rFonts w:ascii="宋体" w:eastAsia="宋体" w:hAnsi="宋体" w:cs="宋体" w:hint="eastAsia"/>
          <w:b w:val="0"/>
          <w:bCs w:val="0"/>
          <w:color w:val="000000" w:themeColor="text1"/>
          <w:sz w:val="21"/>
          <w:szCs w:val="21"/>
          <w:lang w:val="en-US" w:eastAsia="zh-CN"/>
          <w14:textFill>
            <w14:solidFill>
              <w14:schemeClr w14:val="tx1"/>
            </w14:solidFill>
          </w14:textFill>
        </w:rPr>
      </w:pPr>
    </w:p>
    <w:p>
      <w:pPr>
        <w:keepNext w:val="0"/>
        <w:keepLines w:val="0"/>
        <w:pageBreakBefore w:val="0"/>
        <w:widowControl/>
        <w:shd w:val="clear" w:color="auto" w:fill="auto"/>
        <w:kinsoku/>
        <w:wordWrap/>
        <w:overflowPunct/>
        <w:topLinePunct w:val="0"/>
        <w:autoSpaceDE/>
        <w:autoSpaceDN/>
        <w:bidi w:val="0"/>
        <w:adjustRightInd/>
        <w:snapToGrid/>
        <w:spacing w:line="240" w:lineRule="auto"/>
        <w:jc w:val="left"/>
        <w:rPr>
          <w:rFonts w:ascii="宋体" w:eastAsia="宋体" w:hAnsi="宋体" w:cs="宋体" w:hint="eastAsia"/>
          <w:b w:val="0"/>
          <w:bCs w:val="0"/>
          <w:color w:val="000000" w:themeColor="text1"/>
          <w:sz w:val="21"/>
          <w:szCs w:val="21"/>
          <w:lang w:val="en-US" w:eastAsia="zh-CN"/>
          <w14:textFill>
            <w14:solidFill>
              <w14:schemeClr w14:val="tx1"/>
            </w14:solidFill>
          </w14:textFill>
        </w:rPr>
      </w:pPr>
      <w:r>
        <w:rPr>
          <w:rFonts w:ascii="宋体" w:eastAsia="宋体" w:hAnsi="宋体" w:cs="宋体" w:hint="eastAsia"/>
          <w:b w:val="0"/>
          <w:bCs w:val="0"/>
          <w:color w:val="000000" w:themeColor="text1"/>
          <w:sz w:val="21"/>
          <w:szCs w:val="21"/>
          <w:lang w:val="en-US" w:eastAsia="zh-CN"/>
          <w14:textFill>
            <w14:solidFill>
              <w14:schemeClr w14:val="tx1"/>
            </w14:solidFill>
          </w14:textFill>
        </w:rPr>
        <w:t>27.（1）</w:t>
      </w:r>
      <w:r>
        <w:rPr>
          <w:rFonts w:ascii="宋体" w:eastAsia="宋体" w:hAnsi="宋体" w:cs="宋体" w:hint="eastAsia"/>
          <w:b w:val="0"/>
          <w:bCs w:val="0"/>
          <w:color w:val="000000" w:themeColor="text1"/>
          <w:sz w:val="21"/>
          <w:szCs w:val="21"/>
          <w14:textFill>
            <w14:solidFill>
              <w14:schemeClr w14:val="tx1"/>
            </w14:solidFill>
          </w14:textFill>
        </w:rPr>
        <w:t>走绿色发展道路，建设资源节约型、环境友好型社会，实现经济繁荣、生态良好、人民幸福，这是建设美丽中国的时代图景。</w:t>
      </w:r>
      <w:r>
        <w:rPr>
          <w:rFonts w:ascii="宋体" w:eastAsia="宋体" w:hAnsi="宋体" w:cs="宋体" w:hint="eastAsia"/>
          <w:b w:val="0"/>
          <w:bCs w:val="0"/>
          <w:color w:val="000000" w:themeColor="text1"/>
          <w:sz w:val="21"/>
          <w:szCs w:val="21"/>
          <w:lang w:eastAsia="zh-CN"/>
          <w14:textFill>
            <w14:solidFill>
              <w14:schemeClr w14:val="tx1"/>
            </w14:solidFill>
          </w14:textFill>
        </w:rPr>
        <w:t>（</w:t>
      </w:r>
      <w:r>
        <w:rPr>
          <w:rFonts w:ascii="宋体" w:eastAsia="宋体" w:hAnsi="宋体" w:cs="宋体" w:hint="eastAsia"/>
          <w:b w:val="0"/>
          <w:bCs w:val="0"/>
          <w:color w:val="000000" w:themeColor="text1"/>
          <w:sz w:val="21"/>
          <w:szCs w:val="21"/>
          <w:lang w:val="en-US" w:eastAsia="zh-CN"/>
          <w14:textFill>
            <w14:solidFill>
              <w14:schemeClr w14:val="tx1"/>
            </w14:solidFill>
          </w14:textFill>
        </w:rPr>
        <w:t>2分</w:t>
      </w:r>
      <w:r>
        <w:rPr>
          <w:rFonts w:ascii="宋体" w:eastAsia="宋体" w:hAnsi="宋体" w:cs="宋体" w:hint="eastAsia"/>
          <w:b w:val="0"/>
          <w:bCs w:val="0"/>
          <w:color w:val="000000" w:themeColor="text1"/>
          <w:sz w:val="21"/>
          <w:szCs w:val="21"/>
          <w:lang w:eastAsia="zh-CN"/>
          <w14:textFill>
            <w14:solidFill>
              <w14:schemeClr w14:val="tx1"/>
            </w14:solidFill>
          </w14:textFill>
        </w:rPr>
        <w:t>）</w:t>
      </w:r>
      <w:r>
        <w:rPr>
          <w:rFonts w:ascii="宋体" w:eastAsia="宋体" w:hAnsi="宋体" w:cs="宋体" w:hint="eastAsia"/>
          <w:b w:val="0"/>
          <w:bCs w:val="0"/>
          <w:color w:val="000000" w:themeColor="text1"/>
          <w:sz w:val="21"/>
          <w:szCs w:val="21"/>
          <w:lang w:val="en-US" w:eastAsia="zh-CN"/>
          <w14:textFill>
            <w14:solidFill>
              <w14:schemeClr w14:val="tx1"/>
            </w14:solidFill>
          </w14:textFill>
        </w:rPr>
        <w:t xml:space="preserve">        </w:t>
      </w:r>
    </w:p>
    <w:p>
      <w:pPr>
        <w:keepNext w:val="0"/>
        <w:keepLines w:val="0"/>
        <w:pageBreakBefore w:val="0"/>
        <w:widowControl/>
        <w:shd w:val="clear" w:color="auto" w:fill="auto"/>
        <w:kinsoku/>
        <w:wordWrap/>
        <w:overflowPunct/>
        <w:topLinePunct w:val="0"/>
        <w:autoSpaceDE/>
        <w:autoSpaceDN/>
        <w:bidi w:val="0"/>
        <w:adjustRightInd/>
        <w:snapToGrid/>
        <w:spacing w:line="240" w:lineRule="auto"/>
        <w:jc w:val="left"/>
        <w:rPr>
          <w:rFonts w:ascii="宋体" w:eastAsia="宋体" w:hAnsi="宋体" w:cs="宋体" w:hint="eastAsia"/>
          <w:b w:val="0"/>
          <w:bCs w:val="0"/>
          <w:color w:val="000000" w:themeColor="text1"/>
          <w:sz w:val="21"/>
          <w:szCs w:val="21"/>
          <w:lang w:eastAsia="zh-CN"/>
          <w14:textFill>
            <w14:solidFill>
              <w14:schemeClr w14:val="tx1"/>
            </w14:solidFill>
          </w14:textFill>
        </w:rPr>
      </w:pPr>
      <w:r>
        <w:rPr>
          <w:rFonts w:ascii="宋体" w:eastAsia="宋体" w:hAnsi="宋体" w:cs="宋体" w:hint="eastAsia"/>
          <w:b w:val="0"/>
          <w:bCs w:val="0"/>
          <w:color w:val="000000" w:themeColor="text1"/>
          <w:sz w:val="21"/>
          <w:szCs w:val="21"/>
          <w14:textFill>
            <w14:solidFill>
              <w14:schemeClr w14:val="tx1"/>
            </w14:solidFill>
          </w14:textFill>
        </w:rPr>
        <w:t>多骑自行车、乘坐公共交通工具出行；光盘行动等。符合题意即可给分</w:t>
      </w:r>
      <w:r>
        <w:rPr>
          <w:rFonts w:ascii="宋体" w:eastAsia="宋体" w:hAnsi="宋体" w:cs="宋体" w:hint="eastAsia"/>
          <w:b w:val="0"/>
          <w:bCs w:val="0"/>
          <w:color w:val="000000" w:themeColor="text1"/>
          <w:sz w:val="21"/>
          <w:szCs w:val="21"/>
          <w:lang w:eastAsia="zh-CN"/>
          <w14:textFill>
            <w14:solidFill>
              <w14:schemeClr w14:val="tx1"/>
            </w14:solidFill>
          </w14:textFill>
        </w:rPr>
        <w:t>（</w:t>
      </w:r>
      <w:r>
        <w:rPr>
          <w:rFonts w:ascii="宋体" w:eastAsia="宋体" w:hAnsi="宋体" w:cs="宋体" w:hint="eastAsia"/>
          <w:b w:val="0"/>
          <w:bCs w:val="0"/>
          <w:color w:val="000000" w:themeColor="text1"/>
          <w:sz w:val="21"/>
          <w:szCs w:val="21"/>
          <w:lang w:val="en-US" w:eastAsia="zh-CN"/>
          <w14:textFill>
            <w14:solidFill>
              <w14:schemeClr w14:val="tx1"/>
            </w14:solidFill>
          </w14:textFill>
        </w:rPr>
        <w:t>2分</w:t>
      </w:r>
      <w:r>
        <w:rPr>
          <w:rFonts w:ascii="宋体" w:eastAsia="宋体" w:hAnsi="宋体" w:cs="宋体" w:hint="eastAsia"/>
          <w:b w:val="0"/>
          <w:bCs w:val="0"/>
          <w:color w:val="000000" w:themeColor="text1"/>
          <w:sz w:val="21"/>
          <w:szCs w:val="21"/>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240" w:lineRule="auto"/>
        <w:rPr>
          <w:rFonts w:ascii="宋体" w:eastAsia="宋体" w:hAnsi="宋体" w:cs="宋体" w:hint="eastAsia"/>
          <w:b w:val="0"/>
          <w:bCs w:val="0"/>
          <w:color w:val="000000" w:themeColor="text1"/>
          <w:sz w:val="21"/>
          <w:szCs w:val="21"/>
          <w:lang w:eastAsia="zh-CN"/>
          <w14:textFill>
            <w14:solidFill>
              <w14:schemeClr w14:val="tx1"/>
            </w14:solidFill>
          </w14:textFill>
        </w:rPr>
      </w:pPr>
      <w:r>
        <w:rPr>
          <w:rFonts w:ascii="宋体" w:eastAsia="宋体" w:hAnsi="宋体" w:cs="宋体" w:hint="eastAsia"/>
          <w:b w:val="0"/>
          <w:bCs w:val="0"/>
          <w:color w:val="000000" w:themeColor="text1"/>
          <w:sz w:val="21"/>
          <w:szCs w:val="21"/>
          <w:lang w:val="en-US" w:eastAsia="zh-CN"/>
          <w14:textFill>
            <w14:solidFill>
              <w14:schemeClr w14:val="tx1"/>
            </w14:solidFill>
          </w14:textFill>
        </w:rPr>
        <w:t>（2）</w:t>
      </w:r>
      <w:r>
        <w:rPr>
          <w:rFonts w:ascii="宋体" w:eastAsia="宋体" w:hAnsi="宋体" w:cs="宋体" w:hint="eastAsia"/>
          <w:b w:val="0"/>
          <w:bCs w:val="0"/>
          <w:color w:val="000000" w:themeColor="text1"/>
          <w:sz w:val="21"/>
          <w:szCs w:val="21"/>
          <w14:textFill>
            <w14:solidFill>
              <w14:schemeClr w14:val="tx1"/>
            </w14:solidFill>
          </w14:textFill>
        </w:rPr>
        <w:t>①观点错误，中国对世界的影响不仅体现在全球治理方面。</w:t>
      </w:r>
      <w:r>
        <w:rPr>
          <w:rFonts w:ascii="宋体" w:eastAsia="宋体" w:hAnsi="宋体" w:cs="宋体" w:hint="eastAsia"/>
          <w:b w:val="0"/>
          <w:bCs w:val="0"/>
          <w:color w:val="000000" w:themeColor="text1"/>
          <w:sz w:val="21"/>
          <w:szCs w:val="21"/>
          <w:lang w:eastAsia="zh-CN"/>
          <w14:textFill>
            <w14:solidFill>
              <w14:schemeClr w14:val="tx1"/>
            </w14:solidFill>
          </w14:textFill>
        </w:rPr>
        <w:t>（</w:t>
      </w:r>
      <w:r>
        <w:rPr>
          <w:rFonts w:ascii="宋体" w:eastAsia="宋体" w:hAnsi="宋体" w:cs="宋体" w:hint="eastAsia"/>
          <w:b w:val="0"/>
          <w:bCs w:val="0"/>
          <w:color w:val="000000" w:themeColor="text1"/>
          <w:sz w:val="21"/>
          <w:szCs w:val="21"/>
          <w:lang w:val="en-US" w:eastAsia="zh-CN"/>
          <w14:textFill>
            <w14:solidFill>
              <w14:schemeClr w14:val="tx1"/>
            </w14:solidFill>
          </w14:textFill>
        </w:rPr>
        <w:t>1分</w:t>
      </w:r>
      <w:r>
        <w:rPr>
          <w:rFonts w:ascii="宋体" w:eastAsia="宋体" w:hAnsi="宋体" w:cs="宋体" w:hint="eastAsia"/>
          <w:b w:val="0"/>
          <w:bCs w:val="0"/>
          <w:color w:val="000000" w:themeColor="text1"/>
          <w:sz w:val="21"/>
          <w:szCs w:val="21"/>
          <w:lang w:eastAsia="zh-CN"/>
          <w14:textFill>
            <w14:solidFill>
              <w14:schemeClr w14:val="tx1"/>
            </w14:solidFill>
          </w14:textFill>
        </w:rPr>
        <w:t>）</w:t>
      </w:r>
      <w:r>
        <w:rPr>
          <w:rFonts w:ascii="宋体" w:eastAsia="宋体" w:hAnsi="宋体" w:cs="宋体" w:hint="eastAsia"/>
          <w:b w:val="0"/>
          <w:bCs w:val="0"/>
          <w:color w:val="000000" w:themeColor="text1"/>
          <w:sz w:val="21"/>
          <w:szCs w:val="21"/>
          <w14:textFill>
            <w14:solidFill>
              <w14:schemeClr w14:val="tx1"/>
            </w14:solidFill>
          </w14:textFill>
        </w:rPr>
        <w:t>②随着中国的发展，中国文化对世界的影响越来越大</w:t>
      </w:r>
      <w:r>
        <w:rPr>
          <w:rFonts w:ascii="宋体" w:eastAsia="宋体" w:hAnsi="宋体" w:cs="宋体" w:hint="eastAsia"/>
          <w:b w:val="0"/>
          <w:bCs w:val="0"/>
          <w:color w:val="000000" w:themeColor="text1"/>
          <w:sz w:val="21"/>
          <w:szCs w:val="21"/>
          <w:lang w:eastAsia="zh-CN"/>
          <w14:textFill>
            <w14:solidFill>
              <w14:schemeClr w14:val="tx1"/>
            </w14:solidFill>
          </w14:textFill>
        </w:rPr>
        <w:t>；（</w:t>
      </w:r>
      <w:r>
        <w:rPr>
          <w:rFonts w:ascii="宋体" w:eastAsia="宋体" w:hAnsi="宋体" w:cs="宋体" w:hint="eastAsia"/>
          <w:b w:val="0"/>
          <w:bCs w:val="0"/>
          <w:color w:val="000000" w:themeColor="text1"/>
          <w:sz w:val="21"/>
          <w:szCs w:val="21"/>
          <w:lang w:val="en-US" w:eastAsia="zh-CN"/>
          <w14:textFill>
            <w14:solidFill>
              <w14:schemeClr w14:val="tx1"/>
            </w14:solidFill>
          </w14:textFill>
        </w:rPr>
        <w:t>1分</w:t>
      </w:r>
      <w:r>
        <w:rPr>
          <w:rFonts w:ascii="宋体" w:eastAsia="宋体" w:hAnsi="宋体" w:cs="宋体" w:hint="eastAsia"/>
          <w:b w:val="0"/>
          <w:bCs w:val="0"/>
          <w:color w:val="000000" w:themeColor="text1"/>
          <w:sz w:val="21"/>
          <w:szCs w:val="21"/>
          <w:lang w:eastAsia="zh-CN"/>
          <w14:textFill>
            <w14:solidFill>
              <w14:schemeClr w14:val="tx1"/>
            </w14:solidFill>
          </w14:textFill>
        </w:rPr>
        <w:t>）</w:t>
      </w:r>
      <w:r>
        <w:rPr>
          <w:rFonts w:ascii="宋体" w:eastAsia="宋体" w:hAnsi="宋体" w:cs="宋体" w:hint="eastAsia"/>
          <w:b w:val="0"/>
          <w:bCs w:val="0"/>
          <w:color w:val="000000" w:themeColor="text1"/>
          <w:sz w:val="21"/>
          <w:szCs w:val="21"/>
          <w14:textFill>
            <w14:solidFill>
              <w14:schemeClr w14:val="tx1"/>
            </w14:solidFill>
          </w14:textFill>
        </w:rPr>
        <w:t>中国正为世界经济增长注入新的活力。中国日益成为世界经济发展的引擎与稳定器</w:t>
      </w:r>
      <w:r>
        <w:rPr>
          <w:rFonts w:ascii="宋体" w:eastAsia="宋体" w:hAnsi="宋体" w:cs="宋体" w:hint="eastAsia"/>
          <w:b w:val="0"/>
          <w:bCs w:val="0"/>
          <w:color w:val="000000" w:themeColor="text1"/>
          <w:sz w:val="21"/>
          <w:szCs w:val="21"/>
          <w:lang w:eastAsia="zh-CN"/>
          <w14:textFill>
            <w14:solidFill>
              <w14:schemeClr w14:val="tx1"/>
            </w14:solidFill>
          </w14:textFill>
        </w:rPr>
        <w:t>；（</w:t>
      </w:r>
      <w:r>
        <w:rPr>
          <w:rFonts w:ascii="宋体" w:eastAsia="宋体" w:hAnsi="宋体" w:cs="宋体" w:hint="eastAsia"/>
          <w:b w:val="0"/>
          <w:bCs w:val="0"/>
          <w:color w:val="000000" w:themeColor="text1"/>
          <w:sz w:val="21"/>
          <w:szCs w:val="21"/>
          <w:lang w:val="en-US" w:eastAsia="zh-CN"/>
          <w14:textFill>
            <w14:solidFill>
              <w14:schemeClr w14:val="tx1"/>
            </w14:solidFill>
          </w14:textFill>
        </w:rPr>
        <w:t>1分</w:t>
      </w:r>
      <w:r>
        <w:rPr>
          <w:rFonts w:ascii="宋体" w:eastAsia="宋体" w:hAnsi="宋体" w:cs="宋体" w:hint="eastAsia"/>
          <w:b w:val="0"/>
          <w:bCs w:val="0"/>
          <w:color w:val="000000" w:themeColor="text1"/>
          <w:sz w:val="21"/>
          <w:szCs w:val="21"/>
          <w:lang w:eastAsia="zh-CN"/>
          <w14:textFill>
            <w14:solidFill>
              <w14:schemeClr w14:val="tx1"/>
            </w14:solidFill>
          </w14:textFill>
        </w:rPr>
        <w:t>）</w:t>
      </w:r>
      <w:r>
        <w:rPr>
          <w:rFonts w:ascii="宋体" w:eastAsia="宋体" w:hAnsi="宋体" w:cs="宋体" w:hint="eastAsia"/>
          <w:b w:val="0"/>
          <w:bCs w:val="0"/>
          <w:color w:val="000000" w:themeColor="text1"/>
          <w:sz w:val="21"/>
          <w:szCs w:val="21"/>
          <w14:textFill>
            <w14:solidFill>
              <w14:schemeClr w14:val="tx1"/>
            </w14:solidFill>
          </w14:textFill>
        </w:rPr>
        <w:t>中国是世界格局中的重要力量，正以新的发展理念、务实的行动推动着构建人类命运共同体的伟大进程</w:t>
      </w:r>
      <w:r>
        <w:rPr>
          <w:rFonts w:ascii="宋体" w:eastAsia="宋体" w:hAnsi="宋体" w:cs="宋体" w:hint="eastAsia"/>
          <w:b w:val="0"/>
          <w:bCs w:val="0"/>
          <w:color w:val="000000" w:themeColor="text1"/>
          <w:sz w:val="21"/>
          <w:szCs w:val="21"/>
          <w:lang w:eastAsia="zh-CN"/>
          <w14:textFill>
            <w14:solidFill>
              <w14:schemeClr w14:val="tx1"/>
            </w14:solidFill>
          </w14:textFill>
        </w:rPr>
        <w:t>；（</w:t>
      </w:r>
      <w:r>
        <w:rPr>
          <w:rFonts w:ascii="宋体" w:eastAsia="宋体" w:hAnsi="宋体" w:cs="宋体" w:hint="eastAsia"/>
          <w:b w:val="0"/>
          <w:bCs w:val="0"/>
          <w:color w:val="000000" w:themeColor="text1"/>
          <w:sz w:val="21"/>
          <w:szCs w:val="21"/>
          <w:lang w:val="en-US" w:eastAsia="zh-CN"/>
          <w14:textFill>
            <w14:solidFill>
              <w14:schemeClr w14:val="tx1"/>
            </w14:solidFill>
          </w14:textFill>
        </w:rPr>
        <w:t>1分</w:t>
      </w:r>
      <w:r>
        <w:rPr>
          <w:rFonts w:ascii="宋体" w:eastAsia="宋体" w:hAnsi="宋体" w:cs="宋体" w:hint="eastAsia"/>
          <w:b w:val="0"/>
          <w:bCs w:val="0"/>
          <w:color w:val="000000" w:themeColor="text1"/>
          <w:sz w:val="21"/>
          <w:szCs w:val="21"/>
          <w:lang w:eastAsia="zh-CN"/>
          <w14:textFill>
            <w14:solidFill>
              <w14:schemeClr w14:val="tx1"/>
            </w14:solidFill>
          </w14:textFill>
        </w:rPr>
        <w:t>）</w:t>
      </w:r>
      <w:r>
        <w:rPr>
          <w:rFonts w:ascii="宋体" w:eastAsia="宋体" w:hAnsi="宋体" w:cs="宋体" w:hint="eastAsia"/>
          <w:b w:val="0"/>
          <w:bCs w:val="0"/>
          <w:color w:val="000000" w:themeColor="text1"/>
          <w:sz w:val="21"/>
          <w:szCs w:val="21"/>
          <w14:textFill>
            <w14:solidFill>
              <w14:schemeClr w14:val="tx1"/>
            </w14:solidFill>
          </w14:textFill>
        </w:rPr>
        <w:t>中国关于构建全球治理体系的探索与实践，为人类思考与建设未来提供了新的路径，得到广泛认同</w:t>
      </w:r>
      <w:r>
        <w:rPr>
          <w:rFonts w:ascii="宋体" w:eastAsia="宋体" w:hAnsi="宋体" w:cs="宋体" w:hint="eastAsia"/>
          <w:b w:val="0"/>
          <w:bCs w:val="0"/>
          <w:color w:val="000000" w:themeColor="text1"/>
          <w:sz w:val="21"/>
          <w:szCs w:val="21"/>
          <w:lang w:eastAsia="zh-CN"/>
          <w14:textFill>
            <w14:solidFill>
              <w14:schemeClr w14:val="tx1"/>
            </w14:solidFill>
          </w14:textFill>
        </w:rPr>
        <w:t>。（</w:t>
      </w:r>
      <w:r>
        <w:rPr>
          <w:rFonts w:ascii="宋体" w:eastAsia="宋体" w:hAnsi="宋体" w:cs="宋体" w:hint="eastAsia"/>
          <w:b w:val="0"/>
          <w:bCs w:val="0"/>
          <w:color w:val="000000" w:themeColor="text1"/>
          <w:sz w:val="21"/>
          <w:szCs w:val="21"/>
          <w:lang w:val="en-US" w:eastAsia="zh-CN"/>
          <w14:textFill>
            <w14:solidFill>
              <w14:schemeClr w14:val="tx1"/>
            </w14:solidFill>
          </w14:textFill>
        </w:rPr>
        <w:t>1分</w:t>
      </w:r>
      <w:r>
        <w:rPr>
          <w:rFonts w:ascii="宋体" w:eastAsia="宋体" w:hAnsi="宋体" w:cs="宋体" w:hint="eastAsia"/>
          <w:b w:val="0"/>
          <w:bCs w:val="0"/>
          <w:color w:val="000000" w:themeColor="text1"/>
          <w:sz w:val="21"/>
          <w:szCs w:val="21"/>
          <w:lang w:eastAsia="zh-CN"/>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240" w:lineRule="auto"/>
        <w:rPr>
          <w:rFonts w:ascii="宋体" w:eastAsia="宋体" w:hAnsi="宋体" w:cs="宋体" w:hint="eastAsia"/>
          <w:b w:val="0"/>
          <w:bCs w:val="0"/>
          <w:color w:val="000000" w:themeColor="text1"/>
          <w:sz w:val="21"/>
          <w:szCs w:val="21"/>
          <w:lang w:val="en-US" w:eastAsia="zh-CN"/>
          <w14:textFill>
            <w14:solidFill>
              <w14:schemeClr w14:val="tx1"/>
            </w14:solidFill>
          </w14:textFill>
        </w:rPr>
      </w:pPr>
    </w:p>
    <w:p>
      <w:pPr>
        <w:keepNext w:val="0"/>
        <w:keepLines w:val="0"/>
        <w:pageBreakBefore w:val="0"/>
        <w:widowControl/>
        <w:shd w:val="clear" w:color="auto" w:fill="auto"/>
        <w:kinsoku/>
        <w:wordWrap/>
        <w:overflowPunct/>
        <w:topLinePunct w:val="0"/>
        <w:autoSpaceDE/>
        <w:autoSpaceDN/>
        <w:bidi w:val="0"/>
        <w:adjustRightInd/>
        <w:snapToGrid/>
        <w:spacing w:line="240" w:lineRule="auto"/>
        <w:jc w:val="left"/>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lang w:val="en-US" w:eastAsia="zh-CN"/>
          <w14:textFill>
            <w14:solidFill>
              <w14:schemeClr w14:val="tx1"/>
            </w14:solidFill>
          </w14:textFill>
        </w:rPr>
        <w:t>28.</w:t>
      </w:r>
      <w:r>
        <w:rPr>
          <w:rFonts w:ascii="宋体" w:eastAsia="宋体" w:hAnsi="宋体" w:cs="宋体" w:hint="eastAsia"/>
          <w:b w:val="0"/>
          <w:bCs w:val="0"/>
          <w:color w:val="000000" w:themeColor="text1"/>
          <w:sz w:val="21"/>
          <w:szCs w:val="21"/>
          <w14:textFill>
            <w14:solidFill>
              <w14:schemeClr w14:val="tx1"/>
            </w14:solidFill>
          </w14:textFill>
        </w:rPr>
        <w:t>(1)新时代</w:t>
      </w:r>
    </w:p>
    <w:p>
      <w:pPr>
        <w:keepNext w:val="0"/>
        <w:keepLines w:val="0"/>
        <w:pageBreakBefore w:val="0"/>
        <w:widowControl/>
        <w:shd w:val="clear" w:color="auto" w:fill="auto"/>
        <w:kinsoku/>
        <w:wordWrap/>
        <w:overflowPunct/>
        <w:topLinePunct w:val="0"/>
        <w:autoSpaceDE/>
        <w:autoSpaceDN/>
        <w:bidi w:val="0"/>
        <w:adjustRightInd/>
        <w:snapToGrid/>
        <w:spacing w:line="240" w:lineRule="auto"/>
        <w:jc w:val="left"/>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14:textFill>
            <w14:solidFill>
              <w14:schemeClr w14:val="tx1"/>
            </w14:solidFill>
          </w14:textFill>
        </w:rPr>
        <w:t>(2)①党和政府坚持以人民为中心的发展思想：②我国社会主要矛盾是人民日益增长的美好生活需要和不平衡不充分的发展之间的矛盾；③人民对美好生活的向往就是党的奋斗目标；④衡量一个社会的文明程度，不仅要看经济发展状况，而且要看发展成果是否惠及全体人民，人民合法权益是否得到切实保障；⑤发展的根本目的就是增进民生福社：⑥中国共产党人的初心和使命是为中国人民谋幸福，为中华民族谋复兴等。（答出3点即可）</w:t>
      </w:r>
    </w:p>
    <w:p>
      <w:pPr>
        <w:keepNext w:val="0"/>
        <w:keepLines w:val="0"/>
        <w:pageBreakBefore w:val="0"/>
        <w:widowControl/>
        <w:shd w:val="clear" w:color="auto" w:fill="auto"/>
        <w:kinsoku/>
        <w:wordWrap/>
        <w:overflowPunct/>
        <w:topLinePunct w:val="0"/>
        <w:autoSpaceDE/>
        <w:autoSpaceDN/>
        <w:bidi w:val="0"/>
        <w:adjustRightInd/>
        <w:snapToGrid/>
        <w:spacing w:line="240" w:lineRule="auto"/>
        <w:jc w:val="left"/>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14:textFill>
            <w14:solidFill>
              <w14:schemeClr w14:val="tx1"/>
            </w14:solidFill>
          </w14:textFill>
        </w:rPr>
        <w:t>(3)</w:t>
      </w:r>
      <w:r>
        <w:rPr>
          <w:rFonts w:ascii="宋体" w:eastAsia="宋体" w:hAnsi="宋体" w:cs="宋体" w:hint="eastAsia"/>
          <w:b w:val="0"/>
          <w:bCs w:val="0"/>
          <w:color w:val="000000" w:themeColor="text1"/>
          <w:sz w:val="21"/>
          <w:szCs w:val="21"/>
          <w:lang w:val="en-US" w:eastAsia="zh-CN"/>
          <w14:textFill>
            <w14:solidFill>
              <w14:schemeClr w14:val="tx1"/>
            </w14:solidFill>
          </w14:textFill>
        </w:rPr>
        <w:t>①</w:t>
      </w:r>
      <w:r>
        <w:rPr>
          <w:rFonts w:ascii="宋体" w:eastAsia="宋体" w:hAnsi="宋体" w:cs="宋体" w:hint="eastAsia"/>
          <w:b w:val="0"/>
          <w:bCs w:val="0"/>
          <w:color w:val="000000" w:themeColor="text1"/>
          <w:sz w:val="21"/>
          <w:szCs w:val="21"/>
          <w14:textFill>
            <w14:solidFill>
              <w14:schemeClr w14:val="tx1"/>
            </w14:solidFill>
          </w14:textFill>
        </w:rPr>
        <w:t>（胜利+成就）中国新民主主义革命的胜利和社会主义事业的成就，是中国共产党领导中国各族人民战胜许多艰难险阻而取得的。</w:t>
      </w:r>
    </w:p>
    <w:p>
      <w:pPr>
        <w:keepNext w:val="0"/>
        <w:keepLines w:val="0"/>
        <w:pageBreakBefore w:val="0"/>
        <w:widowControl/>
        <w:shd w:val="clear" w:color="auto" w:fill="auto"/>
        <w:kinsoku/>
        <w:wordWrap/>
        <w:overflowPunct/>
        <w:topLinePunct w:val="0"/>
        <w:autoSpaceDE/>
        <w:autoSpaceDN/>
        <w:bidi w:val="0"/>
        <w:adjustRightInd/>
        <w:snapToGrid/>
        <w:spacing w:line="240" w:lineRule="auto"/>
        <w:jc w:val="left"/>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lang w:val="en-US" w:eastAsia="zh-CN"/>
          <w14:textFill>
            <w14:solidFill>
              <w14:schemeClr w14:val="tx1"/>
            </w14:solidFill>
          </w14:textFill>
        </w:rPr>
        <w:t>②</w:t>
      </w:r>
      <w:r>
        <w:rPr>
          <w:rFonts w:ascii="宋体" w:eastAsia="宋体" w:hAnsi="宋体" w:cs="宋体" w:hint="eastAsia"/>
          <w:b w:val="0"/>
          <w:bCs w:val="0"/>
          <w:color w:val="000000" w:themeColor="text1"/>
          <w:sz w:val="21"/>
          <w:szCs w:val="21"/>
          <w14:textFill>
            <w14:solidFill>
              <w14:schemeClr w14:val="tx1"/>
            </w14:solidFill>
          </w14:textFill>
        </w:rPr>
        <w:t>（党的领导与宪法的关系）新中国成立后，中国共产党领导人民制定宪法，以法律的形式确认了中国各族人民奋斗的成果，确立了在历史和人民的选择中形成的中国共产党的领导地位。</w:t>
      </w:r>
    </w:p>
    <w:p>
      <w:pPr>
        <w:keepNext w:val="0"/>
        <w:keepLines w:val="0"/>
        <w:pageBreakBefore w:val="0"/>
        <w:widowControl/>
        <w:shd w:val="clear" w:color="auto" w:fill="auto"/>
        <w:kinsoku/>
        <w:wordWrap/>
        <w:overflowPunct/>
        <w:topLinePunct w:val="0"/>
        <w:autoSpaceDE/>
        <w:autoSpaceDN/>
        <w:bidi w:val="0"/>
        <w:adjustRightInd/>
        <w:snapToGrid/>
        <w:spacing w:line="240" w:lineRule="auto"/>
        <w:jc w:val="left"/>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lang w:val="en-US" w:eastAsia="zh-CN"/>
          <w14:textFill>
            <w14:solidFill>
              <w14:schemeClr w14:val="tx1"/>
            </w14:solidFill>
          </w14:textFill>
        </w:rPr>
        <w:t>③</w:t>
      </w:r>
      <w:r>
        <w:rPr>
          <w:rFonts w:ascii="宋体" w:eastAsia="宋体" w:hAnsi="宋体" w:cs="宋体" w:hint="eastAsia"/>
          <w:b w:val="0"/>
          <w:bCs w:val="0"/>
          <w:color w:val="000000" w:themeColor="text1"/>
          <w:sz w:val="21"/>
          <w:szCs w:val="21"/>
          <w14:textFill>
            <w14:solidFill>
              <w14:schemeClr w14:val="tx1"/>
            </w14:solidFill>
          </w14:textFill>
        </w:rPr>
        <w:t>中国共产党的性质：中国共产党是中国工人阶级的先锋队，同时是中国人民和中华民族的先锋队。</w:t>
      </w:r>
    </w:p>
    <w:p>
      <w:pPr>
        <w:keepNext w:val="0"/>
        <w:keepLines w:val="0"/>
        <w:pageBreakBefore w:val="0"/>
        <w:widowControl/>
        <w:shd w:val="clear" w:color="auto" w:fill="auto"/>
        <w:kinsoku/>
        <w:wordWrap/>
        <w:overflowPunct/>
        <w:topLinePunct w:val="0"/>
        <w:autoSpaceDE/>
        <w:autoSpaceDN/>
        <w:bidi w:val="0"/>
        <w:adjustRightInd/>
        <w:snapToGrid/>
        <w:spacing w:line="240" w:lineRule="auto"/>
        <w:jc w:val="left"/>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lang w:val="en-US" w:eastAsia="zh-CN"/>
          <w14:textFill>
            <w14:solidFill>
              <w14:schemeClr w14:val="tx1"/>
            </w14:solidFill>
          </w14:textFill>
        </w:rPr>
        <w:t>④</w:t>
      </w:r>
      <w:r>
        <w:rPr>
          <w:rFonts w:ascii="宋体" w:eastAsia="宋体" w:hAnsi="宋体" w:cs="宋体" w:hint="eastAsia"/>
          <w:b w:val="0"/>
          <w:bCs w:val="0"/>
          <w:color w:val="000000" w:themeColor="text1"/>
          <w:sz w:val="21"/>
          <w:szCs w:val="21"/>
          <w14:textFill>
            <w14:solidFill>
              <w14:schemeClr w14:val="tx1"/>
            </w14:solidFill>
          </w14:textFill>
        </w:rPr>
        <w:t>根本宗旨：全心全意为人民服务是党的根本宗旨。</w:t>
      </w:r>
    </w:p>
    <w:p>
      <w:pPr>
        <w:keepNext w:val="0"/>
        <w:keepLines w:val="0"/>
        <w:pageBreakBefore w:val="0"/>
        <w:widowControl/>
        <w:shd w:val="clear" w:color="auto" w:fill="auto"/>
        <w:kinsoku/>
        <w:wordWrap/>
        <w:overflowPunct/>
        <w:topLinePunct w:val="0"/>
        <w:autoSpaceDE/>
        <w:autoSpaceDN/>
        <w:bidi w:val="0"/>
        <w:adjustRightInd/>
        <w:snapToGrid/>
        <w:spacing w:line="240" w:lineRule="auto"/>
        <w:jc w:val="left"/>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lang w:val="en-US" w:eastAsia="zh-CN"/>
          <w14:textFill>
            <w14:solidFill>
              <w14:schemeClr w14:val="tx1"/>
            </w14:solidFill>
          </w14:textFill>
        </w:rPr>
        <w:t>⑤</w:t>
      </w:r>
      <w:r>
        <w:rPr>
          <w:rFonts w:ascii="宋体" w:eastAsia="宋体" w:hAnsi="宋体" w:cs="宋体" w:hint="eastAsia"/>
          <w:b w:val="0"/>
          <w:bCs w:val="0"/>
          <w:color w:val="000000" w:themeColor="text1"/>
          <w:sz w:val="21"/>
          <w:szCs w:val="21"/>
          <w14:textFill>
            <w14:solidFill>
              <w14:schemeClr w14:val="tx1"/>
            </w14:solidFill>
          </w14:textFill>
        </w:rPr>
        <w:t>最高理想和最终目标：党的最高理想和最终目标是实现共产主义。</w:t>
      </w:r>
    </w:p>
    <w:p>
      <w:pPr>
        <w:keepNext w:val="0"/>
        <w:keepLines w:val="0"/>
        <w:pageBreakBefore w:val="0"/>
        <w:widowControl/>
        <w:shd w:val="clear" w:color="auto" w:fill="auto"/>
        <w:kinsoku/>
        <w:wordWrap/>
        <w:overflowPunct/>
        <w:topLinePunct w:val="0"/>
        <w:autoSpaceDE/>
        <w:autoSpaceDN/>
        <w:bidi w:val="0"/>
        <w:adjustRightInd/>
        <w:snapToGrid/>
        <w:spacing w:line="240" w:lineRule="auto"/>
        <w:jc w:val="left"/>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lang w:val="en-US" w:eastAsia="zh-CN"/>
          <w14:textFill>
            <w14:solidFill>
              <w14:schemeClr w14:val="tx1"/>
            </w14:solidFill>
          </w14:textFill>
        </w:rPr>
        <w:t>⑥</w:t>
      </w:r>
      <w:r>
        <w:rPr>
          <w:rFonts w:ascii="宋体" w:eastAsia="宋体" w:hAnsi="宋体" w:cs="宋体" w:hint="eastAsia"/>
          <w:b w:val="0"/>
          <w:bCs w:val="0"/>
          <w:color w:val="000000" w:themeColor="text1"/>
          <w:sz w:val="21"/>
          <w:szCs w:val="21"/>
          <w14:textFill>
            <w14:solidFill>
              <w14:schemeClr w14:val="tx1"/>
            </w14:solidFill>
          </w14:textFill>
        </w:rPr>
        <w:t>（党的领导地位）中国共产党领导是中国特色社会主义最本质的特征，是中国特色社会主义制度的最大优势，是党和国家的根本所在、命脉所在，是全国各族人民的利益所系、命运所系。党是最高政治领导力量。</w:t>
      </w:r>
    </w:p>
    <w:p>
      <w:pPr>
        <w:keepNext w:val="0"/>
        <w:keepLines w:val="0"/>
        <w:pageBreakBefore w:val="0"/>
        <w:widowControl/>
        <w:shd w:val="clear" w:color="auto" w:fill="auto"/>
        <w:kinsoku/>
        <w:wordWrap/>
        <w:overflowPunct/>
        <w:topLinePunct w:val="0"/>
        <w:autoSpaceDE/>
        <w:autoSpaceDN/>
        <w:bidi w:val="0"/>
        <w:adjustRightInd/>
        <w:snapToGrid/>
        <w:spacing w:line="240" w:lineRule="auto"/>
        <w:jc w:val="left"/>
        <w:rPr>
          <w:rFonts w:ascii="宋体" w:eastAsia="宋体" w:hAnsi="宋体" w:cs="宋体" w:hint="eastAsia"/>
          <w:b w:val="0"/>
          <w:bCs w:val="0"/>
          <w:color w:val="000000" w:themeColor="text1"/>
          <w:sz w:val="21"/>
          <w:szCs w:val="21"/>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240" w:lineRule="auto"/>
        <w:rPr>
          <w:rFonts w:ascii="宋体" w:eastAsia="宋体" w:hAnsi="宋体" w:cs="宋体" w:hint="eastAsia"/>
          <w:b w:val="0"/>
          <w:bCs w:val="0"/>
          <w:color w:val="000000" w:themeColor="text1"/>
          <w:sz w:val="21"/>
          <w:szCs w:val="21"/>
          <w:lang w:val="en-US" w:eastAsia="zh-CN"/>
          <w14:textFill>
            <w14:solidFill>
              <w14:schemeClr w14:val="tx1"/>
            </w14:solidFill>
          </w14:textFill>
        </w:rPr>
        <w:sectPr>
          <w:headerReference w:type="default" r:id="rId5"/>
          <w:footerReference w:type="default" r:id="rId6"/>
          <w:pgSz w:w="11906" w:h="16838"/>
          <w:pgMar w:top="1440" w:right="1800" w:bottom="1440" w:left="1800" w:header="851" w:footer="992" w:gutter="0"/>
          <w:cols w:num="1" w:space="425"/>
          <w:docGrid w:type="lines" w:linePitch="312" w:charSpace="0"/>
        </w:sectPr>
      </w:pPr>
    </w:p>
    <w:p>
      <w:r>
        <w:rPr>
          <w:rFonts w:ascii="宋体" w:eastAsia="宋体" w:hAnsi="宋体" w:cs="宋体" w:hint="eastAsia"/>
          <w:b w:val="0"/>
          <w:bCs w:val="0"/>
          <w:color w:val="000000" w:themeColor="text1"/>
          <w:sz w:val="21"/>
          <w:szCs w:val="21"/>
          <w:lang w:val="en-US" w:eastAsia="zh-CN"/>
          <w14:textFill>
            <w14:solidFill>
              <w14:schemeClr w14:val="tx1"/>
            </w14:solidFill>
          </w14:textFill>
        </w:rPr>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187096" name=""/>
                    <pic:cNvPicPr>
                      <a:picLocks noChangeAspect="1"/>
                    </pic:cNvPicPr>
                  </pic:nvPicPr>
                  <pic:blipFill>
                    <a:blip xmlns:r="http://schemas.openxmlformats.org/officeDocument/2006/relationships" r:embed="rId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1"/>
    <w:family w:val="roman"/>
    <w:pitch w:val="variable"/>
    <w:sig w:usb0="E0002EFF" w:usb1="C000785B" w:usb2="00000009" w:usb3="00000000" w:csb0="400001FF" w:csb1="FFFF0000"/>
  </w:font>
  <w:font w:name="宋体">
    <w:altName w:val="SimSun"/>
    <w:panose1 w:val="02010600030101010101"/>
    <w:charset w:val="7A"/>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tabs>
        <w:tab w:val="center" w:pos="4153"/>
        <w:tab w:val="right" w:pos="8306"/>
      </w:tabs>
      <w:snapToGrid w:val="0"/>
      <w:spacing w:line="240" w:lineRule="auto"/>
      <w:rPr>
        <w:rFonts w:ascii="Times New Roman" w:eastAsia="宋体" w:hAnsi="Times New Roman" w:cs="Times New Roman"/>
        <w:color w:val="auto"/>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pBdr>
        <w:bottom w:val="none" w:sz="0" w:space="1" w:color="auto"/>
      </w:pBdr>
      <w:tabs>
        <w:tab w:val="clear" w:pos="4153"/>
        <w:tab w:val="clear" w:pos="8306"/>
      </w:tabs>
      <w:snapToGrid w:val="0"/>
      <w:spacing w:line="240" w:lineRule="auto"/>
      <w:jc w:val="both"/>
      <w:rPr>
        <w:rFonts w:ascii="Times New Roman" w:eastAsia="宋体" w:hAnsi="Times New Roman" w:cs="Times New Roman"/>
        <w:color w:val="auto"/>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9743E1E"/>
    <w:rsid w:val="004151FC"/>
    <w:rsid w:val="00C02FC6"/>
    <w:rsid w:val="093079FB"/>
    <w:rsid w:val="171610FF"/>
    <w:rsid w:val="218E33A2"/>
    <w:rsid w:val="28732366"/>
    <w:rsid w:val="30BA6D84"/>
    <w:rsid w:val="539F20DD"/>
    <w:rsid w:val="69743E1E"/>
    <w:rsid w:val="77B6079A"/>
  </w:rsids>
  <w:docVars>
    <w:docVar w:name="commondata" w:val="eyJoZGlkIjoiN2YzNjBkOTgyNWQ1YTMxYzM3MzMwNWFiODNmOWIzYW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line="285" w:lineRule="exact"/>
    </w:pPr>
    <w:rPr>
      <w:rFonts w:ascii="NEU-BZ-S92" w:eastAsia="方正书宋_GBK" w:hAnsi="NEU-BZ-S92" w:cstheme="minorBidi"/>
      <w:color w:val="000000"/>
      <w:sz w:val="19"/>
      <w:szCs w:val="2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Header">
    <w:name w:val="header"/>
    <w:basedOn w:val="Normal"/>
    <w:link w:val="Char"/>
    <w:uiPriority w:val="99"/>
    <w:unhideWhenUsed/>
    <w:pPr>
      <w:widowControl w:val="0"/>
      <w:pBdr>
        <w:bottom w:val="single" w:sz="6" w:space="1" w:color="auto"/>
      </w:pBdr>
      <w:tabs>
        <w:tab w:val="center" w:pos="4153"/>
        <w:tab w:val="right" w:pos="8306"/>
      </w:tabs>
      <w:snapToGrid w:val="0"/>
      <w:spacing w:line="240" w:lineRule="auto"/>
      <w:jc w:val="center"/>
    </w:pPr>
    <w:rPr>
      <w:rFonts w:ascii="Times New Roman" w:eastAsia="宋体" w:hAnsi="Times New Roman" w:cs="Times New Roman"/>
      <w:color w:val="auto"/>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widowControl w:val="0"/>
      <w:tabs>
        <w:tab w:val="center" w:pos="4153"/>
        <w:tab w:val="right" w:pos="8306"/>
      </w:tabs>
      <w:snapToGrid w:val="0"/>
      <w:spacing w:line="240" w:lineRule="auto"/>
    </w:pPr>
    <w:rPr>
      <w:rFonts w:ascii="Times New Roman" w:eastAsia="宋体" w:hAnsi="Times New Roman" w:cs="Times New Roman"/>
      <w:color w:val="auto"/>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11</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、睁开你们的钛合金狗眼</dc:creator>
  <cp:lastModifiedBy>、睁开你们的钛合金狗眼</cp:lastModifiedBy>
  <cp:revision>1</cp:revision>
  <dcterms:created xsi:type="dcterms:W3CDTF">2023-03-01T02:30:00Z</dcterms:created>
  <dcterms:modified xsi:type="dcterms:W3CDTF">2023-03-05T14:19:32Z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