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3E" w:rsidRDefault="003B303E" w:rsidP="003B303E">
      <w:pPr>
        <w:spacing w:line="360" w:lineRule="auto"/>
        <w:jc w:val="center"/>
        <w:rPr>
          <w:rFonts w:ascii="仿宋_GB2312" w:eastAsia="仿宋_GB2312" w:hAnsi="仿宋_GB2312" w:cs="仿宋_GB2312" w:hint="eastAsia"/>
          <w:b/>
          <w:sz w:val="36"/>
          <w:szCs w:val="36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6"/>
          <w:szCs w:val="36"/>
        </w:rPr>
        <w:t>苏科版生物</w:t>
      </w:r>
      <w:proofErr w:type="gramEnd"/>
      <w:r>
        <w:rPr>
          <w:rFonts w:ascii="仿宋_GB2312" w:eastAsia="仿宋_GB2312" w:hAnsi="仿宋_GB2312" w:cs="仿宋_GB2312" w:hint="eastAsia"/>
          <w:b/>
          <w:sz w:val="36"/>
          <w:szCs w:val="36"/>
        </w:rPr>
        <w:t>·八年级下册教学指导书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6"/>
        <w:gridCol w:w="4076"/>
        <w:gridCol w:w="1080"/>
        <w:gridCol w:w="1810"/>
      </w:tblGrid>
      <w:tr w:rsidR="003B303E" w:rsidTr="002246FA">
        <w:trPr>
          <w:trHeight w:val="481"/>
        </w:trPr>
        <w:tc>
          <w:tcPr>
            <w:tcW w:w="1526" w:type="dxa"/>
            <w:vAlign w:val="center"/>
          </w:tcPr>
          <w:p w:rsidR="003B303E" w:rsidRDefault="003B303E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    题</w:t>
            </w:r>
          </w:p>
        </w:tc>
        <w:tc>
          <w:tcPr>
            <w:tcW w:w="4342" w:type="dxa"/>
            <w:gridSpan w:val="2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bookmarkStart w:id="0" w:name="_GoBack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24.2传染病的预防（第2课时）</w:t>
            </w:r>
            <w:bookmarkEnd w:id="0"/>
          </w:p>
        </w:tc>
        <w:tc>
          <w:tcPr>
            <w:tcW w:w="1080" w:type="dxa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1810" w:type="dxa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新授课</w:t>
            </w:r>
          </w:p>
        </w:tc>
      </w:tr>
      <w:tr w:rsidR="003B303E" w:rsidTr="002246FA">
        <w:trPr>
          <w:trHeight w:val="417"/>
        </w:trPr>
        <w:tc>
          <w:tcPr>
            <w:tcW w:w="1526" w:type="dxa"/>
            <w:vAlign w:val="center"/>
          </w:tcPr>
          <w:p w:rsidR="003B303E" w:rsidRDefault="003B303E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7232" w:type="dxa"/>
            <w:gridSpan w:val="4"/>
            <w:vAlign w:val="center"/>
          </w:tcPr>
          <w:p w:rsidR="003B303E" w:rsidRDefault="003B303E" w:rsidP="003B303E">
            <w:pPr>
              <w:numPr>
                <w:ilvl w:val="0"/>
                <w:numId w:val="1"/>
              </w:numPr>
              <w:tabs>
                <w:tab w:val="left" w:pos="3070"/>
              </w:tabs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举例说出传播途径。</w:t>
            </w:r>
          </w:p>
          <w:p w:rsidR="003B303E" w:rsidRDefault="003B303E" w:rsidP="002246FA">
            <w:pPr>
              <w:tabs>
                <w:tab w:val="left" w:pos="3070"/>
              </w:tabs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（2）认识传染病传播的三个基本环节。</w:t>
            </w:r>
          </w:p>
          <w:p w:rsidR="003B303E" w:rsidRDefault="003B303E" w:rsidP="002246FA">
            <w:pPr>
              <w:tabs>
                <w:tab w:val="left" w:pos="3070"/>
              </w:tabs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（3）理解传染病流行的三个环节和预防传染病流行的主要措施，提高预防传染病的能力。</w:t>
            </w:r>
          </w:p>
        </w:tc>
      </w:tr>
      <w:tr w:rsidR="003B303E" w:rsidTr="002246FA">
        <w:trPr>
          <w:trHeight w:val="347"/>
        </w:trPr>
        <w:tc>
          <w:tcPr>
            <w:tcW w:w="1526" w:type="dxa"/>
          </w:tcPr>
          <w:p w:rsidR="003B303E" w:rsidRDefault="003B303E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教学重难点</w:t>
            </w:r>
          </w:p>
        </w:tc>
        <w:tc>
          <w:tcPr>
            <w:tcW w:w="7232" w:type="dxa"/>
            <w:gridSpan w:val="4"/>
          </w:tcPr>
          <w:p w:rsidR="003B303E" w:rsidRDefault="003B303E" w:rsidP="003B303E">
            <w:pPr>
              <w:numPr>
                <w:ilvl w:val="0"/>
                <w:numId w:val="2"/>
              </w:numPr>
              <w:tabs>
                <w:tab w:val="left" w:pos="525"/>
                <w:tab w:val="left" w:pos="840"/>
                <w:tab w:val="left" w:pos="5775"/>
              </w:tabs>
              <w:spacing w:line="340" w:lineRule="exact"/>
              <w:ind w:rightChars="4" w:right="8"/>
              <w:rPr>
                <w:rFonts w:ascii="楷体_GB2312" w:eastAsia="楷体_GB2312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说出血吸虫的生活史、危害及其预防措施；</w:t>
            </w:r>
          </w:p>
          <w:p w:rsidR="003B303E" w:rsidRDefault="003B303E" w:rsidP="002246FA">
            <w:pPr>
              <w:tabs>
                <w:tab w:val="left" w:pos="525"/>
                <w:tab w:val="left" w:pos="840"/>
                <w:tab w:val="left" w:pos="5775"/>
              </w:tabs>
              <w:spacing w:line="340" w:lineRule="exact"/>
              <w:ind w:rightChars="4" w:right="8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（2）理解传染病流行的三个环节和预防传染病流行的主要措施，提高预防传染病的能力。</w:t>
            </w:r>
          </w:p>
        </w:tc>
      </w:tr>
      <w:tr w:rsidR="003B303E" w:rsidTr="002246FA">
        <w:trPr>
          <w:trHeight w:val="262"/>
        </w:trPr>
        <w:tc>
          <w:tcPr>
            <w:tcW w:w="1526" w:type="dxa"/>
          </w:tcPr>
          <w:p w:rsidR="003B303E" w:rsidRDefault="003B303E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教学准备</w:t>
            </w:r>
          </w:p>
        </w:tc>
        <w:tc>
          <w:tcPr>
            <w:tcW w:w="7232" w:type="dxa"/>
            <w:gridSpan w:val="4"/>
          </w:tcPr>
          <w:p w:rsidR="003B303E" w:rsidRDefault="003B303E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</w:rPr>
              <w:t>多媒体、自主学习单</w:t>
            </w:r>
          </w:p>
        </w:tc>
      </w:tr>
      <w:tr w:rsidR="003B303E" w:rsidTr="002246FA">
        <w:trPr>
          <w:trHeight w:val="354"/>
        </w:trPr>
        <w:tc>
          <w:tcPr>
            <w:tcW w:w="1526" w:type="dxa"/>
          </w:tcPr>
          <w:p w:rsidR="003B303E" w:rsidRDefault="003B303E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教学课时</w:t>
            </w:r>
          </w:p>
        </w:tc>
        <w:tc>
          <w:tcPr>
            <w:tcW w:w="7232" w:type="dxa"/>
            <w:gridSpan w:val="4"/>
            <w:tcBorders>
              <w:bottom w:val="single" w:sz="4" w:space="0" w:color="auto"/>
            </w:tcBorders>
          </w:tcPr>
          <w:p w:rsidR="003B303E" w:rsidRDefault="003B303E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1课时</w:t>
            </w:r>
          </w:p>
        </w:tc>
      </w:tr>
      <w:tr w:rsidR="003B303E" w:rsidTr="002246FA">
        <w:trPr>
          <w:trHeight w:val="398"/>
        </w:trPr>
        <w:tc>
          <w:tcPr>
            <w:tcW w:w="6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教学过程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个人复备</w:t>
            </w:r>
            <w:proofErr w:type="gramEnd"/>
          </w:p>
        </w:tc>
      </w:tr>
      <w:tr w:rsidR="003B303E" w:rsidTr="002246FA">
        <w:trPr>
          <w:trHeight w:val="1236"/>
        </w:trPr>
        <w:tc>
          <w:tcPr>
            <w:tcW w:w="694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303E" w:rsidRDefault="003B303E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一、情感调节（2分钟）</w:t>
            </w:r>
          </w:p>
          <w:p w:rsidR="003B303E" w:rsidRDefault="003B303E" w:rsidP="002246FA">
            <w:pPr>
              <w:spacing w:line="320" w:lineRule="exact"/>
              <w:ind w:firstLineChars="200" w:firstLine="480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“生老病死”是所有生物都会面临的问题，我们虽然是高等生物，但也免不了会被疾病困扰，疾病给个人、家庭甚至社会都带来了负面影响。为了更好地预防疾病、治疗疾病，使每个人更健康幸福地生活，就需要我们对人类疾病有充分的了解。这节课让我们共同关注传染病及其预防。</w:t>
            </w:r>
          </w:p>
          <w:p w:rsidR="003B303E" w:rsidRDefault="003B303E" w:rsidP="002246FA">
            <w:pPr>
              <w:spacing w:line="360" w:lineRule="atLeas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二、自主先学（5分钟）</w:t>
            </w:r>
          </w:p>
          <w:p w:rsidR="003B303E" w:rsidRDefault="003B303E" w:rsidP="002246FA">
            <w:pPr>
              <w:spacing w:line="360" w:lineRule="atLeas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阅读课文P56-58和信息库的相关知识点，在你新学习的知识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点重要</w:t>
            </w:r>
            <w:proofErr w:type="gramEnd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名词下划上横线。然后完成预习导学第1-4题。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1.传染病传播的三个基本条件是①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②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③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 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2.传染病的流行需要三个环节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；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；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。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传染源是指能够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的人和动物。传播途径是指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。易感人群是指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。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3.预防传染病的三个措施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、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、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。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知者加速：背诵重点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三、合作探究（小组合作，交流展示）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小组合作：10分钟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活动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一</w:t>
            </w:r>
            <w:proofErr w:type="gramEnd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：传染病的传播</w:t>
            </w:r>
          </w:p>
          <w:p w:rsidR="003B303E" w:rsidRDefault="003B303E" w:rsidP="002246FA">
            <w:pPr>
              <w:pStyle w:val="a6"/>
              <w:spacing w:before="0" w:beforeAutospacing="0" w:after="0" w:afterAutospacing="0"/>
              <w:rPr>
                <w:rFonts w:ascii="楷体_GB2312" w:eastAsia="楷体_GB2312" w:hAnsi="楷体_GB2312" w:cs="楷体_GB2312" w:hint="eastAsia"/>
                <w:bCs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Cs w:val="24"/>
              </w:rPr>
              <w:t>分析阅读课文资料，思考：</w:t>
            </w:r>
          </w:p>
          <w:p w:rsidR="003B303E" w:rsidRDefault="003B303E" w:rsidP="002246FA">
            <w:pPr>
              <w:pStyle w:val="a6"/>
              <w:spacing w:before="0" w:beforeAutospacing="0" w:after="0" w:afterAutospacing="0"/>
              <w:ind w:firstLineChars="200" w:firstLine="480"/>
              <w:rPr>
                <w:rFonts w:ascii="楷体_GB2312" w:eastAsia="楷体_GB2312" w:hAnsi="楷体_GB2312" w:cs="楷体_GB2312" w:hint="eastAsia"/>
                <w:bCs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Cs w:val="24"/>
              </w:rPr>
              <w:t>1.分析、讨论面粉代表什么？病原体是如何传播的？</w:t>
            </w:r>
          </w:p>
          <w:p w:rsidR="003B303E" w:rsidRDefault="003B303E" w:rsidP="002246FA">
            <w:pPr>
              <w:pStyle w:val="a6"/>
              <w:spacing w:before="0" w:beforeAutospacing="0" w:after="0" w:afterAutospacing="0"/>
              <w:ind w:firstLineChars="200" w:firstLine="480"/>
              <w:rPr>
                <w:rFonts w:ascii="楷体_GB2312" w:eastAsia="楷体_GB2312" w:hAnsi="楷体_GB2312" w:cs="楷体_GB2312" w:hint="eastAsia"/>
                <w:bCs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Cs w:val="24"/>
              </w:rPr>
              <w:t>2.传染病的传播的途径是什么？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活动二：分析血吸虫病的传播途径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 xml:space="preserve">分析阅读课文资料，思考： </w:t>
            </w:r>
          </w:p>
          <w:p w:rsidR="003B303E" w:rsidRDefault="003B303E" w:rsidP="003B303E">
            <w:pPr>
              <w:numPr>
                <w:ilvl w:val="0"/>
                <w:numId w:val="3"/>
              </w:num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传染病的传播的三个基本环节是什么？</w:t>
            </w:r>
          </w:p>
          <w:p w:rsidR="003B303E" w:rsidRDefault="003B303E" w:rsidP="003B303E">
            <w:pPr>
              <w:numPr>
                <w:ilvl w:val="0"/>
                <w:numId w:val="3"/>
              </w:num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什么是传染源、传播途径和易感人群？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活动三：预防传染病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分析阅读课文资料，思考讨论：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预防传染病的措施是什么？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交流展示（5分钟）</w:t>
            </w:r>
          </w:p>
          <w:p w:rsidR="003B303E" w:rsidRDefault="003B303E" w:rsidP="002246FA">
            <w:pPr>
              <w:spacing w:line="360" w:lineRule="atLeas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lastRenderedPageBreak/>
              <w:t>1．组内互说：不能解决的问题，由组长组织写到白板上。</w:t>
            </w:r>
          </w:p>
          <w:p w:rsidR="003B303E" w:rsidRDefault="003B303E" w:rsidP="002246FA">
            <w:pPr>
              <w:spacing w:line="360" w:lineRule="atLeas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2．各组展示问题，</w:t>
            </w:r>
            <w:proofErr w:type="gramStart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开展组际</w:t>
            </w:r>
            <w:proofErr w:type="gramEnd"/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 xml:space="preserve">互帮。 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例题：某医院接收一位禽流感病人后,及时对该病人进行隔离治疗，同时对病人的衣物和饮食用具进行严格的消毒。这两项措施分别属于（      ）</w:t>
            </w:r>
          </w:p>
          <w:p w:rsidR="003B303E" w:rsidRDefault="003B303E" w:rsidP="003B303E">
            <w:pPr>
              <w:numPr>
                <w:ilvl w:val="0"/>
                <w:numId w:val="4"/>
              </w:num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切断传播途径、保护易感者 B．保护易感者、切断传播途径C. 控制传染源、切断传播途径  D. 控制传染源、保护易感者</w:t>
            </w: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ab/>
            </w:r>
          </w:p>
          <w:p w:rsidR="003B303E" w:rsidRDefault="003B303E" w:rsidP="002246FA">
            <w:pPr>
              <w:spacing w:line="360" w:lineRule="atLeast"/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五、达标检测（ 5分钟）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1．下列属于传染源的是（      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 xml:space="preserve">A．吸了患病动物血液的蚊子  B．沙眼衣原体   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C．环痢疾后治愈的病人      D．流感患者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2. 隔离患有传染病病人的主要目的是（        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A.保护易感染该病的易感人群 B.控制散播病原体的传染源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C.切断传播途径             D.便于更好的给患者进行治疗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3.保护易感人群的具体措施是（       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 xml:space="preserve">A.患病者及时发现并及时治疗  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B.搞好环境卫生和个人卫生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 xml:space="preserve">C.消灭传播疾病的媒介  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D.不让易感者与传染源接触并进行预防接种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4.水灾过后要防止瘟疫爆发，注意饮食卫生显得格外重要，这是为了（       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A.控制传染源               B.切断传播途径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C.保护易感人群             D.获得性免疫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5.健康人、流感、流感病人、流感 病人的飞沫、流感病毒分别属于（    ）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①传染源  ②病原体  ③传播途径  ④传染病  ⑤易感人群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A.⑤④③①②  B.⑤②③④① C.①⑤④③② D.⑤④①③②</w:t>
            </w:r>
          </w:p>
          <w:p w:rsidR="003B303E" w:rsidRDefault="003B303E" w:rsidP="002246FA">
            <w:pPr>
              <w:rPr>
                <w:rFonts w:ascii="楷体_GB2312" w:eastAsia="楷体_GB2312" w:hAnsi="楷体_GB2312" w:cs="楷体_GB2312" w:hint="eastAsia"/>
                <w:bCs/>
                <w:color w:val="FF0000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Cs/>
                <w:sz w:val="24"/>
                <w:szCs w:val="24"/>
              </w:rPr>
              <w:t>六、小结反思</w:t>
            </w:r>
            <w:r>
              <w:rPr>
                <w:rFonts w:ascii="楷体_GB2312" w:eastAsia="楷体_GB2312" w:hAnsi="楷体_GB2312" w:cs="楷体_GB2312" w:hint="eastAsia"/>
                <w:bCs/>
                <w:color w:val="FF0000"/>
                <w:sz w:val="24"/>
                <w:szCs w:val="24"/>
              </w:rPr>
              <w:t>（5分钟）背诵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</w:tcPr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3B303E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4"/>
        </w:trPr>
        <w:tc>
          <w:tcPr>
            <w:tcW w:w="1792" w:type="dxa"/>
            <w:gridSpan w:val="2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lastRenderedPageBreak/>
              <w:t>布置作业</w:t>
            </w:r>
          </w:p>
        </w:tc>
        <w:tc>
          <w:tcPr>
            <w:tcW w:w="6966" w:type="dxa"/>
            <w:gridSpan w:val="3"/>
          </w:tcPr>
          <w:p w:rsidR="003B303E" w:rsidRDefault="003B303E" w:rsidP="002246FA">
            <w:pPr>
              <w:rPr>
                <w:rFonts w:hint="eastAsia"/>
                <w:szCs w:val="21"/>
              </w:rPr>
            </w:pPr>
          </w:p>
        </w:tc>
      </w:tr>
      <w:tr w:rsidR="003B303E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43"/>
        </w:trPr>
        <w:tc>
          <w:tcPr>
            <w:tcW w:w="1792" w:type="dxa"/>
            <w:gridSpan w:val="2"/>
            <w:vAlign w:val="center"/>
          </w:tcPr>
          <w:p w:rsidR="003B303E" w:rsidRDefault="003B303E" w:rsidP="002246FA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板书设计</w:t>
            </w:r>
          </w:p>
        </w:tc>
        <w:tc>
          <w:tcPr>
            <w:tcW w:w="6966" w:type="dxa"/>
            <w:gridSpan w:val="3"/>
          </w:tcPr>
          <w:p w:rsidR="003B303E" w:rsidRDefault="003B303E" w:rsidP="002246FA">
            <w:pPr>
              <w:ind w:leftChars="-1" w:left="-2" w:firstLine="480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ab/>
            </w:r>
          </w:p>
          <w:p w:rsidR="003B303E" w:rsidRDefault="003B303E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3B303E" w:rsidRDefault="003B303E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3B303E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42"/>
        </w:trPr>
        <w:tc>
          <w:tcPr>
            <w:tcW w:w="1792" w:type="dxa"/>
            <w:gridSpan w:val="2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教学反思</w:t>
            </w:r>
          </w:p>
        </w:tc>
        <w:tc>
          <w:tcPr>
            <w:tcW w:w="6966" w:type="dxa"/>
            <w:gridSpan w:val="3"/>
          </w:tcPr>
          <w:p w:rsidR="003B303E" w:rsidRDefault="003B303E" w:rsidP="002246FA">
            <w:pPr>
              <w:jc w:val="left"/>
              <w:rPr>
                <w:rFonts w:hint="eastAsia"/>
              </w:rPr>
            </w:pPr>
          </w:p>
          <w:p w:rsidR="003B303E" w:rsidRDefault="003B303E" w:rsidP="002246FA">
            <w:pPr>
              <w:tabs>
                <w:tab w:val="left" w:pos="131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</w:tc>
      </w:tr>
      <w:tr w:rsidR="003B303E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7"/>
        </w:trPr>
        <w:tc>
          <w:tcPr>
            <w:tcW w:w="1792" w:type="dxa"/>
            <w:gridSpan w:val="2"/>
            <w:vAlign w:val="center"/>
          </w:tcPr>
          <w:p w:rsidR="003B303E" w:rsidRDefault="003B303E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修订建议</w:t>
            </w:r>
          </w:p>
        </w:tc>
        <w:tc>
          <w:tcPr>
            <w:tcW w:w="6966" w:type="dxa"/>
            <w:gridSpan w:val="3"/>
          </w:tcPr>
          <w:p w:rsidR="003B303E" w:rsidRDefault="003B303E" w:rsidP="002246FA">
            <w:pPr>
              <w:tabs>
                <w:tab w:val="left" w:pos="113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</w:tc>
      </w:tr>
    </w:tbl>
    <w:p w:rsidR="00EF14DE" w:rsidRDefault="00EF14DE"/>
    <w:sectPr w:rsidR="00EF1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C5" w:rsidRDefault="006415C5" w:rsidP="003B303E">
      <w:pPr>
        <w:spacing w:line="240" w:lineRule="auto"/>
      </w:pPr>
      <w:r>
        <w:separator/>
      </w:r>
    </w:p>
  </w:endnote>
  <w:endnote w:type="continuationSeparator" w:id="0">
    <w:p w:rsidR="006415C5" w:rsidRDefault="006415C5" w:rsidP="003B3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C5" w:rsidRDefault="006415C5" w:rsidP="003B303E">
      <w:pPr>
        <w:spacing w:line="240" w:lineRule="auto"/>
      </w:pPr>
      <w:r>
        <w:separator/>
      </w:r>
    </w:p>
  </w:footnote>
  <w:footnote w:type="continuationSeparator" w:id="0">
    <w:p w:rsidR="006415C5" w:rsidRDefault="006415C5" w:rsidP="003B30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1E2"/>
    <w:multiLevelType w:val="multilevel"/>
    <w:tmpl w:val="09BB71E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B9F878"/>
    <w:multiLevelType w:val="singleLevel"/>
    <w:tmpl w:val="1CB9F878"/>
    <w:lvl w:ilvl="0">
      <w:start w:val="1"/>
      <w:numFmt w:val="decimal"/>
      <w:suff w:val="nothing"/>
      <w:lvlText w:val="（%1）"/>
      <w:lvlJc w:val="left"/>
    </w:lvl>
  </w:abstractNum>
  <w:abstractNum w:abstractNumId="2">
    <w:nsid w:val="589D72A9"/>
    <w:multiLevelType w:val="singleLevel"/>
    <w:tmpl w:val="589D72A9"/>
    <w:lvl w:ilvl="0">
      <w:start w:val="1"/>
      <w:numFmt w:val="upperLetter"/>
      <w:suff w:val="space"/>
      <w:lvlText w:val="%1."/>
      <w:lvlJc w:val="left"/>
    </w:lvl>
  </w:abstractNum>
  <w:abstractNum w:abstractNumId="3">
    <w:nsid w:val="5A5535AA"/>
    <w:multiLevelType w:val="singleLevel"/>
    <w:tmpl w:val="5A5535AA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19"/>
    <w:rsid w:val="003B303E"/>
    <w:rsid w:val="006415C5"/>
    <w:rsid w:val="00BC4B19"/>
    <w:rsid w:val="00E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303E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B3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B303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30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B303E"/>
    <w:rPr>
      <w:sz w:val="18"/>
      <w:szCs w:val="18"/>
    </w:rPr>
  </w:style>
  <w:style w:type="paragraph" w:styleId="a6">
    <w:name w:val="Normal (Web)"/>
    <w:basedOn w:val="a"/>
    <w:rsid w:val="003B30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B303E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B303E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303E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3B30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3B303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30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3B303E"/>
    <w:rPr>
      <w:sz w:val="18"/>
      <w:szCs w:val="18"/>
    </w:rPr>
  </w:style>
  <w:style w:type="paragraph" w:styleId="a6">
    <w:name w:val="Normal (Web)"/>
    <w:basedOn w:val="a"/>
    <w:rsid w:val="003B30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3B303E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B303E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2021-11-28T02:42:00Z</dcterms:created>
  <dcterms:modified xsi:type="dcterms:W3CDTF">2021-11-28T02:42:00Z</dcterms:modified>
</cp:coreProperties>
</file>