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30"/>
          <w:szCs w:val="30"/>
        </w:rPr>
      </w:pPr>
      <w:r>
        <w:rPr>
          <w:rFonts w:hint="default" w:ascii="Times New Roman" w:hAnsi="Times New Roman" w:cs="Times New Roman" w:eastAsiaTheme="minorEastAsia"/>
          <w:sz w:val="30"/>
          <w:szCs w:val="30"/>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11722100</wp:posOffset>
            </wp:positionV>
            <wp:extent cx="279400" cy="3556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355600"/>
                    </a:xfrm>
                    <a:prstGeom prst="rect">
                      <a:avLst/>
                    </a:prstGeom>
                  </pic:spPr>
                </pic:pic>
              </a:graphicData>
            </a:graphic>
          </wp:anchor>
        </w:drawing>
      </w:r>
      <w:r>
        <w:rPr>
          <w:rFonts w:hint="default" w:ascii="Times New Roman" w:hAnsi="Times New Roman" w:cs="Times New Roman" w:eastAsiaTheme="minorEastAsia"/>
          <w:sz w:val="30"/>
          <w:szCs w:val="30"/>
        </w:rPr>
        <w:t>应城市</w:t>
      </w:r>
      <w:r>
        <w:rPr>
          <w:rFonts w:hint="eastAsia" w:ascii="Times New Roman" w:hAnsi="Times New Roman" w:cs="Times New Roman"/>
          <w:sz w:val="30"/>
          <w:szCs w:val="30"/>
          <w:lang w:eastAsia="zh-CN"/>
        </w:rPr>
        <w:t>（</w:t>
      </w:r>
      <w:r>
        <w:rPr>
          <w:rFonts w:hint="default" w:ascii="Times New Roman" w:hAnsi="Times New Roman" w:cs="Times New Roman" w:eastAsiaTheme="minorEastAsia"/>
          <w:sz w:val="30"/>
          <w:szCs w:val="30"/>
        </w:rPr>
        <w:t>2022-2023</w:t>
      </w:r>
      <w:r>
        <w:rPr>
          <w:rFonts w:hint="eastAsia" w:ascii="Times New Roman" w:hAnsi="Times New Roman" w:cs="Times New Roman"/>
          <w:sz w:val="30"/>
          <w:szCs w:val="30"/>
          <w:lang w:eastAsia="zh-CN"/>
        </w:rPr>
        <w:t>）</w:t>
      </w:r>
      <w:r>
        <w:rPr>
          <w:rFonts w:hint="default" w:ascii="Times New Roman" w:hAnsi="Times New Roman" w:cs="Times New Roman" w:eastAsiaTheme="minorEastAsia"/>
          <w:sz w:val="30"/>
          <w:szCs w:val="30"/>
        </w:rPr>
        <w:t>第一学期期末考试七年级</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30"/>
          <w:szCs w:val="30"/>
        </w:rPr>
      </w:pPr>
      <w:r>
        <w:rPr>
          <w:rFonts w:hint="default" w:ascii="Times New Roman" w:hAnsi="Times New Roman" w:cs="Times New Roman" w:eastAsiaTheme="minorEastAsia"/>
          <w:sz w:val="30"/>
          <w:szCs w:val="30"/>
        </w:rPr>
        <w:t>语文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温馨提示：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答题前，考生务必将自己所在学校、姓名、考号填写在试卷和答题卡上的指定位置。</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选择题选出答案后，用2B铅笔在答题卡上将对应题号的字母代号涂黑；非选择题的答案必须写在答题卡的指定位置，在本卷上答题无效。</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本试卷满分120分，考试时间120分钟。</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一、现代文阅读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20分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一</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阅读下面的文章，完成1-4题。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11分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黑体" w:hAnsi="黑体" w:eastAsia="黑体" w:cs="黑体"/>
          <w:sz w:val="21"/>
          <w:szCs w:val="21"/>
        </w:rPr>
      </w:pPr>
      <w:r>
        <w:rPr>
          <w:rFonts w:hint="eastAsia" w:ascii="黑体" w:hAnsi="黑体" w:eastAsia="黑体" w:cs="黑体"/>
          <w:sz w:val="21"/>
          <w:szCs w:val="21"/>
        </w:rPr>
        <w:t>一元钱的诚信</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①那天下午6点多，该上公交车的人早已上了车，唯独有个小女孩，在车门边来回徘徊。眼看着司机就要开车了，我在想，这小女孩肯定是没钱上车。</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②</w:t>
      </w:r>
      <w:r>
        <w:rPr>
          <w:rFonts w:hint="eastAsia" w:ascii="楷体" w:hAnsi="楷体" w:eastAsia="楷体" w:cs="楷体"/>
          <w:sz w:val="21"/>
          <w:szCs w:val="21"/>
          <w:lang w:eastAsia="zh-CN"/>
        </w:rPr>
        <w:t>“</w:t>
      </w:r>
      <w:r>
        <w:rPr>
          <w:rFonts w:hint="eastAsia" w:ascii="楷体" w:hAnsi="楷体" w:eastAsia="楷体" w:cs="楷体"/>
          <w:sz w:val="21"/>
          <w:szCs w:val="21"/>
        </w:rPr>
        <w:t>小姑娘，上车吧，我帮你交车票钱。</w:t>
      </w:r>
      <w:r>
        <w:rPr>
          <w:rFonts w:hint="eastAsia" w:ascii="楷体" w:hAnsi="楷体" w:eastAsia="楷体" w:cs="楷体"/>
          <w:sz w:val="21"/>
          <w:szCs w:val="21"/>
          <w:lang w:eastAsia="zh-CN"/>
        </w:rPr>
        <w:t>”</w:t>
      </w:r>
      <w:r>
        <w:rPr>
          <w:rFonts w:hint="eastAsia" w:ascii="楷体" w:hAnsi="楷体" w:eastAsia="楷体" w:cs="楷体"/>
          <w:sz w:val="21"/>
          <w:szCs w:val="21"/>
        </w:rPr>
        <w:t>当看到我为她刷完卡后，她随即上了车，说了声</w:t>
      </w:r>
      <w:r>
        <w:rPr>
          <w:rFonts w:hint="eastAsia" w:ascii="楷体" w:hAnsi="楷体" w:eastAsia="楷体" w:cs="楷体"/>
          <w:sz w:val="21"/>
          <w:szCs w:val="21"/>
          <w:lang w:eastAsia="zh-CN"/>
        </w:rPr>
        <w:t>“</w:t>
      </w:r>
      <w:r>
        <w:rPr>
          <w:rFonts w:hint="eastAsia" w:ascii="楷体" w:hAnsi="楷体" w:eastAsia="楷体" w:cs="楷体"/>
          <w:sz w:val="21"/>
          <w:szCs w:val="21"/>
        </w:rPr>
        <w:t>谢谢阿姨</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u w:val="single"/>
        </w:rPr>
        <w:t>一时脸蛋儿全红了。</w:t>
      </w:r>
      <w:r>
        <w:rPr>
          <w:rFonts w:hint="eastAsia" w:ascii="楷体" w:hAnsi="楷体" w:eastAsia="楷体" w:cs="楷体"/>
          <w:sz w:val="21"/>
          <w:szCs w:val="21"/>
        </w:rPr>
        <w:t>近距离一看，才发现，小女孩左侧脸上有颗小痣。几天前的一幕不由浮现眼前——</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③送走远方的朋友，我从火车站迎着风雨赶到就近的公交车站台，已是下午5点多。这时正是下班高峰期，来了几辆公交车，我总也挤不上去。</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④雨还在急速地下着，人还在不断地涌来。当又一辆10路公交车驶来后，我和许多人一起先往前门挤，但挤不上去。等司机发话后，才从后门好不容易挤上车。车内人头攒动，人满为患。这人贴人的，身体若要移动一下都难。正感叹着，我突然感觉好像有一件事还没做。是什么事呢</w:t>
      </w:r>
      <w:r>
        <w:rPr>
          <w:rFonts w:hint="eastAsia" w:ascii="楷体" w:hAnsi="楷体" w:eastAsia="楷体" w:cs="楷体"/>
          <w:sz w:val="21"/>
          <w:szCs w:val="21"/>
          <w:lang w:eastAsia="zh-CN"/>
        </w:rPr>
        <w:t>？</w:t>
      </w:r>
      <w:r>
        <w:rPr>
          <w:rFonts w:hint="eastAsia" w:ascii="楷体" w:hAnsi="楷体" w:eastAsia="楷体" w:cs="楷体"/>
          <w:sz w:val="21"/>
          <w:szCs w:val="21"/>
        </w:rPr>
        <w:t>哦，对了，没买车票。本想挤到前面去交车钱，可大伙儿都好像没事人一样在原地一动不动，根本挤不过去。见此情形，司机也没说什么。这样，我也就心安理得地和大家一样坐了一次免费的公交车。</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⑤再转乘5路车，前门又开不了，我只好再次从后门挤上车。和10路车一样，车内不是鼻子顶鼻子，就是脸靠脸的，甚至连身体和湿雨伞挤在一起，也得忍着。</w:t>
      </w:r>
      <w:r>
        <w:rPr>
          <w:rFonts w:hint="eastAsia" w:ascii="楷体" w:hAnsi="楷体" w:eastAsia="楷体" w:cs="楷体"/>
          <w:sz w:val="21"/>
          <w:szCs w:val="21"/>
          <w:lang w:eastAsia="zh-CN"/>
        </w:rPr>
        <w:t>“</w:t>
      </w:r>
      <w:r>
        <w:rPr>
          <w:rFonts w:hint="eastAsia" w:ascii="楷体" w:hAnsi="楷体" w:eastAsia="楷体" w:cs="楷体"/>
          <w:sz w:val="21"/>
          <w:szCs w:val="21"/>
        </w:rPr>
        <w:t>阿姨，请帮传一下车钱吧。</w:t>
      </w:r>
      <w:r>
        <w:rPr>
          <w:rFonts w:hint="eastAsia" w:ascii="楷体" w:hAnsi="楷体" w:eastAsia="楷体" w:cs="楷体"/>
          <w:sz w:val="21"/>
          <w:szCs w:val="21"/>
          <w:lang w:eastAsia="zh-CN"/>
        </w:rPr>
        <w:t>”</w:t>
      </w:r>
      <w:r>
        <w:rPr>
          <w:rFonts w:hint="eastAsia" w:ascii="楷体" w:hAnsi="楷体" w:eastAsia="楷体" w:cs="楷体"/>
          <w:sz w:val="21"/>
          <w:szCs w:val="21"/>
        </w:rPr>
        <w:t>正当我心里想着又要享受一次免费的</w:t>
      </w:r>
      <w:r>
        <w:rPr>
          <w:rFonts w:hint="eastAsia" w:ascii="楷体" w:hAnsi="楷体" w:eastAsia="楷体" w:cs="楷体"/>
          <w:sz w:val="21"/>
          <w:szCs w:val="21"/>
          <w:lang w:eastAsia="zh-CN"/>
        </w:rPr>
        <w:t>“</w:t>
      </w:r>
      <w:r>
        <w:rPr>
          <w:rFonts w:hint="eastAsia" w:ascii="楷体" w:hAnsi="楷体" w:eastAsia="楷体" w:cs="楷体"/>
          <w:sz w:val="21"/>
          <w:szCs w:val="21"/>
        </w:rPr>
        <w:t>午餐</w:t>
      </w:r>
      <w:r>
        <w:rPr>
          <w:rFonts w:hint="eastAsia" w:ascii="楷体" w:hAnsi="楷体" w:eastAsia="楷体" w:cs="楷体"/>
          <w:sz w:val="21"/>
          <w:szCs w:val="21"/>
          <w:lang w:eastAsia="zh-CN"/>
        </w:rPr>
        <w:t>”</w:t>
      </w:r>
      <w:r>
        <w:rPr>
          <w:rFonts w:hint="eastAsia" w:ascii="楷体" w:hAnsi="楷体" w:eastAsia="楷体" w:cs="楷体"/>
          <w:sz w:val="21"/>
          <w:szCs w:val="21"/>
        </w:rPr>
        <w:t>时，突然身后一个浑身湿透、年龄约十一二岁的小女孩碰了一下我肩膀，还没等我反应过来，小女孩左手两指夹着一元硬币伸了过来。</w:t>
      </w:r>
      <w:r>
        <w:rPr>
          <w:rFonts w:hint="eastAsia" w:ascii="楷体" w:hAnsi="楷体" w:eastAsia="楷体" w:cs="楷体"/>
          <w:sz w:val="21"/>
          <w:szCs w:val="21"/>
          <w:lang w:eastAsia="zh-CN"/>
        </w:rPr>
        <w:t>“</w:t>
      </w:r>
      <w:r>
        <w:rPr>
          <w:rFonts w:hint="eastAsia" w:ascii="楷体" w:hAnsi="楷体" w:eastAsia="楷体" w:cs="楷体"/>
          <w:sz w:val="21"/>
          <w:szCs w:val="21"/>
        </w:rPr>
        <w:t>好的。</w:t>
      </w:r>
      <w:r>
        <w:rPr>
          <w:rFonts w:hint="eastAsia" w:ascii="楷体" w:hAnsi="楷体" w:eastAsia="楷体" w:cs="楷体"/>
          <w:sz w:val="21"/>
          <w:szCs w:val="21"/>
          <w:lang w:eastAsia="zh-CN"/>
        </w:rPr>
        <w:t>”</w:t>
      </w:r>
      <w:r>
        <w:rPr>
          <w:rFonts w:hint="eastAsia" w:ascii="楷体" w:hAnsi="楷体" w:eastAsia="楷体" w:cs="楷体"/>
          <w:sz w:val="21"/>
          <w:szCs w:val="21"/>
        </w:rPr>
        <w:t>我伸手接过一元硬币，似乎感觉到这钱好烫，仿佛有一股电流一下子通遍全身，脸也不由自主地热了起来。我赶紧将这一元钱向前面的人递了过去。随后我也飞快地拿出了自己的钱包，找到一元硬币给前面的人：</w:t>
      </w:r>
      <w:r>
        <w:rPr>
          <w:rFonts w:hint="eastAsia" w:ascii="楷体" w:hAnsi="楷体" w:eastAsia="楷体" w:cs="楷体"/>
          <w:sz w:val="21"/>
          <w:szCs w:val="21"/>
          <w:lang w:eastAsia="zh-CN"/>
        </w:rPr>
        <w:t>“</w:t>
      </w:r>
      <w:r>
        <w:rPr>
          <w:rFonts w:hint="eastAsia" w:ascii="楷体" w:hAnsi="楷体" w:eastAsia="楷体" w:cs="楷体"/>
          <w:sz w:val="21"/>
          <w:szCs w:val="21"/>
        </w:rPr>
        <w:t>朋友，再帮我传一下。</w:t>
      </w:r>
      <w:r>
        <w:rPr>
          <w:rFonts w:hint="eastAsia" w:ascii="楷体" w:hAnsi="楷体" w:eastAsia="楷体" w:cs="楷体"/>
          <w:sz w:val="21"/>
          <w:szCs w:val="21"/>
          <w:lang w:eastAsia="zh-CN"/>
        </w:rPr>
        <w:t>”</w:t>
      </w:r>
      <w:r>
        <w:rPr>
          <w:rFonts w:hint="eastAsia" w:ascii="楷体" w:hAnsi="楷体" w:eastAsia="楷体" w:cs="楷体"/>
          <w:sz w:val="21"/>
          <w:szCs w:val="21"/>
        </w:rPr>
        <w:t>这时，站在后门的乘客，也都不约而同地像我一样，纷纷掏出一元钱，递给前面的人。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⑥一切又都恢复了平静。</w:t>
      </w:r>
      <w:r>
        <w:rPr>
          <w:rFonts w:hint="eastAsia" w:ascii="楷体" w:hAnsi="楷体" w:eastAsia="楷体" w:cs="楷体"/>
          <w:sz w:val="21"/>
          <w:szCs w:val="21"/>
          <w:u w:val="single"/>
        </w:rPr>
        <w:t>不知咋的，冥冥之中，我好像听到有人在与我说话。</w:t>
      </w:r>
      <w:r>
        <w:rPr>
          <w:rFonts w:hint="eastAsia" w:ascii="楷体" w:hAnsi="楷体" w:eastAsia="楷体" w:cs="楷体"/>
          <w:sz w:val="21"/>
          <w:szCs w:val="21"/>
          <w:lang w:eastAsia="zh-CN"/>
        </w:rPr>
        <w:t>“</w:t>
      </w:r>
      <w:r>
        <w:rPr>
          <w:rFonts w:hint="eastAsia" w:ascii="楷体" w:hAnsi="楷体" w:eastAsia="楷体" w:cs="楷体"/>
          <w:sz w:val="21"/>
          <w:szCs w:val="21"/>
        </w:rPr>
        <w:t>你要再给一元钱。</w:t>
      </w:r>
      <w:r>
        <w:rPr>
          <w:rFonts w:hint="eastAsia" w:ascii="楷体" w:hAnsi="楷体" w:eastAsia="楷体" w:cs="楷体"/>
          <w:sz w:val="21"/>
          <w:szCs w:val="21"/>
          <w:lang w:eastAsia="zh-CN"/>
        </w:rPr>
        <w:t>”</w:t>
      </w:r>
      <w:r>
        <w:rPr>
          <w:rFonts w:hint="eastAsia" w:ascii="楷体" w:hAnsi="楷体" w:eastAsia="楷体" w:cs="楷体"/>
          <w:sz w:val="21"/>
          <w:szCs w:val="21"/>
        </w:rPr>
        <w:t>那人说。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rPr>
        <w:t>⑦</w:t>
      </w:r>
      <w:r>
        <w:rPr>
          <w:rFonts w:hint="eastAsia" w:ascii="楷体" w:hAnsi="楷体" w:eastAsia="楷体" w:cs="楷体"/>
          <w:sz w:val="21"/>
          <w:szCs w:val="21"/>
          <w:lang w:eastAsia="zh-CN"/>
        </w:rPr>
        <w:t>“</w:t>
      </w:r>
      <w:r>
        <w:rPr>
          <w:rFonts w:hint="eastAsia" w:ascii="楷体" w:hAnsi="楷体" w:eastAsia="楷体" w:cs="楷体"/>
          <w:sz w:val="21"/>
          <w:szCs w:val="21"/>
        </w:rPr>
        <w:t>我不是已经给了吗</w:t>
      </w:r>
      <w:r>
        <w:rPr>
          <w:rFonts w:hint="eastAsia" w:ascii="楷体" w:hAnsi="楷体" w:eastAsia="楷体" w:cs="楷体"/>
          <w:sz w:val="21"/>
          <w:szCs w:val="21"/>
          <w:lang w:eastAsia="zh-CN"/>
        </w:rPr>
        <w:t>？</w:t>
      </w:r>
      <w:r>
        <w:rPr>
          <w:rFonts w:hint="eastAsia" w:ascii="楷体" w:hAnsi="楷体" w:eastAsia="楷体" w:cs="楷体"/>
          <w:sz w:val="21"/>
          <w:szCs w:val="21"/>
        </w:rPr>
        <w:t>为什么还要再给啊</w:t>
      </w:r>
      <w:r>
        <w:rPr>
          <w:rFonts w:hint="eastAsia" w:ascii="楷体" w:hAnsi="楷体" w:eastAsia="楷体" w:cs="楷体"/>
          <w:sz w:val="21"/>
          <w:szCs w:val="21"/>
          <w:lang w:eastAsia="zh-CN"/>
        </w:rPr>
        <w:t>？”</w:t>
      </w:r>
      <w:r>
        <w:rPr>
          <w:rFonts w:hint="eastAsia" w:ascii="楷体" w:hAnsi="楷体" w:eastAsia="楷体" w:cs="楷体"/>
          <w:sz w:val="21"/>
          <w:szCs w:val="21"/>
        </w:rPr>
        <w:t>我极力争辩，</w:t>
      </w:r>
      <w:r>
        <w:rPr>
          <w:rFonts w:hint="eastAsia" w:ascii="楷体" w:hAnsi="楷体" w:eastAsia="楷体" w:cs="楷体"/>
          <w:sz w:val="21"/>
          <w:szCs w:val="21"/>
          <w:lang w:eastAsia="zh-CN"/>
        </w:rPr>
        <w:t>“</w:t>
      </w:r>
      <w:r>
        <w:rPr>
          <w:rFonts w:hint="eastAsia" w:ascii="楷体" w:hAnsi="楷体" w:eastAsia="楷体" w:cs="楷体"/>
          <w:sz w:val="21"/>
          <w:szCs w:val="21"/>
        </w:rPr>
        <w:t>别人都给一元钱，为什么要我给两元钱呢</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⑧</w:t>
      </w:r>
      <w:r>
        <w:rPr>
          <w:rFonts w:hint="eastAsia" w:ascii="楷体" w:hAnsi="楷体" w:eastAsia="楷体" w:cs="楷体"/>
          <w:sz w:val="21"/>
          <w:szCs w:val="21"/>
          <w:lang w:eastAsia="zh-CN"/>
        </w:rPr>
        <w:t>“</w:t>
      </w:r>
      <w:r>
        <w:rPr>
          <w:rFonts w:hint="eastAsia" w:ascii="楷体" w:hAnsi="楷体" w:eastAsia="楷体" w:cs="楷体"/>
          <w:sz w:val="21"/>
          <w:szCs w:val="21"/>
        </w:rPr>
        <w:t>你就是要再给一元钱。</w:t>
      </w:r>
      <w:r>
        <w:rPr>
          <w:rFonts w:hint="eastAsia" w:ascii="楷体" w:hAnsi="楷体" w:eastAsia="楷体" w:cs="楷体"/>
          <w:sz w:val="21"/>
          <w:szCs w:val="21"/>
          <w:lang w:eastAsia="zh-CN"/>
        </w:rPr>
        <w:t>”</w:t>
      </w:r>
      <w:r>
        <w:rPr>
          <w:rFonts w:hint="eastAsia" w:ascii="楷体" w:hAnsi="楷体" w:eastAsia="楷体" w:cs="楷体"/>
          <w:sz w:val="21"/>
          <w:szCs w:val="21"/>
        </w:rPr>
        <w:t>那人紧催不止。</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rPr>
        <w:t>⑨</w:t>
      </w:r>
      <w:r>
        <w:rPr>
          <w:rFonts w:hint="eastAsia" w:ascii="楷体" w:hAnsi="楷体" w:eastAsia="楷体" w:cs="楷体"/>
          <w:sz w:val="21"/>
          <w:szCs w:val="21"/>
          <w:lang w:eastAsia="zh-CN"/>
        </w:rPr>
        <w:t>“</w:t>
      </w:r>
      <w:r>
        <w:rPr>
          <w:rFonts w:hint="eastAsia" w:ascii="楷体" w:hAnsi="楷体" w:eastAsia="楷体" w:cs="楷体"/>
          <w:sz w:val="21"/>
          <w:szCs w:val="21"/>
        </w:rPr>
        <w:t>一元钱虽小，可也不能无缘无故多给吧</w:t>
      </w:r>
      <w:r>
        <w:rPr>
          <w:rFonts w:hint="eastAsia" w:ascii="楷体" w:hAnsi="楷体" w:eastAsia="楷体" w:cs="楷体"/>
          <w:sz w:val="21"/>
          <w:szCs w:val="21"/>
          <w:lang w:eastAsia="zh-CN"/>
        </w:rPr>
        <w:t>？”</w:t>
      </w:r>
      <w:r>
        <w:rPr>
          <w:rFonts w:hint="eastAsia" w:ascii="楷体" w:hAnsi="楷体" w:eastAsia="楷体" w:cs="楷体"/>
          <w:sz w:val="21"/>
          <w:szCs w:val="21"/>
        </w:rPr>
        <w:t>我与之评理，</w:t>
      </w:r>
      <w:r>
        <w:rPr>
          <w:rFonts w:hint="eastAsia" w:ascii="楷体" w:hAnsi="楷体" w:eastAsia="楷体" w:cs="楷体"/>
          <w:sz w:val="21"/>
          <w:szCs w:val="21"/>
          <w:lang w:eastAsia="zh-CN"/>
        </w:rPr>
        <w:t>“</w:t>
      </w:r>
      <w:r>
        <w:rPr>
          <w:rFonts w:hint="eastAsia" w:ascii="楷体" w:hAnsi="楷体" w:eastAsia="楷体" w:cs="楷体"/>
          <w:sz w:val="21"/>
          <w:szCs w:val="21"/>
        </w:rPr>
        <w:t>我多给一元钱，人家非但不会说我是好人，反而有人会说我是傻子呢。没理由的钱我不能给。</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⑩前面一个拐弯，一辆10路公交车在我乘坐的5路车前横行而去。看到这辆公交车，我似乎想到了什么。</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⑪想到了什么呢</w:t>
      </w:r>
      <w:r>
        <w:rPr>
          <w:rFonts w:hint="eastAsia" w:ascii="楷体" w:hAnsi="楷体" w:eastAsia="楷体" w:cs="楷体"/>
          <w:sz w:val="21"/>
          <w:szCs w:val="21"/>
          <w:lang w:eastAsia="zh-CN"/>
        </w:rPr>
        <w:t>？</w:t>
      </w:r>
      <w:r>
        <w:rPr>
          <w:rFonts w:hint="eastAsia" w:ascii="楷体" w:hAnsi="楷体" w:eastAsia="楷体" w:cs="楷体"/>
          <w:sz w:val="21"/>
          <w:szCs w:val="21"/>
        </w:rPr>
        <w:t>我自己也说不清楚，但左手不由自主地伸向裤袋的钱包中，很费劲地取出一元硬币，让人帮忙传递着投进无人售票车钱箱。</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⑫一周之后的一天傍晚，我又乘坐5路公交车。夜色中，一个小女孩来到我的面前：</w:t>
      </w:r>
      <w:r>
        <w:rPr>
          <w:rFonts w:hint="eastAsia" w:ascii="楷体" w:hAnsi="楷体" w:eastAsia="楷体" w:cs="楷体"/>
          <w:sz w:val="21"/>
          <w:szCs w:val="21"/>
          <w:lang w:eastAsia="zh-CN"/>
        </w:rPr>
        <w:t>“</w:t>
      </w:r>
      <w:r>
        <w:rPr>
          <w:rFonts w:hint="eastAsia" w:ascii="楷体" w:hAnsi="楷体" w:eastAsia="楷体" w:cs="楷体"/>
          <w:sz w:val="21"/>
          <w:szCs w:val="21"/>
        </w:rPr>
        <w:t>阿姨好，还你车票钱。</w:t>
      </w:r>
      <w:r>
        <w:rPr>
          <w:rFonts w:hint="eastAsia" w:ascii="楷体" w:hAnsi="楷体" w:eastAsia="楷体" w:cs="楷体"/>
          <w:sz w:val="21"/>
          <w:szCs w:val="21"/>
          <w:lang w:eastAsia="zh-CN"/>
        </w:rPr>
        <w:t>”</w:t>
      </w:r>
      <w:r>
        <w:rPr>
          <w:rFonts w:hint="eastAsia" w:ascii="楷体" w:hAnsi="楷体" w:eastAsia="楷体" w:cs="楷体"/>
          <w:sz w:val="21"/>
          <w:szCs w:val="21"/>
        </w:rPr>
        <w:t>事隔那么久，小女孩还念念不忘还我一元钱。为了还我一元钱，我估摸她天天都在这人海茫茫之中寻找着我。还好我今天来了，否则，为了还我一元钱，她不知要在这儿等候多久。透过这枚硬币，我似乎看到了小女孩那颗金子般的心。</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rPr>
        <w:t>⑬在小女孩面前，我为自己深感惭愧</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与故事中的小女孩有三次相遇。请按时间顺序概述这三次相遇的情形。</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一时脸蛋儿全红了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这是文章开头对小女孩因受</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帮助后的表情描述，从而暗示了她当时的心理状态和性格特征。请结合文意分析这句话暗示了小女孩当时怎样的心理状态，并概括其性格特征。</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文中第⑥段写道</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冥冥之中，我好像听到有人在与我说话</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，真的有人在和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说话吗</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请你作出判断，并简述理由。</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现今大多数的公交车都是无人售票，没有了售票员的监督，有的人松了一口气，虽然只是一元两元的车票，却总是能逃则逃。逃掉了车票，也丢掉了做人的基本品德。文章中的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最后之所以</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深感惭愧</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，是因为深深意识到了这一点。</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请你以此对</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说几句话，以示对</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人格的肯定和宽慰。</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阅读下面的文章，完成5-7题。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9分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黑体" w:hAnsi="黑体" w:eastAsia="黑体" w:cs="黑体"/>
          <w:sz w:val="21"/>
          <w:szCs w:val="21"/>
        </w:rPr>
      </w:pPr>
      <w:r>
        <w:rPr>
          <w:rFonts w:hint="eastAsia" w:ascii="黑体" w:hAnsi="黑体" w:eastAsia="黑体" w:cs="黑体"/>
          <w:sz w:val="21"/>
          <w:szCs w:val="21"/>
        </w:rPr>
        <w:t>麻雀</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①初夏的午夜，睡意朦胧中隐约听见</w:t>
      </w:r>
      <w:r>
        <w:rPr>
          <w:rFonts w:hint="eastAsia" w:ascii="楷体" w:hAnsi="楷体" w:eastAsia="楷体" w:cs="楷体"/>
          <w:sz w:val="21"/>
          <w:szCs w:val="21"/>
          <w:lang w:eastAsia="zh-CN"/>
        </w:rPr>
        <w:t>“</w:t>
      </w:r>
      <w:r>
        <w:rPr>
          <w:rFonts w:hint="eastAsia" w:ascii="楷体" w:hAnsi="楷体" w:eastAsia="楷体" w:cs="楷体"/>
          <w:sz w:val="21"/>
          <w:szCs w:val="21"/>
        </w:rPr>
        <w:t>叽喳叽喳</w:t>
      </w:r>
      <w:r>
        <w:rPr>
          <w:rFonts w:hint="eastAsia" w:ascii="楷体" w:hAnsi="楷体" w:eastAsia="楷体" w:cs="楷体"/>
          <w:sz w:val="21"/>
          <w:szCs w:val="21"/>
          <w:lang w:eastAsia="zh-CN"/>
        </w:rPr>
        <w:t>”</w:t>
      </w:r>
      <w:r>
        <w:rPr>
          <w:rFonts w:hint="eastAsia" w:ascii="楷体" w:hAnsi="楷体" w:eastAsia="楷体" w:cs="楷体"/>
          <w:sz w:val="21"/>
          <w:szCs w:val="21"/>
        </w:rPr>
        <w:t>的响声。起初还以为是美妙的梦境呢，但细细分辨却是小鸟的叫声。心想，这黑咕隆咚的屋里哪来的鸟儿呢</w:t>
      </w:r>
      <w:r>
        <w:rPr>
          <w:rFonts w:hint="eastAsia" w:ascii="楷体" w:hAnsi="楷体" w:eastAsia="楷体" w:cs="楷体"/>
          <w:sz w:val="21"/>
          <w:szCs w:val="21"/>
          <w:lang w:eastAsia="zh-CN"/>
        </w:rPr>
        <w:t>？</w:t>
      </w:r>
      <w:r>
        <w:rPr>
          <w:rFonts w:hint="eastAsia" w:ascii="楷体" w:hAnsi="楷体" w:eastAsia="楷体" w:cs="楷体"/>
          <w:sz w:val="21"/>
          <w:szCs w:val="21"/>
        </w:rPr>
        <w:t>于是我起身蹑手蹑脚地先后靠近墙角和窗子静静地聆听。不久，又是一阵轻微断续的</w:t>
      </w:r>
      <w:r>
        <w:rPr>
          <w:rFonts w:hint="eastAsia" w:ascii="楷体" w:hAnsi="楷体" w:eastAsia="楷体" w:cs="楷体"/>
          <w:sz w:val="21"/>
          <w:szCs w:val="21"/>
          <w:lang w:eastAsia="zh-CN"/>
        </w:rPr>
        <w:t>“</w:t>
      </w:r>
      <w:r>
        <w:rPr>
          <w:rFonts w:hint="eastAsia" w:ascii="楷体" w:hAnsi="楷体" w:eastAsia="楷体" w:cs="楷体"/>
          <w:sz w:val="21"/>
          <w:szCs w:val="21"/>
        </w:rPr>
        <w:t>叽喳叽喳</w:t>
      </w:r>
      <w:r>
        <w:rPr>
          <w:rFonts w:hint="eastAsia" w:ascii="楷体" w:hAnsi="楷体" w:eastAsia="楷体" w:cs="楷体"/>
          <w:sz w:val="21"/>
          <w:szCs w:val="21"/>
          <w:lang w:eastAsia="zh-CN"/>
        </w:rPr>
        <w:t>”</w:t>
      </w:r>
      <w:r>
        <w:rPr>
          <w:rFonts w:hint="eastAsia" w:ascii="楷体" w:hAnsi="楷体" w:eastAsia="楷体" w:cs="楷体"/>
          <w:sz w:val="21"/>
          <w:szCs w:val="21"/>
        </w:rPr>
        <w:t>声。循声觅去，原来声音来自屋内挂壁空调铜管连接外机的出口处。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u w:val="single"/>
        </w:rPr>
      </w:pPr>
      <w:r>
        <w:rPr>
          <w:rFonts w:hint="eastAsia" w:ascii="楷体" w:hAnsi="楷体" w:eastAsia="楷体" w:cs="楷体"/>
          <w:sz w:val="21"/>
          <w:szCs w:val="21"/>
        </w:rPr>
        <w:t>②翌日一早，我推开窗子仔细观察，却发现空调铜管和水管伸出墙洞处有一椭圆形两寸左右宽的空隙，边缘还露着一绺绺纤细柔软的枯草和几片浅灰色羽毛。凭我儿时掏鸟窝取鸟蛋的经验，里面显然是麻雀草窝和几只刚出壳的小麻雀。况且，从墙洞伸出的管子上和空调外机上还有斑斑点点的排泄物。就在我探头观察时，一只麻雀倏地落在了窗前的樟树上，还朝我叽叽喳喳地叫唤着，似乎要驱赶我似的。看着它的架势，我离开窗口跑到隔壁厨房继续隔窗观察。顷刻，那只麻雀先在树枝上东张张西望望，随后又飞到空调外机上。</w:t>
      </w:r>
      <w:r>
        <w:rPr>
          <w:rFonts w:hint="eastAsia" w:ascii="楷体" w:hAnsi="楷体" w:eastAsia="楷体" w:cs="楷体"/>
          <w:sz w:val="21"/>
          <w:szCs w:val="21"/>
          <w:u w:val="single"/>
        </w:rPr>
        <w:t>可它好像还是不太放心，站在机顶上晃着小脑袋，机警地环顾了一下，才飞速钻入墙洞……</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③墙洞靠屋的一头还算严密美观，而墙外出口处本该用水泥填堵抹平，以防雨水渗入。可当初为图省事，便就地取材用泡沫塑料作填塞。但这些材料经不起风吹日晒，时间一长就渐渐老化脱落。有一次，我擦窗户时发现管子上的隔温海绵和缠绕的塑料带子早已风化剥落，露出的空隙足以伸进一只手。本想找些材料重新堵上，可一拖再拖终究未能落实。不料，它却成了麻雀妈妈生儿育女的理想爱巢。</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④这窝小麻雀，倒真让我费了不少心思。有天择菜，见菜叶上有两条肥嘟嘟的小青虫，就自然想起了嗷嗷待哺的小麻雀。于是我将小青虫弄伤致无法爬行后，放至窗外空调机顶上，好等着麻雀妈妈做喂食之用。估摸过了刻把钟，我推开窗子再一看，已不见小青虫的踪影。想必是麻雀妈妈叼去喂给孩子了吧。为了证实我的判断，我特意到楼下的草丛里像寻针似的又捉了六条小虫子照样放到空调机顶上，再到隔壁厨房隔窗观察。果然，没多时一只麻雀飞落在空调上。它叽叽喳喳叫了几声便盯着奄奄一息的小虫子们左看看右瞧瞧，好像觉得十分安全了便叼起一只虫子飞进窝里。不一会儿，麻雀又飞出再叼起一只虫子飞回草窝。如此反复，六条虫子很快就被全部叼进了窝里。可能是小麻雀们吃饱了吧，当日夜里它们居然没再发出细微稚嫩的</w:t>
      </w:r>
      <w:r>
        <w:rPr>
          <w:rFonts w:hint="eastAsia" w:ascii="楷体" w:hAnsi="楷体" w:eastAsia="楷体" w:cs="楷体"/>
          <w:sz w:val="21"/>
          <w:szCs w:val="21"/>
          <w:lang w:eastAsia="zh-CN"/>
        </w:rPr>
        <w:t>“</w:t>
      </w:r>
      <w:r>
        <w:rPr>
          <w:rFonts w:hint="eastAsia" w:ascii="楷体" w:hAnsi="楷体" w:eastAsia="楷体" w:cs="楷体"/>
          <w:sz w:val="21"/>
          <w:szCs w:val="21"/>
        </w:rPr>
        <w:t>叽喳叽喳</w:t>
      </w:r>
      <w:r>
        <w:rPr>
          <w:rFonts w:hint="eastAsia" w:ascii="楷体" w:hAnsi="楷体" w:eastAsia="楷体" w:cs="楷体"/>
          <w:sz w:val="21"/>
          <w:szCs w:val="21"/>
          <w:lang w:eastAsia="zh-CN"/>
        </w:rPr>
        <w:t>”</w:t>
      </w:r>
      <w:r>
        <w:rPr>
          <w:rFonts w:hint="eastAsia" w:ascii="楷体" w:hAnsi="楷体" w:eastAsia="楷体" w:cs="楷体"/>
          <w:sz w:val="21"/>
          <w:szCs w:val="21"/>
        </w:rPr>
        <w:t>声。可我反而有了一丝担心，生怕它们吃坏了肚子，或是发生别的意外。直到第二天早上又见麻雀飞进飞出才安下心来。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u w:val="single"/>
        </w:rPr>
      </w:pPr>
      <w:r>
        <w:rPr>
          <w:rFonts w:hint="eastAsia" w:ascii="楷体" w:hAnsi="楷体" w:eastAsia="楷体" w:cs="楷体"/>
          <w:sz w:val="21"/>
          <w:szCs w:val="21"/>
        </w:rPr>
        <w:t>⑤周末在家休息，正逢天气突变，风雨交加。眼看豆大的雨滴随风飘落至墙洞周围，我怕危及洞里的小麻雀，就想采取防护措施，只是墙洞位置在墙外而无法触及，让我心有余而力不足。正在担心时，我隔窗一看，麻雀妈妈居然微展翅膀面迎风雨，用自己的身体严严地挡在洞口。</w:t>
      </w:r>
      <w:r>
        <w:rPr>
          <w:rFonts w:hint="eastAsia" w:ascii="楷体" w:hAnsi="楷体" w:eastAsia="楷体" w:cs="楷体"/>
          <w:sz w:val="21"/>
          <w:szCs w:val="21"/>
          <w:u w:val="single"/>
        </w:rPr>
        <w:t>望着它遮挡风雨的安然样子和炯炯有神的眼睛，我陡生感慨和敬意，仿佛我也感受到了母爱的温暖和伟大！</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5</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用简洁的语言概括文章的主要内容。</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6</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根据提示赏析文中画线的句子。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4分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eastAsia" w:ascii="楷体" w:hAnsi="楷体" w:eastAsia="楷体" w:cs="楷体"/>
          <w:sz w:val="21"/>
          <w:szCs w:val="21"/>
        </w:rPr>
        <w:t>可它好像还是不太放心，站在机顶上晃着小脑袋，机警地环顾了一下，才飞速钻入墙洞</w:t>
      </w:r>
      <w:r>
        <w:rPr>
          <w:rFonts w:hint="eastAsia" w:ascii="楷体" w:hAnsi="楷体" w:eastAsia="楷体" w:cs="楷体"/>
          <w:sz w:val="21"/>
          <w:szCs w:val="21"/>
          <w:lang w:eastAsia="zh-CN"/>
        </w:rPr>
        <w:t>……</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从描写的角度赏析</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楷体" w:hAnsi="楷体" w:eastAsia="楷体" w:cs="楷体"/>
          <w:sz w:val="21"/>
          <w:szCs w:val="21"/>
        </w:rPr>
        <w:t>望着它遮挡风雨的安然样子和炯炯有神的眼睛，我陡生感慨和敬意，仿佛我也感受到了母爱的温暖和伟大！</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从表达方式角度赏析</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7</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阅读第④段，简要概括</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对这窝小麻雀费了哪些心思。</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二、名著阅读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6分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rPr>
      </w:pPr>
      <w:r>
        <w:rPr>
          <w:rFonts w:hint="default" w:ascii="楷体" w:hAnsi="楷体" w:eastAsia="楷体" w:cs="楷体"/>
          <w:sz w:val="21"/>
          <w:szCs w:val="21"/>
        </w:rPr>
        <w:t>【甲】大约此后不到一月，就听到一种流言，说我已经偷了家里的东西去变卖了，这实在使我觉得有如掉在冷水里。流言的来源，我是明白的，倘是现在，只要有地方发表，我总要骂出流言家的狐狸尾巴来，但那时太年轻，一遇流言，便连自己也仿佛觉得真是犯了罪，怕遇见人们的眼睛，怕受到母亲的爱抚。好。那么，走罢！</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right"/>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w:t>
      </w:r>
      <w:r>
        <w:rPr>
          <w:rFonts w:hint="default" w:ascii="楷体" w:hAnsi="楷体" w:eastAsia="楷体" w:cs="楷体"/>
          <w:sz w:val="21"/>
          <w:szCs w:val="21"/>
        </w:rPr>
        <w:t>选自《朝花夕拾》</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lang w:eastAsia="zh-CN"/>
        </w:rPr>
      </w:pPr>
      <w:r>
        <w:rPr>
          <w:rFonts w:hint="default" w:ascii="楷体" w:hAnsi="楷体" w:eastAsia="楷体" w:cs="楷体"/>
          <w:sz w:val="21"/>
          <w:szCs w:val="21"/>
        </w:rPr>
        <w:t>【乙】唐僧闻说，倒也信了。怎禁那八戒旁边唆嘴道：</w:t>
      </w:r>
      <w:r>
        <w:rPr>
          <w:rFonts w:hint="eastAsia" w:ascii="楷体" w:hAnsi="楷体" w:eastAsia="楷体" w:cs="楷体"/>
          <w:sz w:val="21"/>
          <w:szCs w:val="21"/>
          <w:lang w:eastAsia="zh-CN"/>
        </w:rPr>
        <w:t>“</w:t>
      </w:r>
      <w:r>
        <w:rPr>
          <w:rFonts w:hint="default" w:ascii="楷体" w:hAnsi="楷体" w:eastAsia="楷体" w:cs="楷体"/>
          <w:sz w:val="21"/>
          <w:szCs w:val="21"/>
        </w:rPr>
        <w:t>师父，他的手重棍凶，把人打死，只怕你念那话儿，故意变化这个模样，掩你的眼目哩！</w:t>
      </w:r>
      <w:r>
        <w:rPr>
          <w:rFonts w:hint="eastAsia" w:ascii="楷体" w:hAnsi="楷体" w:eastAsia="楷体" w:cs="楷体"/>
          <w:sz w:val="21"/>
          <w:szCs w:val="21"/>
          <w:lang w:eastAsia="zh-CN"/>
        </w:rPr>
        <w:t>”</w:t>
      </w:r>
      <w:r>
        <w:rPr>
          <w:rFonts w:hint="default" w:ascii="楷体" w:hAnsi="楷体" w:eastAsia="楷体" w:cs="楷体"/>
          <w:sz w:val="21"/>
          <w:szCs w:val="21"/>
        </w:rPr>
        <w:t>唐僧果然耳软，又信了他，随复念起。行者禁不得疼痛，跪于路旁，只叫：</w:t>
      </w:r>
      <w:r>
        <w:rPr>
          <w:rFonts w:hint="eastAsia" w:ascii="楷体" w:hAnsi="楷体" w:eastAsia="楷体" w:cs="楷体"/>
          <w:sz w:val="21"/>
          <w:szCs w:val="21"/>
          <w:lang w:eastAsia="zh-CN"/>
        </w:rPr>
        <w:t>“</w:t>
      </w:r>
      <w:r>
        <w:rPr>
          <w:rFonts w:hint="default" w:ascii="楷体" w:hAnsi="楷体" w:eastAsia="楷体" w:cs="楷体"/>
          <w:sz w:val="21"/>
          <w:szCs w:val="21"/>
        </w:rPr>
        <w:t>莫念，莫念！有话快说了罢！</w:t>
      </w:r>
      <w:r>
        <w:rPr>
          <w:rFonts w:hint="eastAsia" w:ascii="楷体" w:hAnsi="楷体" w:eastAsia="楷体" w:cs="楷体"/>
          <w:sz w:val="21"/>
          <w:szCs w:val="21"/>
          <w:lang w:eastAsia="zh-CN"/>
        </w:rPr>
        <w:t>”</w:t>
      </w:r>
      <w:r>
        <w:rPr>
          <w:rFonts w:hint="default" w:ascii="楷体" w:hAnsi="楷体" w:eastAsia="楷体" w:cs="楷体"/>
          <w:sz w:val="21"/>
          <w:szCs w:val="21"/>
        </w:rPr>
        <w:t>唐僧道：</w:t>
      </w:r>
      <w:r>
        <w:rPr>
          <w:rFonts w:hint="eastAsia" w:ascii="楷体" w:hAnsi="楷体" w:eastAsia="楷体" w:cs="楷体"/>
          <w:sz w:val="21"/>
          <w:szCs w:val="21"/>
          <w:lang w:eastAsia="zh-CN"/>
        </w:rPr>
        <w:t>“</w:t>
      </w:r>
      <w:r>
        <w:rPr>
          <w:rFonts w:hint="default" w:ascii="楷体" w:hAnsi="楷体" w:eastAsia="楷体" w:cs="楷体"/>
          <w:sz w:val="21"/>
          <w:szCs w:val="21"/>
        </w:rPr>
        <w:t>猴头！还有甚说话！出家人行善，你在这荒郊野外，一连打死三人。倘到城市之中，你拿了那哭丧棒，乱打起人来，撞出大祸，教我怎的脱身</w:t>
      </w:r>
      <w:r>
        <w:rPr>
          <w:rFonts w:hint="eastAsia" w:ascii="楷体" w:hAnsi="楷体" w:eastAsia="楷体" w:cs="楷体"/>
          <w:sz w:val="21"/>
          <w:szCs w:val="21"/>
          <w:lang w:eastAsia="zh-CN"/>
        </w:rPr>
        <w:t>？</w:t>
      </w:r>
      <w:r>
        <w:rPr>
          <w:rFonts w:hint="default" w:ascii="楷体" w:hAnsi="楷体" w:eastAsia="楷体" w:cs="楷体"/>
          <w:sz w:val="21"/>
          <w:szCs w:val="21"/>
        </w:rPr>
        <w:t>你回去罢！</w:t>
      </w:r>
      <w:r>
        <w:rPr>
          <w:rFonts w:hint="eastAsia" w:ascii="楷体" w:hAnsi="楷体" w:eastAsia="楷体" w:cs="楷体"/>
          <w:sz w:val="21"/>
          <w:szCs w:val="21"/>
          <w:lang w:eastAsia="zh-CN"/>
        </w:rPr>
        <w:t>”</w:t>
      </w:r>
      <w:r>
        <w:rPr>
          <w:rFonts w:hint="default" w:ascii="楷体" w:hAnsi="楷体" w:eastAsia="楷体" w:cs="楷体"/>
          <w:sz w:val="21"/>
          <w:szCs w:val="21"/>
        </w:rPr>
        <w:t>行者道：</w:t>
      </w:r>
      <w:r>
        <w:rPr>
          <w:rFonts w:hint="eastAsia" w:ascii="楷体" w:hAnsi="楷体" w:eastAsia="楷体" w:cs="楷体"/>
          <w:sz w:val="21"/>
          <w:szCs w:val="21"/>
          <w:lang w:eastAsia="zh-CN"/>
        </w:rPr>
        <w:t>“</w:t>
      </w:r>
      <w:r>
        <w:rPr>
          <w:rFonts w:hint="default" w:ascii="楷体" w:hAnsi="楷体" w:eastAsia="楷体" w:cs="楷体"/>
          <w:sz w:val="21"/>
          <w:szCs w:val="21"/>
        </w:rPr>
        <w:t>师父错怪了我也。这厮分明是个妖魔，他实有心害你。我倒打死他，替你除了害，你却不认得，反信了那呆子谗言冷语，屡次逐我。常言道，事不过三。我若不去，真是个下流无耻之徒。我去我去！去便去了，只是你手下无人。</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right"/>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w:t>
      </w:r>
      <w:r>
        <w:rPr>
          <w:rFonts w:hint="default" w:ascii="楷体" w:hAnsi="楷体" w:eastAsia="楷体" w:cs="楷体"/>
          <w:sz w:val="21"/>
          <w:szCs w:val="21"/>
        </w:rPr>
        <w:t>选自《西游记》</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8</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下列关于这两部名著的理解和分析不正确的一项是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《朝花夕拾》在写作手法上，把叙述、描写、抒情、议论有机地融合为一体，充满生活情趣。</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《西游记》中孙悟空号称</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美猴王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齐天大圣</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，是中国古典小说中塑造得最为成功、最受人欢迎的艺术形象之一。</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选段【甲】中，</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流言的来源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与衍太太有关，此后鲁迅便去了日本东京，发现那里的学校</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乌烟瘴气</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选段【乙】是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三打白骨精</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中的情节，其中白骨精先后变成女儿、老妇人、老公公来欺骗唐僧，被孙悟空一一识破打死。</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9</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从文段【乙】看，唐僧和猪八戒各有什么特点</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《西游记》整部小说写到孙悟空三次离开取经团队，选段【乙】是第二次。请简要概括孙悟空另一次离开团队的原因和结果。</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三、古诗文阅读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30分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一</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古诗文积累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8分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10</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按要求填写相关句子。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每小题1分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①我寄愁心与明月</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李白《闻王昌龄左迁龙标遥有此寄》</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②</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我言秋日胜春朝。</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刘禹锡《秋词</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其一</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③</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落花时节又逢君。</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杜甫《江南逢李龟年》</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④陆游在《十一月四日风雨大作》中，表达自己虽年老体衰，但报国之心仍不减的句子是：</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⑤谭嗣同在《潼关》中表明自己冲决一切罗网、追求个性解放，奋发昂扬的心态的句子是：</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⑥蒲松龄的《狼》中</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作者发表议论的句子</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禽兽之变诈几何哉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止增笑耳。</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⑦习近平总书记说：</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青春是用来奋斗的。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但青春又是短暂的，正如《论语》中所说的</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所以我们要珍惜时间</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努力学习</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为实现中华民族伟大复兴的中国梦而奋斗。</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⑧寒假里，我们将送走旧年迎来新年，人们迎着和煦的春风，开怀畅饮美酒。此情此景，我想到了王安石《元日》中的诗句</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爆竹声中一岁除</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古诗赏析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10分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楷体" w:hAnsi="楷体" w:eastAsia="楷体" w:cs="楷体"/>
          <w:sz w:val="21"/>
          <w:szCs w:val="21"/>
        </w:rPr>
      </w:pPr>
      <w:r>
        <w:rPr>
          <w:rFonts w:hint="eastAsia" w:ascii="黑体" w:hAnsi="黑体" w:eastAsia="黑体" w:cs="黑体"/>
          <w:sz w:val="21"/>
          <w:szCs w:val="21"/>
        </w:rPr>
        <w:t>【甲】夜雨寄北</w:t>
      </w:r>
      <w:r>
        <w:rPr>
          <w:rFonts w:hint="eastAsia" w:ascii="黑体" w:hAnsi="黑体" w:eastAsia="黑体" w:cs="黑体"/>
          <w:sz w:val="21"/>
          <w:szCs w:val="21"/>
          <w:lang w:val="en-US" w:eastAsia="zh-CN"/>
        </w:rPr>
        <w:t xml:space="preserve">  </w:t>
      </w:r>
      <w:r>
        <w:rPr>
          <w:rFonts w:hint="default" w:ascii="楷体" w:hAnsi="楷体" w:eastAsia="楷体" w:cs="楷体"/>
          <w:sz w:val="21"/>
          <w:szCs w:val="21"/>
        </w:rPr>
        <w:t>李商隐</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楷体" w:hAnsi="楷体" w:eastAsia="楷体" w:cs="楷体"/>
          <w:sz w:val="21"/>
          <w:szCs w:val="21"/>
        </w:rPr>
      </w:pPr>
      <w:r>
        <w:rPr>
          <w:rFonts w:hint="default" w:ascii="楷体" w:hAnsi="楷体" w:eastAsia="楷体" w:cs="楷体"/>
          <w:sz w:val="21"/>
          <w:szCs w:val="21"/>
        </w:rPr>
        <w:t>君问归期未有期，巴山夜雨涨秋池。</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楷体" w:hAnsi="楷体" w:eastAsia="楷体" w:cs="楷体"/>
          <w:sz w:val="21"/>
          <w:szCs w:val="21"/>
        </w:rPr>
      </w:pPr>
      <w:r>
        <w:rPr>
          <w:rFonts w:hint="default" w:ascii="楷体" w:hAnsi="楷体" w:eastAsia="楷体" w:cs="楷体"/>
          <w:sz w:val="21"/>
          <w:szCs w:val="21"/>
        </w:rPr>
        <w:t>何当共剪西窗烛，却话巴山夜雨时。</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楷体" w:hAnsi="楷体" w:eastAsia="楷体" w:cs="楷体"/>
          <w:sz w:val="21"/>
          <w:szCs w:val="21"/>
        </w:rPr>
      </w:pPr>
      <w:r>
        <w:rPr>
          <w:rFonts w:hint="eastAsia" w:ascii="黑体" w:hAnsi="黑体" w:eastAsia="黑体" w:cs="黑体"/>
          <w:sz w:val="21"/>
          <w:szCs w:val="21"/>
        </w:rPr>
        <w:t>【乙】天净沙·秋思</w:t>
      </w:r>
      <w:r>
        <w:rPr>
          <w:rFonts w:hint="eastAsia" w:ascii="黑体" w:hAnsi="黑体" w:eastAsia="黑体" w:cs="黑体"/>
          <w:sz w:val="21"/>
          <w:szCs w:val="21"/>
          <w:lang w:val="en-US" w:eastAsia="zh-CN"/>
        </w:rPr>
        <w:t xml:space="preserve">  </w:t>
      </w:r>
      <w:r>
        <w:rPr>
          <w:rFonts w:hint="default" w:ascii="楷体" w:hAnsi="楷体" w:eastAsia="楷体" w:cs="楷体"/>
          <w:sz w:val="21"/>
          <w:szCs w:val="21"/>
        </w:rPr>
        <w:t>马致远</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楷体" w:hAnsi="楷体" w:eastAsia="楷体" w:cs="楷体"/>
          <w:sz w:val="21"/>
          <w:szCs w:val="21"/>
        </w:rPr>
      </w:pPr>
      <w:r>
        <w:rPr>
          <w:rFonts w:hint="default" w:ascii="楷体" w:hAnsi="楷体" w:eastAsia="楷体" w:cs="楷体"/>
          <w:sz w:val="21"/>
          <w:szCs w:val="21"/>
        </w:rPr>
        <w:t>枯藤老树昏鸦，小桥流水人家，古道西风瘦马。夕阳西下，断肠人在天涯。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下列对这两首诗的理解和分析，不正确的一项是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【甲】诗是一首绝句，作者与杜牧合称</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小李杜</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；【乙】诗是一首寓情于景的小令，有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秋思之祖</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之称。</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【甲】诗运用动静结合的手法，道出了刹那间情感的曲折变化；【乙】诗用极端简练的白描，勾勒出一幅游子深秋远行图。</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君问归期未有期</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一问一答，巧妙地抒发了诗人的思念之情和不得归之苦。</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夕阳西下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点明了游子思乡的特定时间，渲染了悲凉气氛，使全曲情景交融、浑然一体。</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巴山夜雨涨秋池</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中的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字值得细品，请你对句中的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字略作赏析。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【甲】诗中</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却话巴山夜雨时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和【乙】诗中</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小桥流水人家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两句都运用了反衬手法，请结合诗句内容分析反衬手法在抒发诗人情感方面的作用。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4分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古文阅读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lang w:eastAsia="zh-CN"/>
        </w:rPr>
      </w:pPr>
      <w:r>
        <w:rPr>
          <w:rFonts w:hint="default" w:ascii="楷体" w:hAnsi="楷体" w:eastAsia="楷体" w:cs="楷体"/>
          <w:sz w:val="21"/>
          <w:szCs w:val="21"/>
        </w:rPr>
        <w:t>【甲】夫君子之行，静以修身，俭以养德。非淡泊无以明志，非宁静无以致远。夫学须静也，才须学也，</w:t>
      </w:r>
      <w:r>
        <w:rPr>
          <w:rFonts w:hint="default" w:ascii="楷体" w:hAnsi="楷体" w:eastAsia="楷体" w:cs="楷体"/>
          <w:sz w:val="21"/>
          <w:szCs w:val="21"/>
          <w:u w:val="single"/>
        </w:rPr>
        <w:t>非学无以广才，非志无以成学。</w:t>
      </w:r>
      <w:r>
        <w:rPr>
          <w:rFonts w:hint="default" w:ascii="楷体" w:hAnsi="楷体" w:eastAsia="楷体" w:cs="楷体"/>
          <w:sz w:val="21"/>
          <w:szCs w:val="21"/>
        </w:rPr>
        <w:t>淫慢则不能励精，险躁则不能治性。年与时驰，意与日去，遂成枯落，多不接世，悲守穷庐，将复何及！</w:t>
      </w:r>
      <w:r>
        <w:rPr>
          <w:rFonts w:hint="eastAsia" w:ascii="楷体" w:hAnsi="楷体" w:eastAsia="楷体" w:cs="楷体"/>
          <w:sz w:val="21"/>
          <w:szCs w:val="21"/>
          <w:lang w:eastAsia="zh-CN"/>
        </w:rPr>
        <w:t>（</w:t>
      </w:r>
      <w:r>
        <w:rPr>
          <w:rFonts w:hint="default" w:ascii="楷体" w:hAnsi="楷体" w:eastAsia="楷体" w:cs="楷体"/>
          <w:sz w:val="21"/>
          <w:szCs w:val="21"/>
        </w:rPr>
        <w:t>诸葛亮《诫子书》</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rPr>
      </w:pPr>
      <w:r>
        <w:rPr>
          <w:rFonts w:hint="default" w:ascii="楷体" w:hAnsi="楷体" w:eastAsia="楷体" w:cs="楷体"/>
          <w:sz w:val="21"/>
          <w:szCs w:val="21"/>
        </w:rPr>
        <w:t>【乙】朕初疾但下痢耳，后转杂他病，殆不自济</w:t>
      </w:r>
      <w:r>
        <w:rPr>
          <w:rFonts w:hint="default" w:ascii="楷体" w:hAnsi="楷体" w:eastAsia="楷体" w:cs="楷体"/>
          <w:sz w:val="21"/>
          <w:szCs w:val="21"/>
          <w:vertAlign w:val="superscript"/>
        </w:rPr>
        <w:t>①</w:t>
      </w:r>
      <w:r>
        <w:rPr>
          <w:rFonts w:hint="default" w:ascii="楷体" w:hAnsi="楷体" w:eastAsia="楷体" w:cs="楷体"/>
          <w:sz w:val="21"/>
          <w:szCs w:val="21"/>
        </w:rPr>
        <w:t>。</w:t>
      </w:r>
      <w:r>
        <w:rPr>
          <w:rFonts w:hint="default" w:ascii="楷体" w:hAnsi="楷体" w:eastAsia="楷体" w:cs="楷体"/>
          <w:sz w:val="21"/>
          <w:szCs w:val="21"/>
          <w:u w:val="wave"/>
        </w:rPr>
        <w:t>人五十不称夭年已六十有余何所复恨</w:t>
      </w:r>
      <w:r>
        <w:rPr>
          <w:rFonts w:hint="default" w:ascii="楷体" w:hAnsi="楷体" w:eastAsia="楷体" w:cs="楷体"/>
          <w:sz w:val="21"/>
          <w:szCs w:val="21"/>
          <w:u w:val="wave"/>
          <w:vertAlign w:val="superscript"/>
        </w:rPr>
        <w:t>②</w:t>
      </w:r>
      <w:r>
        <w:rPr>
          <w:rFonts w:hint="eastAsia" w:ascii="楷体" w:hAnsi="楷体" w:eastAsia="楷体" w:cs="楷体"/>
          <w:sz w:val="21"/>
          <w:szCs w:val="21"/>
          <w:u w:val="wave"/>
          <w:lang w:eastAsia="zh-CN"/>
        </w:rPr>
        <w:t>？</w:t>
      </w:r>
      <w:r>
        <w:rPr>
          <w:rFonts w:hint="default" w:ascii="楷体" w:hAnsi="楷体" w:eastAsia="楷体" w:cs="楷体"/>
          <w:sz w:val="21"/>
          <w:szCs w:val="21"/>
        </w:rPr>
        <w:t>不复自伤，但以卿兄弟为念，射君</w:t>
      </w:r>
      <w:r>
        <w:rPr>
          <w:rFonts w:hint="default" w:ascii="楷体" w:hAnsi="楷体" w:eastAsia="楷体" w:cs="楷体"/>
          <w:sz w:val="21"/>
          <w:szCs w:val="21"/>
          <w:vertAlign w:val="superscript"/>
        </w:rPr>
        <w:t>③</w:t>
      </w:r>
      <w:r>
        <w:rPr>
          <w:rFonts w:hint="default" w:ascii="楷体" w:hAnsi="楷体" w:eastAsia="楷体" w:cs="楷体"/>
          <w:sz w:val="21"/>
          <w:szCs w:val="21"/>
        </w:rPr>
        <w:t>到，说丞相叹卿智量，甚大增修</w:t>
      </w:r>
      <w:r>
        <w:rPr>
          <w:rFonts w:hint="default" w:ascii="楷体" w:hAnsi="楷体" w:eastAsia="楷体" w:cs="楷体"/>
          <w:sz w:val="21"/>
          <w:szCs w:val="21"/>
          <w:vertAlign w:val="superscript"/>
        </w:rPr>
        <w:t>④</w:t>
      </w:r>
      <w:r>
        <w:rPr>
          <w:rFonts w:hint="default" w:ascii="楷体" w:hAnsi="楷体" w:eastAsia="楷体" w:cs="楷体"/>
          <w:sz w:val="21"/>
          <w:szCs w:val="21"/>
        </w:rPr>
        <w:t>，过于所望，审</w:t>
      </w:r>
      <w:r>
        <w:rPr>
          <w:rFonts w:hint="default" w:ascii="楷体" w:hAnsi="楷体" w:eastAsia="楷体" w:cs="楷体"/>
          <w:sz w:val="21"/>
          <w:szCs w:val="21"/>
          <w:vertAlign w:val="superscript"/>
        </w:rPr>
        <w:t>⑤</w:t>
      </w:r>
      <w:r>
        <w:rPr>
          <w:rFonts w:hint="default" w:ascii="楷体" w:hAnsi="楷体" w:eastAsia="楷体" w:cs="楷体"/>
          <w:sz w:val="21"/>
          <w:szCs w:val="21"/>
        </w:rPr>
        <w:t>能如此，吾复何忧</w:t>
      </w:r>
      <w:r>
        <w:rPr>
          <w:rFonts w:hint="eastAsia" w:ascii="楷体" w:hAnsi="楷体" w:eastAsia="楷体" w:cs="楷体"/>
          <w:sz w:val="21"/>
          <w:szCs w:val="21"/>
          <w:lang w:eastAsia="zh-CN"/>
        </w:rPr>
        <w:t>？</w:t>
      </w:r>
      <w:r>
        <w:rPr>
          <w:rFonts w:hint="default" w:ascii="楷体" w:hAnsi="楷体" w:eastAsia="楷体" w:cs="楷体"/>
          <w:sz w:val="21"/>
          <w:szCs w:val="21"/>
        </w:rPr>
        <w:t>勉之，勉之！</w:t>
      </w:r>
      <w:r>
        <w:rPr>
          <w:rFonts w:hint="default" w:ascii="楷体" w:hAnsi="楷体" w:eastAsia="楷体" w:cs="楷体"/>
          <w:sz w:val="21"/>
          <w:szCs w:val="21"/>
          <w:u w:val="single"/>
        </w:rPr>
        <w:t>勿以恶小而为之，勿以善小而不为。</w:t>
      </w:r>
      <w:r>
        <w:rPr>
          <w:rFonts w:hint="default" w:ascii="楷体" w:hAnsi="楷体" w:eastAsia="楷体" w:cs="楷体"/>
          <w:sz w:val="21"/>
          <w:szCs w:val="21"/>
        </w:rPr>
        <w:t>惟贤惟德，能服于人。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rPr>
      </w:pPr>
      <w:r>
        <w:rPr>
          <w:rFonts w:hint="default" w:ascii="楷体" w:hAnsi="楷体" w:eastAsia="楷体" w:cs="楷体"/>
          <w:sz w:val="21"/>
          <w:szCs w:val="21"/>
        </w:rPr>
        <w:t>汝</w:t>
      </w:r>
      <w:r>
        <w:rPr>
          <w:rFonts w:hint="default" w:ascii="楷体" w:hAnsi="楷体" w:eastAsia="楷体" w:cs="楷体"/>
          <w:sz w:val="21"/>
          <w:szCs w:val="21"/>
          <w:vertAlign w:val="superscript"/>
        </w:rPr>
        <w:t>⑥</w:t>
      </w:r>
      <w:r>
        <w:rPr>
          <w:rFonts w:hint="default" w:ascii="楷体" w:hAnsi="楷体" w:eastAsia="楷体" w:cs="楷体"/>
          <w:sz w:val="21"/>
          <w:szCs w:val="21"/>
        </w:rPr>
        <w:t>父德薄，勿效之。可读《汉书》《礼记》，闲暇历观诸子及《六韬》《商君书》，生</w:t>
      </w:r>
      <w:r>
        <w:rPr>
          <w:rFonts w:hint="default" w:ascii="楷体" w:hAnsi="楷体" w:eastAsia="楷体" w:cs="楷体"/>
          <w:sz w:val="21"/>
          <w:szCs w:val="21"/>
          <w:vertAlign w:val="superscript"/>
        </w:rPr>
        <w:t>⑦</w:t>
      </w:r>
      <w:r>
        <w:rPr>
          <w:rFonts w:hint="default" w:ascii="楷体" w:hAnsi="楷体" w:eastAsia="楷体" w:cs="楷体"/>
          <w:sz w:val="21"/>
          <w:szCs w:val="21"/>
        </w:rPr>
        <w:t>人意智。闻丞相为汝写《申》《韩》《管子》《六韬》一通已毕，未送，道亡</w:t>
      </w:r>
      <w:r>
        <w:rPr>
          <w:rFonts w:hint="eastAsia" w:ascii="楷体" w:hAnsi="楷体" w:eastAsia="楷体" w:cs="楷体"/>
          <w:sz w:val="21"/>
          <w:szCs w:val="21"/>
          <w:vertAlign w:val="superscript"/>
        </w:rPr>
        <w:t>⑧</w:t>
      </w:r>
      <w:r>
        <w:rPr>
          <w:rFonts w:hint="default" w:ascii="楷体" w:hAnsi="楷体" w:eastAsia="楷体" w:cs="楷体"/>
          <w:sz w:val="21"/>
          <w:szCs w:val="21"/>
        </w:rPr>
        <w:t>，可自更求闻达。</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jc w:val="right"/>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w:t>
      </w:r>
      <w:r>
        <w:rPr>
          <w:rFonts w:hint="default" w:ascii="楷体" w:hAnsi="楷体" w:eastAsia="楷体" w:cs="楷体"/>
          <w:sz w:val="21"/>
          <w:szCs w:val="21"/>
        </w:rPr>
        <w:t>选自《蜀志·先主传》</w:t>
      </w:r>
      <w:r>
        <w:rPr>
          <w:rFonts w:hint="eastAsia" w:ascii="楷体" w:hAnsi="楷体" w:eastAsia="楷体" w:cs="楷体"/>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【注释】①自济：挽救自己。②恨：遗憾。③射君：人名，即谢援。④增修：增长，进步。⑤审：如果。⑥汝：你。⑦生</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增长。⑧亡</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失。</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选出下列加点的词语解释有误的一项</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非宁静无以</w:t>
      </w:r>
      <w:r>
        <w:rPr>
          <w:rFonts w:hint="default" w:ascii="Times New Roman" w:hAnsi="Times New Roman" w:cs="Times New Roman" w:eastAsiaTheme="minorEastAsia"/>
          <w:sz w:val="21"/>
          <w:szCs w:val="21"/>
          <w:em w:val="dot"/>
        </w:rPr>
        <w:t>致</w:t>
      </w:r>
      <w:r>
        <w:rPr>
          <w:rFonts w:hint="default" w:ascii="Times New Roman" w:hAnsi="Times New Roman" w:cs="Times New Roman" w:eastAsiaTheme="minorEastAsia"/>
          <w:sz w:val="21"/>
          <w:szCs w:val="21"/>
        </w:rPr>
        <w:t>远</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致：达到</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险躁则不能</w:t>
      </w:r>
      <w:r>
        <w:rPr>
          <w:rFonts w:hint="default" w:ascii="Times New Roman" w:hAnsi="Times New Roman" w:cs="Times New Roman" w:eastAsiaTheme="minorEastAsia"/>
          <w:sz w:val="21"/>
          <w:szCs w:val="21"/>
          <w:em w:val="dot"/>
        </w:rPr>
        <w:t>治</w:t>
      </w:r>
      <w:r>
        <w:rPr>
          <w:rFonts w:hint="default" w:ascii="Times New Roman" w:hAnsi="Times New Roman" w:cs="Times New Roman" w:eastAsiaTheme="minorEastAsia"/>
          <w:sz w:val="21"/>
          <w:szCs w:val="21"/>
        </w:rPr>
        <w:t>性</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治：治理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朕初</w:t>
      </w:r>
      <w:r>
        <w:rPr>
          <w:rFonts w:hint="default" w:ascii="Times New Roman" w:hAnsi="Times New Roman" w:cs="Times New Roman" w:eastAsiaTheme="minorEastAsia"/>
          <w:sz w:val="21"/>
          <w:szCs w:val="21"/>
          <w:em w:val="dot"/>
        </w:rPr>
        <w:t>疾</w:t>
      </w:r>
      <w:r>
        <w:rPr>
          <w:rFonts w:hint="default" w:ascii="Times New Roman" w:hAnsi="Times New Roman" w:cs="Times New Roman" w:eastAsiaTheme="minorEastAsia"/>
          <w:sz w:val="21"/>
          <w:szCs w:val="21"/>
        </w:rPr>
        <w:t>但下痢耳</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疾：小疾病</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勿</w:t>
      </w:r>
      <w:r>
        <w:rPr>
          <w:rFonts w:hint="default" w:ascii="Times New Roman" w:hAnsi="Times New Roman" w:cs="Times New Roman" w:eastAsiaTheme="minorEastAsia"/>
          <w:sz w:val="21"/>
          <w:szCs w:val="21"/>
          <w:em w:val="dot"/>
        </w:rPr>
        <w:t>效</w:t>
      </w:r>
      <w:r>
        <w:rPr>
          <w:rFonts w:hint="default" w:ascii="Times New Roman" w:hAnsi="Times New Roman" w:cs="Times New Roman" w:eastAsiaTheme="minorEastAsia"/>
          <w:sz w:val="21"/>
          <w:szCs w:val="21"/>
        </w:rPr>
        <w:t>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效：效仿</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15</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选出下列句中</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与例句中的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用法或意义相同的一项</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例句：禽兽之变诈几何哉</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夫君子之行</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勉之，勉之</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汝父德薄，勿效之</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求闻之若此</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《穿井得一人》</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16</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选出下列对文中画波浪线句子停顿划分正确的一项</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人五十不称夭/年已六十有余/何所复恨</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人五十不称天年/已六十有余/何所复恨</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人五十不称天年/已六十/有余何所复恨</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人五十不称天/年已六十/有余何所复恨</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17</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用现代汉语翻译下面的句子。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4分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①非学无以广才，非志无以成学。</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②勿以恶小而为之，勿以善小而不为。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18</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中华民族注重家风传承，结合甲、乙两文内容，请概括诸葛亮和刘备在修身方面各强调了什么</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四、综合运用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14分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19</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下列各组词语中，加点字的读音全都正确的一组是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希</w:t>
      </w:r>
      <w:r>
        <w:rPr>
          <w:rFonts w:hint="default" w:ascii="Times New Roman" w:hAnsi="Times New Roman" w:cs="Times New Roman" w:eastAsiaTheme="minorEastAsia"/>
          <w:sz w:val="21"/>
          <w:szCs w:val="21"/>
          <w:em w:val="dot"/>
        </w:rPr>
        <w:t>冀</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yì</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派</w:t>
      </w:r>
      <w:r>
        <w:rPr>
          <w:rFonts w:hint="default" w:ascii="Times New Roman" w:hAnsi="Times New Roman" w:cs="Times New Roman" w:eastAsiaTheme="minorEastAsia"/>
          <w:sz w:val="21"/>
          <w:szCs w:val="21"/>
          <w:em w:val="dot"/>
        </w:rPr>
        <w:t>遣</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qiǎn</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em w:val="dot"/>
        </w:rPr>
        <w:t>怂</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cóng</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恿</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em w:val="dot"/>
        </w:rPr>
        <w:t>参</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cēn</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差不齐</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慷</w:t>
      </w:r>
      <w:r>
        <w:rPr>
          <w:rFonts w:hint="default" w:ascii="Times New Roman" w:hAnsi="Times New Roman" w:cs="Times New Roman" w:eastAsiaTheme="minorEastAsia"/>
          <w:sz w:val="21"/>
          <w:szCs w:val="21"/>
          <w:em w:val="dot"/>
        </w:rPr>
        <w:t>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kǎi</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em w:val="dot"/>
        </w:rPr>
        <w:t>坍</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tān</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塌</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呻</w:t>
      </w:r>
      <w:r>
        <w:rPr>
          <w:rFonts w:hint="default" w:ascii="Times New Roman" w:hAnsi="Times New Roman" w:cs="Times New Roman" w:eastAsiaTheme="minorEastAsia"/>
          <w:sz w:val="21"/>
          <w:szCs w:val="21"/>
          <w:em w:val="dot"/>
        </w:rPr>
        <w:t>吟</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yín</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em w:val="dot"/>
        </w:rPr>
        <w:t>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páo</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根问底</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em w:val="dot"/>
        </w:rPr>
        <w:t>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nüè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待</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缥</w:t>
      </w:r>
      <w:r>
        <w:rPr>
          <w:rFonts w:hint="default" w:ascii="Times New Roman" w:hAnsi="Times New Roman" w:cs="Times New Roman" w:eastAsiaTheme="minorEastAsia"/>
          <w:sz w:val="21"/>
          <w:szCs w:val="21"/>
          <w:em w:val="dot"/>
        </w:rPr>
        <w:t>缈</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miǎo</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闪</w:t>
      </w:r>
      <w:r>
        <w:rPr>
          <w:rFonts w:hint="default" w:ascii="Times New Roman" w:hAnsi="Times New Roman" w:cs="Times New Roman" w:eastAsiaTheme="minorEastAsia"/>
          <w:sz w:val="21"/>
          <w:szCs w:val="21"/>
          <w:em w:val="dot"/>
        </w:rPr>
        <w:t>烁</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shuò</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随声附</w:t>
      </w:r>
      <w:r>
        <w:rPr>
          <w:rFonts w:hint="default" w:ascii="Times New Roman" w:hAnsi="Times New Roman" w:cs="Times New Roman" w:eastAsiaTheme="minorEastAsia"/>
          <w:sz w:val="21"/>
          <w:szCs w:val="21"/>
          <w:em w:val="dot"/>
        </w:rPr>
        <w:t>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huò</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温</w:t>
      </w:r>
      <w:r>
        <w:rPr>
          <w:rFonts w:hint="default" w:ascii="Times New Roman" w:hAnsi="Times New Roman" w:cs="Times New Roman" w:eastAsiaTheme="minorEastAsia"/>
          <w:sz w:val="21"/>
          <w:szCs w:val="21"/>
          <w:em w:val="dot"/>
        </w:rPr>
        <w:t>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shùn</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em w:val="dot"/>
        </w:rPr>
        <w:t>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pìng</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请</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赏</w:t>
      </w:r>
      <w:r>
        <w:rPr>
          <w:rFonts w:hint="default" w:ascii="Times New Roman" w:hAnsi="Times New Roman" w:cs="Times New Roman" w:eastAsiaTheme="minorEastAsia"/>
          <w:sz w:val="21"/>
          <w:szCs w:val="21"/>
          <w:em w:val="dot"/>
        </w:rPr>
        <w:t>赐</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cì</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可歌可</w:t>
      </w:r>
      <w:r>
        <w:rPr>
          <w:rFonts w:hint="default" w:ascii="Times New Roman" w:hAnsi="Times New Roman" w:cs="Times New Roman" w:eastAsiaTheme="minorEastAsia"/>
          <w:sz w:val="21"/>
          <w:szCs w:val="21"/>
          <w:em w:val="dot"/>
        </w:rPr>
        <w:t>泣</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qì</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20</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下列句子中加点成语运用正确的一项是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酷热的天气里，人们大多躲在房间吹空调，大街上行人</w:t>
      </w:r>
      <w:r>
        <w:rPr>
          <w:rFonts w:hint="default" w:ascii="Times New Roman" w:hAnsi="Times New Roman" w:cs="Times New Roman" w:eastAsiaTheme="minorEastAsia"/>
          <w:sz w:val="21"/>
          <w:szCs w:val="21"/>
          <w:em w:val="dot"/>
        </w:rPr>
        <w:t>寥寥无几</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孩子向家长倾吐心声时，家长应</w:t>
      </w:r>
      <w:r>
        <w:rPr>
          <w:rFonts w:hint="default" w:ascii="Times New Roman" w:hAnsi="Times New Roman" w:cs="Times New Roman" w:eastAsiaTheme="minorEastAsia"/>
          <w:sz w:val="21"/>
          <w:szCs w:val="21"/>
          <w:em w:val="dot"/>
        </w:rPr>
        <w:t>洗耳恭听</w:t>
      </w:r>
      <w:r>
        <w:rPr>
          <w:rFonts w:hint="default" w:ascii="Times New Roman" w:hAnsi="Times New Roman" w:cs="Times New Roman" w:eastAsiaTheme="minorEastAsia"/>
          <w:sz w:val="21"/>
          <w:szCs w:val="21"/>
        </w:rPr>
        <w:t>，这是家庭沟通中特别需要注意的地方。</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随着网络购物的流行，借助网络购物诈骗的案例如</w:t>
      </w:r>
      <w:r>
        <w:rPr>
          <w:rFonts w:hint="default" w:ascii="Times New Roman" w:hAnsi="Times New Roman" w:cs="Times New Roman" w:eastAsiaTheme="minorEastAsia"/>
          <w:sz w:val="21"/>
          <w:szCs w:val="21"/>
          <w:em w:val="dot"/>
        </w:rPr>
        <w:t>雨后春笋</w:t>
      </w:r>
      <w:r>
        <w:rPr>
          <w:rFonts w:hint="default" w:ascii="Times New Roman" w:hAnsi="Times New Roman" w:cs="Times New Roman" w:eastAsiaTheme="minorEastAsia"/>
          <w:sz w:val="21"/>
          <w:szCs w:val="21"/>
        </w:rPr>
        <w:t>般涌现出来。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校园艺术节活动中，七</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班表演的小品让人</w:t>
      </w:r>
      <w:r>
        <w:rPr>
          <w:rFonts w:hint="default" w:ascii="Times New Roman" w:hAnsi="Times New Roman" w:cs="Times New Roman" w:eastAsiaTheme="minorEastAsia"/>
          <w:sz w:val="21"/>
          <w:szCs w:val="21"/>
          <w:em w:val="dot"/>
        </w:rPr>
        <w:t>忍俊不禁</w:t>
      </w:r>
      <w:r>
        <w:rPr>
          <w:rFonts w:hint="default" w:ascii="Times New Roman" w:hAnsi="Times New Roman" w:cs="Times New Roman" w:eastAsiaTheme="minorEastAsia"/>
          <w:sz w:val="21"/>
          <w:szCs w:val="21"/>
        </w:rPr>
        <w:t>地开怀大笑。</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下列句子中没有语病的一项是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为了提升城市品位，我市近日开展了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市容环境美好示范路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的评选活动。</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能否杜绝</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到此一游</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这种不文明现象，关键是提升公民的文明素养。</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通过</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主题教育</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的学习，使我们认识到</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不忘初心，牢记使命</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的重要意义。</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童年时代小伙伴们快乐的歌声、活泼的身影，至今还时时浮现在我的眼前。</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下列句子中标点符号使用不规范的一项是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书房布置得简朴文雅，右面墙上挂着一幅字，写的是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读万卷书，行万里路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成功了！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欢呼声中，一颗颗揪紧的心，一下子舒展开来。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病人可以吃什么，不可以吃什么，谁最有发言权</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医生。</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这里的山啊、水啊、树啊、草啊，都是我所熟悉的。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某校七年级开展</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少年正是读书时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的综合实践活动，请你参与并完成相关任务。</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6分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你班同学收集到下列两则材料，请结合材料说说我们应该怎样读书，并阐述理由。</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rPr>
      </w:pPr>
      <w:r>
        <w:rPr>
          <w:rFonts w:hint="default" w:ascii="楷体" w:hAnsi="楷体" w:eastAsia="楷体" w:cs="楷体"/>
          <w:sz w:val="21"/>
          <w:szCs w:val="21"/>
        </w:rPr>
        <w:t>【材料一】各方面的书都要看，文学、政治、军事、社会、经济、天文、地理、历史、科普艺术……都应该成为我们涉猎的对象，这样我们的知识结构才能日益完善。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rPr>
      </w:pPr>
      <w:r>
        <w:rPr>
          <w:rFonts w:hint="default" w:ascii="楷体" w:hAnsi="楷体" w:eastAsia="楷体" w:cs="楷体"/>
          <w:sz w:val="21"/>
          <w:szCs w:val="21"/>
        </w:rPr>
        <w:t>【材料二】当我们第一遍读一本好书的时候，我们仿佛找到了一个好朋友；当我们再一次读这本好书的时候，仿佛又和老朋友重逢。因此，好书需要反复阅读，这样才会有常读常新的感觉。</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学校微信公众号负责人准备做一期与本次活动相关的推送，王文语同学准备了一篇文稿。下面是文稿中的一段文字，文段横线处的语句排列最恰当的一项是</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rPr>
      </w:pPr>
      <w:r>
        <w:rPr>
          <w:rFonts w:hint="default" w:ascii="楷体" w:hAnsi="楷体" w:eastAsia="楷体" w:cs="楷体"/>
          <w:sz w:val="21"/>
          <w:szCs w:val="21"/>
        </w:rPr>
        <w:t>中华民族有着优良的读书传统。闲来读书是一种良好的习惯，勤学善学之风更是一脉相承：</w:t>
      </w:r>
      <w:r>
        <w:rPr>
          <w:rFonts w:hint="eastAsia" w:ascii="楷体" w:hAnsi="楷体" w:eastAsia="楷体" w:cs="楷体"/>
          <w:sz w:val="21"/>
          <w:szCs w:val="21"/>
          <w:lang w:val="en-US" w:eastAsia="zh-CN"/>
        </w:rPr>
        <w:t>______</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______</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______</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______</w:t>
      </w:r>
      <w:r>
        <w:rPr>
          <w:rFonts w:hint="default" w:ascii="楷体" w:hAnsi="楷体" w:eastAsia="楷体" w:cs="楷体"/>
          <w:sz w:val="21"/>
          <w:szCs w:val="21"/>
        </w:rPr>
        <w:t>……无不体现了中国对阅读炽热的情感。书籍能描绘浩瀚天地间千姿百态的风俗和人情，让浮躁的心沉淀下来；书籍能传递漫长岁月里灿烂美好的理想和智慧，让干渴的心沸腾起来。人生几十年，让我们以满腔热忱投入到阅读之中，做一名能与伟大时代相称的中华儿女。</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①苏轼的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旧书不厌百回读，熟读深思子自知</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sz w:val="21"/>
          <w:szCs w:val="21"/>
          <w:lang w:eastAsia="zh-CN"/>
        </w:rPr>
      </w:pPr>
      <w:r>
        <w:rPr>
          <w:rFonts w:hint="default" w:ascii="Times New Roman" w:hAnsi="Times New Roman" w:cs="Times New Roman" w:eastAsiaTheme="minorEastAsia"/>
          <w:sz w:val="21"/>
          <w:szCs w:val="21"/>
        </w:rPr>
        <w:t>②于谦的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书卷多情似故人，晨昏忧乐每相亲</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③杜甫的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读书破万卷，下笔如有神</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④孔子的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学而不思则罔，思而不学则殆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③①②④</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②③①④</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C</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④①③②</w:t>
      </w:r>
      <w:r>
        <w:rPr>
          <w:rFonts w:hint="eastAsia" w:ascii="Times New Roman" w:hAnsi="Times New Roman" w:cs="Times New Roman"/>
          <w:sz w:val="21"/>
          <w:szCs w:val="21"/>
          <w:lang w:val="en-US" w:eastAsia="zh-CN"/>
        </w:rPr>
        <w:tab/>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④③①②</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宣传组画了一幅漫画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见上图</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作为本次活动的海报，请你解说此漫画的寓意。</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1798955" cy="1316355"/>
            <wp:effectExtent l="0" t="0" r="10795"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798955" cy="1316355"/>
                    </a:xfrm>
                    <a:prstGeom prst="rect">
                      <a:avLst/>
                    </a:prstGeom>
                    <a:noFill/>
                    <a:ln>
                      <a:noFill/>
                    </a:ln>
                  </pic:spPr>
                </pic:pic>
              </a:graphicData>
            </a:graphic>
          </wp:inline>
        </w:drawing>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五、写作展示</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50分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请从下面两题中任选一题，完成不少于500字的作文。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sz w:val="21"/>
          <w:szCs w:val="21"/>
          <w:lang w:val="en-US" w:eastAsia="zh-CN"/>
        </w:rPr>
      </w:pPr>
      <w:r>
        <w:rPr>
          <w:rFonts w:hint="eastAsia" w:ascii="黑体" w:hAnsi="黑体" w:eastAsia="黑体" w:cs="黑体"/>
          <w:sz w:val="21"/>
          <w:szCs w:val="21"/>
          <w:lang w:val="en-US" w:eastAsia="zh-CN"/>
        </w:rPr>
        <w:t>题一：</w:t>
      </w:r>
      <w:r>
        <w:rPr>
          <w:rFonts w:hint="default" w:ascii="楷体" w:hAnsi="楷体" w:eastAsia="楷体" w:cs="楷体"/>
          <w:sz w:val="21"/>
          <w:szCs w:val="21"/>
          <w:lang w:val="en-US" w:eastAsia="zh-CN"/>
        </w:rPr>
        <w:t>生活中处处有惊喜：取得超人的成绩，是惊喜；学习上的点滴进步，是惊喜；体会到一种真情，是惊喜；生活中大大小小的发现，是惊喜</w:t>
      </w:r>
      <w:r>
        <w:rPr>
          <w:rFonts w:hint="eastAsia" w:ascii="楷体" w:hAnsi="楷体" w:eastAsia="楷体" w:cs="楷体"/>
          <w:sz w:val="21"/>
          <w:szCs w:val="21"/>
          <w:lang w:val="en-US" w:eastAsia="zh-CN"/>
        </w:rPr>
        <w:t>……</w:t>
      </w:r>
      <w:r>
        <w:rPr>
          <w:rFonts w:hint="default" w:ascii="楷体" w:hAnsi="楷体" w:eastAsia="楷体" w:cs="楷体"/>
          <w:sz w:val="21"/>
          <w:szCs w:val="21"/>
          <w:lang w:val="en-US" w:eastAsia="zh-CN"/>
        </w:rPr>
        <w:t>惊喜，源于坚持，源于智慧，源于热爱</w:t>
      </w:r>
      <w:r>
        <w:rPr>
          <w:rFonts w:hint="eastAsia" w:ascii="楷体" w:hAnsi="楷体" w:eastAsia="楷体" w:cs="楷体"/>
          <w:sz w:val="21"/>
          <w:szCs w:val="21"/>
          <w:lang w:val="en-US"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请以</w:t>
      </w:r>
      <w:r>
        <w:rPr>
          <w:rFonts w:hint="eastAsia" w:ascii="Times New Roman" w:hAnsi="Times New Roman" w:cs="Times New Roman"/>
          <w:sz w:val="21"/>
          <w:szCs w:val="21"/>
          <w:lang w:eastAsia="zh-CN"/>
        </w:rPr>
        <w:t>“</w:t>
      </w:r>
      <w:r>
        <w:rPr>
          <w:rFonts w:hint="default" w:ascii="Times New Roman" w:hAnsi="Times New Roman" w:cs="Times New Roman" w:eastAsiaTheme="minorEastAsia"/>
          <w:b/>
          <w:bCs/>
          <w:sz w:val="21"/>
          <w:szCs w:val="21"/>
        </w:rPr>
        <w:t>惊喜</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为题，写一篇文章。</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要求：文体自选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诗歌除外</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，要写出真情实感，不要出现真实的人名、校名、地名，字迹工整，卷面整洁。</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楷体" w:hAnsi="楷体" w:eastAsia="楷体" w:cs="楷体"/>
          <w:sz w:val="21"/>
          <w:szCs w:val="21"/>
          <w:lang w:val="en-US" w:eastAsia="zh-CN"/>
        </w:rPr>
      </w:pPr>
      <w:r>
        <w:rPr>
          <w:rFonts w:hint="default" w:ascii="黑体" w:hAnsi="黑体" w:eastAsia="黑体" w:cs="黑体"/>
          <w:sz w:val="21"/>
          <w:szCs w:val="21"/>
          <w:lang w:val="en-US" w:eastAsia="zh-CN"/>
        </w:rPr>
        <w:t>题二：</w:t>
      </w:r>
      <w:r>
        <w:rPr>
          <w:rFonts w:hint="default" w:ascii="楷体" w:hAnsi="楷体" w:eastAsia="楷体" w:cs="楷体"/>
          <w:sz w:val="21"/>
          <w:szCs w:val="21"/>
          <w:lang w:val="en-US" w:eastAsia="zh-CN"/>
        </w:rPr>
        <w:t>当历史的脚步跨入新的十年，身处新时代的我们，需要重新审视脚下的这片土地，审视我们自己，我们选择继续向着阳光奔跑，用奋斗定义不一样的未来。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请以</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十年后的</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为题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空白处可填：母校、家乡、中国、月球</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，发挥想象，写一篇想象作文。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要求：①请先将文题补充完整。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②贴近生活，关注内心，言之有物，抒发真情。</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③字迹工整，卷面整洁。</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30"/>
          <w:szCs w:val="30"/>
        </w:rPr>
      </w:pP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30"/>
          <w:szCs w:val="30"/>
        </w:rPr>
      </w:pPr>
      <w:r>
        <w:rPr>
          <w:rFonts w:hint="default" w:ascii="Times New Roman" w:hAnsi="Times New Roman" w:cs="Times New Roman" w:eastAsiaTheme="minorEastAsia"/>
          <w:sz w:val="30"/>
          <w:szCs w:val="30"/>
        </w:rPr>
        <w:t>应城市</w:t>
      </w:r>
      <w:r>
        <w:rPr>
          <w:rFonts w:hint="eastAsia" w:ascii="Times New Roman" w:hAnsi="Times New Roman" w:cs="Times New Roman"/>
          <w:sz w:val="30"/>
          <w:szCs w:val="30"/>
          <w:lang w:eastAsia="zh-CN"/>
        </w:rPr>
        <w:t>（</w:t>
      </w:r>
      <w:r>
        <w:rPr>
          <w:rFonts w:hint="default" w:ascii="Times New Roman" w:hAnsi="Times New Roman" w:cs="Times New Roman" w:eastAsiaTheme="minorEastAsia"/>
          <w:sz w:val="30"/>
          <w:szCs w:val="30"/>
        </w:rPr>
        <w:t>2022-2023</w:t>
      </w:r>
      <w:r>
        <w:rPr>
          <w:rFonts w:hint="eastAsia" w:ascii="Times New Roman" w:hAnsi="Times New Roman" w:cs="Times New Roman"/>
          <w:sz w:val="30"/>
          <w:szCs w:val="30"/>
          <w:lang w:eastAsia="zh-CN"/>
        </w:rPr>
        <w:t>）</w:t>
      </w:r>
      <w:r>
        <w:rPr>
          <w:rFonts w:hint="default" w:ascii="Times New Roman" w:hAnsi="Times New Roman" w:cs="Times New Roman" w:eastAsiaTheme="minorEastAsia"/>
          <w:sz w:val="30"/>
          <w:szCs w:val="30"/>
        </w:rPr>
        <w:t>第一学期期末考试七年级</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30"/>
          <w:szCs w:val="30"/>
        </w:rPr>
      </w:pPr>
      <w:r>
        <w:rPr>
          <w:rFonts w:hint="default" w:ascii="Times New Roman" w:hAnsi="Times New Roman" w:cs="Times New Roman" w:eastAsiaTheme="minorEastAsia"/>
          <w:sz w:val="30"/>
          <w:szCs w:val="30"/>
        </w:rPr>
        <w:t>语文参考答案</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温馨提示：主观题意近即可，不强求语言表达的一致。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选择题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8</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11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14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15</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16</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19</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20</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小女孩在5路车公交车上要求</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帮她传一下车票。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在小女孩无钱买票时帮她垫交了车票钱。</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小女孩在公交车站还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车票钱。</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顺序不能打乱，答对给满分，内容对而顺序不对只给2分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心理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：既为获得帮助而充满感激，又为受到施舍而倍感尴尬。性格</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：诚实、守信；不愿意无端受到施舍。</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示例一：是真的有人和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说话。从后文</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一辆10路公交车在我乘坐的5路车前横行而去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可知，或许这个人刚才就和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一起搭乘10路公交车，发现</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没有买票，现在提醒</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买票。示例二：没有人和</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说话，是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矛盾的内心活动的再现。因为5路公交车上大家都在掏钱往前面传递，</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虽然传了一元钱，但这是本次乘车的钱，乘10路公交车没有买票，内心不安，提醒自己补上。</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作出相应的判断，1分，理由充分，2分。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示例：在小女孩无钱乘车时，你热情地伸出援助之手，可见你是一个有爱心的人，也足以证明你并非存心想逃那一元钱的车票。人都有犯错的时候，能意识到自己的错误并能深刻反思和自责的人，是应当受到尊重的。</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意对即可，肯定1分，宽慰1分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麻雀在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家空调管连接外机的出口处生儿育女，</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悉心关照它们，并与它们和谐相处。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动作描写和神态描写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晃着</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环顾</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钻入</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属于动作描写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机警地</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属于神态描写，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形象地写出了麻雀的小心与机警，体现了它对子女的细心呵护</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运用了抒情的表达方式</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。直抒胸臆，表达了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我</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对麻雀妈妈的崇敬与赞美之情；</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画龙点睛</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升华主题。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①捉虫子给小麻雀吃；②小麻雀不叫，担心它们吃坏肚子；③担心雨滴危及洞里的小麻雀，想采取防护措施。</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8</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C【应是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去了南京</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9</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唐僧宽厚仁慈，但没有主见：猪八戒不辨真假，喜欢挑拨是非。</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只需结合文段乙就行</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示例一：孙悟空被唐僧从五行山解救后，路上打死了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眼耳鼻舌意身</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六贼变身的强盗，唐僧责怪了几句，误解他杀死的是无辜老百姓，所以便与孙悟空断绝师徒关系。孙悟空怪唐僧有眼无珠，一气到了东海龙宫。悟空到东海龙王处喝茶，看到墙上挂了一幅画，正是《圯桥三进履》，讲的是张良拜师黄石公的故事。孙悟空受感动，就回到唐僧身边，继续西去。这是第一次。</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示例二：悟空又打杀了几个贼盗，唐僧大怒，将他赶离，孙悟空便去了南海观音那里。后来六耳猕猴趁机变为悟空的样子，抢走了唐僧的包袱，还打伤了唐僧。悟空得知后，真假美猴王三界大战，难分胜负，最后如来佛祖收服六耳猕猴，孙悟空重新回归队伍。这是最后一次，也最终获得了唐僧真正的信任，师徒情感极大巩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①随君直到夜郎西</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②自古逢秋悲寂寥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③正是江南好风景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④僵卧孤村不自哀，尚思为国戍轮台</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⑤河流大野犹嫌束，山入潼关不解平</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⑥狼亦黠矣，而顷刻两毙</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⑦逝者如斯夫，不舍昼夜</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⑧春风送暖入屠苏【①-⑧小题，错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漏、添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1字扣0</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5分】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B【运用的是虚实结合的手法，而非</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动静结合的手法</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字富于动态感，既写出了巴山夜雨注满秋池的景象，又衬托出诗人深重绵长的愁绪。</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【甲】诗用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却话巴山夜雨时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未来夫妻相聚畅谈的欢乐场面，反衬诗人今日思念之愁苦。【乙】诗用</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小桥流水人家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温馨恬静的景象，反衬了诗人的羁旅之苦。</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15</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16</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17</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①不学习就无法增长才干，不定下志向就无法学有所成。②不要因为坏事很小而去做，不要因为善事很小而不去做。</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18</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诸葛亮强调修身养性要从淡泊宁静中下功夫，最忌放纵怠慢、轻薄浮躁。刘备在修身方面强调</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德</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的重要性，只有贤明、高尚品德的人，才能使别人信服。</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19</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20</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22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D【顿号用法不规范</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应为逗号】</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广泛阅读，因为这样可以使我们的知识结构日益完善；反复阅读，因为这样可以我们在读书时不断有新的收获。</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D</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按四位古人的时间排序，这是一道文学常识题</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读书可以开阔一个人的视野，让人们看得更远。</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意思对即可</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2分</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作文评分标准：</w:t>
      </w:r>
    </w:p>
    <w:tbl>
      <w:tblPr>
        <w:tblStyle w:val="6"/>
        <w:tblW w:w="854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60"/>
        <w:gridCol w:w="1080"/>
        <w:gridCol w:w="1660"/>
        <w:gridCol w:w="1680"/>
        <w:gridCol w:w="1680"/>
        <w:gridCol w:w="15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00" w:hRule="atLeast"/>
          <w:jc w:val="center"/>
        </w:trPr>
        <w:tc>
          <w:tcPr>
            <w:tcW w:w="860" w:type="dxa"/>
            <w:vMerge w:val="restart"/>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基础</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等级</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44分</w:t>
            </w:r>
            <w:r>
              <w:rPr>
                <w:rFonts w:hint="eastAsia" w:ascii="Times New Roman" w:hAnsi="Times New Roman" w:cs="Times New Roman"/>
                <w:sz w:val="21"/>
                <w:szCs w:val="21"/>
                <w:lang w:eastAsia="zh-CN"/>
              </w:rPr>
              <w:t>）</w:t>
            </w:r>
          </w:p>
        </w:tc>
        <w:tc>
          <w:tcPr>
            <w:tcW w:w="1080" w:type="dxa"/>
            <w:vMerge w:val="restart"/>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内容</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20分</w:t>
            </w:r>
            <w:r>
              <w:rPr>
                <w:rFonts w:hint="eastAsia" w:ascii="Times New Roman" w:hAnsi="Times New Roman" w:cs="Times New Roman"/>
                <w:sz w:val="21"/>
                <w:szCs w:val="21"/>
                <w:lang w:eastAsia="zh-CN"/>
              </w:rPr>
              <w:t>）</w:t>
            </w:r>
          </w:p>
        </w:tc>
        <w:tc>
          <w:tcPr>
            <w:tcW w:w="166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一等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20-18</w:t>
            </w:r>
            <w:r>
              <w:rPr>
                <w:rFonts w:hint="eastAsia" w:ascii="Times New Roman" w:hAnsi="Times New Roman" w:cs="Times New Roman"/>
                <w:sz w:val="21"/>
                <w:szCs w:val="21"/>
                <w:lang w:eastAsia="zh-CN"/>
              </w:rPr>
              <w:t>）</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二等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17-15</w:t>
            </w:r>
            <w:r>
              <w:rPr>
                <w:rFonts w:hint="eastAsia" w:ascii="Times New Roman" w:hAnsi="Times New Roman" w:cs="Times New Roman"/>
                <w:sz w:val="21"/>
                <w:szCs w:val="21"/>
                <w:lang w:eastAsia="zh-CN"/>
              </w:rPr>
              <w:t>）</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三等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14-12</w:t>
            </w:r>
            <w:r>
              <w:rPr>
                <w:rFonts w:hint="eastAsia" w:ascii="Times New Roman" w:hAnsi="Times New Roman" w:cs="Times New Roman"/>
                <w:sz w:val="21"/>
                <w:szCs w:val="21"/>
                <w:lang w:eastAsia="zh-CN"/>
              </w:rPr>
              <w:t>）</w:t>
            </w:r>
          </w:p>
        </w:tc>
        <w:tc>
          <w:tcPr>
            <w:tcW w:w="15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四等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11-0</w:t>
            </w:r>
            <w:r>
              <w:rPr>
                <w:rFonts w:hint="eastAsia" w:ascii="Times New Roman" w:hAnsi="Times New Roman" w:cs="Times New Roman"/>
                <w:sz w:val="21"/>
                <w:szCs w:val="21"/>
                <w:lang w:eastAsia="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040" w:hRule="atLeast"/>
          <w:jc w:val="center"/>
        </w:trPr>
        <w:tc>
          <w:tcPr>
            <w:tcW w:w="860" w:type="dxa"/>
            <w:vMerge w:val="continue"/>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p>
        </w:tc>
        <w:tc>
          <w:tcPr>
            <w:tcW w:w="1080" w:type="dxa"/>
            <w:vMerge w:val="continue"/>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p>
        </w:tc>
        <w:tc>
          <w:tcPr>
            <w:tcW w:w="166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切合题意</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中心明确</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内容充实</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符合题意</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中心较明确</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内容较充实</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基本符合题意</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中心有明确</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内容不具体</w:t>
            </w:r>
          </w:p>
        </w:tc>
        <w:tc>
          <w:tcPr>
            <w:tcW w:w="15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离题</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无中心</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无内容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60" w:hRule="atLeast"/>
          <w:jc w:val="center"/>
        </w:trPr>
        <w:tc>
          <w:tcPr>
            <w:tcW w:w="860" w:type="dxa"/>
            <w:vMerge w:val="continue"/>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p>
        </w:tc>
        <w:tc>
          <w:tcPr>
            <w:tcW w:w="1080" w:type="dxa"/>
            <w:vMerge w:val="restart"/>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表达</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24分</w:t>
            </w:r>
            <w:r>
              <w:rPr>
                <w:rFonts w:hint="eastAsia" w:ascii="Times New Roman" w:hAnsi="Times New Roman" w:cs="Times New Roman"/>
                <w:sz w:val="21"/>
                <w:szCs w:val="21"/>
                <w:lang w:eastAsia="zh-CN"/>
              </w:rPr>
              <w:t>）</w:t>
            </w:r>
          </w:p>
        </w:tc>
        <w:tc>
          <w:tcPr>
            <w:tcW w:w="166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一等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24-21</w:t>
            </w:r>
            <w:r>
              <w:rPr>
                <w:rFonts w:hint="eastAsia" w:ascii="Times New Roman" w:hAnsi="Times New Roman" w:cs="Times New Roman"/>
                <w:sz w:val="21"/>
                <w:szCs w:val="21"/>
                <w:lang w:eastAsia="zh-CN"/>
              </w:rPr>
              <w:t>）</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二等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20-17</w:t>
            </w:r>
            <w:r>
              <w:rPr>
                <w:rFonts w:hint="eastAsia" w:ascii="Times New Roman" w:hAnsi="Times New Roman" w:cs="Times New Roman"/>
                <w:sz w:val="21"/>
                <w:szCs w:val="21"/>
                <w:lang w:eastAsia="zh-CN"/>
              </w:rPr>
              <w:t>）</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三等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16-12</w:t>
            </w:r>
            <w:r>
              <w:rPr>
                <w:rFonts w:hint="eastAsia" w:ascii="Times New Roman" w:hAnsi="Times New Roman" w:cs="Times New Roman"/>
                <w:sz w:val="21"/>
                <w:szCs w:val="21"/>
                <w:lang w:eastAsia="zh-CN"/>
              </w:rPr>
              <w:t>）</w:t>
            </w:r>
          </w:p>
        </w:tc>
        <w:tc>
          <w:tcPr>
            <w:tcW w:w="15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四等</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11-0</w:t>
            </w:r>
            <w:r>
              <w:rPr>
                <w:rFonts w:hint="eastAsia" w:ascii="Times New Roman" w:hAnsi="Times New Roman" w:cs="Times New Roman"/>
                <w:sz w:val="21"/>
                <w:szCs w:val="21"/>
                <w:lang w:eastAsia="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040" w:hRule="atLeast"/>
          <w:jc w:val="center"/>
        </w:trPr>
        <w:tc>
          <w:tcPr>
            <w:tcW w:w="860" w:type="dxa"/>
            <w:vMerge w:val="continue"/>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p>
        </w:tc>
        <w:tc>
          <w:tcPr>
            <w:tcW w:w="1080" w:type="dxa"/>
            <w:vMerge w:val="continue"/>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p>
        </w:tc>
        <w:tc>
          <w:tcPr>
            <w:tcW w:w="166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语言通顺流畅</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结构严谨</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层次分明</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语言较通顺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结构完整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层次较分明</w:t>
            </w:r>
          </w:p>
        </w:tc>
        <w:tc>
          <w:tcPr>
            <w:tcW w:w="16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语言不通顺</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结构欠完整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层次不分明</w:t>
            </w:r>
          </w:p>
        </w:tc>
        <w:tc>
          <w:tcPr>
            <w:tcW w:w="1580" w:type="dxa"/>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语病较多</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结构不完整</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层次混乱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jc w:val="center"/>
        </w:trPr>
        <w:tc>
          <w:tcPr>
            <w:tcW w:w="1940" w:type="dxa"/>
            <w:gridSpan w:val="2"/>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发展等级</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6分</w:t>
            </w:r>
            <w:r>
              <w:rPr>
                <w:rFonts w:hint="eastAsia" w:ascii="Times New Roman" w:hAnsi="Times New Roman" w:cs="Times New Roman"/>
                <w:sz w:val="21"/>
                <w:szCs w:val="21"/>
                <w:lang w:eastAsia="zh-CN"/>
              </w:rPr>
              <w:t>）</w:t>
            </w:r>
          </w:p>
        </w:tc>
        <w:tc>
          <w:tcPr>
            <w:tcW w:w="6600" w:type="dxa"/>
            <w:gridSpan w:val="4"/>
            <w:vAlign w:val="center"/>
          </w:tcPr>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left"/>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见解深刻</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感情真挚</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构思新颖</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有文采</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有个性</w:t>
            </w:r>
            <w:r>
              <w:rPr>
                <w:rFonts w:hint="eastAsia" w:ascii="Times New Roman" w:hAnsi="Times New Roman" w:cs="Times New Roman"/>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jc w:val="lef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书写工整</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文面整洁</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标点正确。</w:t>
            </w:r>
          </w:p>
        </w:tc>
      </w:tr>
    </w:tbl>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【补充说明】</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建议将38分作为作文评分的入手分。评分时不要求全责备，要充分考虑考场作文的实际情况，允许作文中有瑕疵，对于紧扣主题、完全符合写作要求的作文，要敢于打满分，要确保20%的学生作文分数进入一级标准，确保50%的学生作文分数进入二级标准；要拉开评分差距；对完全离题、无视写作要求的作文可列入四级评分或直接打0分，对于语文素养表现特差的作文可直接列入四级评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对下列作文在评分时要酌情扣分：思想消极悲观，主题不昂扬；编造苦难生活经历；情感虚假，无病呻吟；滥用网络语言。</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几种特殊作文的评分：有严重问题的作文</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有严重政治倾向性错误、答卷雷同、前后笔迹不一致</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直接列入四级评分或打零分；严重抄袭直接列入四级评分；没有自己的立意和构思，仅对原材料进行简单扩写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或对已有文章进行简单改写</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，可视为套作，直接列入四级评分。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4</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文章缺少标题扣3分；标点运用不准确，不分段落，涂改严重，视情节均扣3分左右；错别字达到3个扣1分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重复不计，最多扣3分</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；未完成全篇写作或字数不足者，分两类情况处理：主体已写出只是没有结尾的，按每少50字扣2分处理；主体未写出或字数在300字以下者直接列入四级评分。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3N2NkNGVmODlhYTk1YmYxNTc4ODM4OTE4NmIxN2YifQ=="/>
  </w:docVars>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2F510664"/>
    <w:rsid w:val="2F780A82"/>
    <w:rsid w:val="38274566"/>
    <w:rsid w:val="6AA65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B5BA-78F4-42A7-8B48-EACCD2802C4C}">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1</Lines>
  <Paragraphs>1</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2023-04-01T11:39:10Z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